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A2" w:rsidRPr="00982BA2" w:rsidRDefault="00982BA2" w:rsidP="00982BA2">
      <w:pPr>
        <w:spacing w:after="0" w:line="276" w:lineRule="auto"/>
        <w:jc w:val="center"/>
        <w:rPr>
          <w:rFonts w:ascii="Times New Roman" w:hAnsi="Times New Roman" w:cs="Times New Roman"/>
          <w:b/>
          <w:i/>
          <w:sz w:val="40"/>
          <w:szCs w:val="40"/>
        </w:rPr>
      </w:pPr>
      <w:r w:rsidRPr="00982BA2">
        <w:rPr>
          <w:rFonts w:ascii="Times New Roman" w:hAnsi="Times New Roman" w:cs="Times New Roman"/>
          <w:b/>
          <w:i/>
          <w:sz w:val="40"/>
          <w:szCs w:val="40"/>
        </w:rPr>
        <w:t>Claudio Sagliaschi</w:t>
      </w:r>
    </w:p>
    <w:p w:rsidR="00982BA2" w:rsidRPr="00982BA2" w:rsidRDefault="00982BA2" w:rsidP="00982BA2">
      <w:pPr>
        <w:spacing w:after="0" w:line="276" w:lineRule="auto"/>
        <w:jc w:val="center"/>
        <w:rPr>
          <w:rFonts w:ascii="Times New Roman" w:hAnsi="Times New Roman" w:cs="Times New Roman"/>
          <w:b/>
          <w:i/>
          <w:sz w:val="40"/>
          <w:szCs w:val="40"/>
        </w:rPr>
      </w:pPr>
    </w:p>
    <w:p w:rsidR="00982BA2" w:rsidRPr="00982BA2" w:rsidRDefault="00982BA2" w:rsidP="00982BA2">
      <w:pPr>
        <w:spacing w:after="0" w:line="276" w:lineRule="auto"/>
        <w:rPr>
          <w:rFonts w:ascii="Times New Roman" w:hAnsi="Times New Roman" w:cs="Times New Roman"/>
          <w:b/>
          <w:i/>
          <w:sz w:val="40"/>
          <w:szCs w:val="40"/>
        </w:rPr>
      </w:pPr>
    </w:p>
    <w:p w:rsidR="00982BA2" w:rsidRPr="00982BA2" w:rsidRDefault="00982BA2" w:rsidP="00982BA2">
      <w:pPr>
        <w:spacing w:after="0" w:line="276" w:lineRule="auto"/>
        <w:jc w:val="center"/>
        <w:rPr>
          <w:rFonts w:ascii="Lucida Calligraphy" w:hAnsi="Lucida Calligraphy" w:cs="Microsoft Himalaya"/>
          <w:b/>
          <w:i/>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82BA2">
        <w:rPr>
          <w:rFonts w:ascii="Lucida Calligraphy" w:hAnsi="Lucida Calligraphy" w:cs="Times New Roman"/>
          <w:b/>
          <w:i/>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Le famiglie </w:t>
      </w:r>
      <w:r w:rsidRPr="00982BA2">
        <w:rPr>
          <w:rFonts w:ascii="Lucida Calligraphy" w:hAnsi="Lucida Calligraphy" w:cs="Microsoft Himalaya"/>
          <w:b/>
          <w:i/>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ritrovate....</w:t>
      </w:r>
    </w:p>
    <w:p w:rsidR="00982BA2" w:rsidRPr="00982BA2" w:rsidRDefault="00982BA2" w:rsidP="00982BA2">
      <w:pPr>
        <w:spacing w:after="0" w:line="276" w:lineRule="auto"/>
        <w:jc w:val="center"/>
        <w:rPr>
          <w:rFonts w:ascii="Lucida Calligraphy" w:hAnsi="Lucida Calligraphy" w:cs="Times New Roman"/>
          <w:b/>
          <w:i/>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82BA2">
        <w:rPr>
          <w:rFonts w:ascii="Lucida Calligraphy" w:hAnsi="Lucida Calligraphy" w:cs="Times New Roman"/>
          <w:b/>
          <w:i/>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 altri eventi</w:t>
      </w:r>
    </w:p>
    <w:p w:rsidR="00982BA2" w:rsidRPr="00982BA2" w:rsidRDefault="00982BA2" w:rsidP="00982BA2">
      <w:pPr>
        <w:spacing w:after="0" w:line="276" w:lineRule="auto"/>
        <w:jc w:val="center"/>
        <w:rPr>
          <w:rFonts w:ascii="Lucida Calligraphy" w:hAnsi="Lucida Calligraphy" w:cs="Times New Roman"/>
          <w:b/>
          <w:i/>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82BA2">
        <w:rPr>
          <w:rFonts w:ascii="Lucida Calligraphy" w:hAnsi="Lucida Calligraphy" w:cs="Times New Roman"/>
          <w:b/>
          <w:i/>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Genealogie pratesi dal </w:t>
      </w:r>
      <w:r w:rsidRPr="00982BA2">
        <w:rPr>
          <w:rFonts w:ascii="Lucida Calligraphy" w:hAnsi="Lucida Calligraphy" w:cs="Times New Roman"/>
          <w:b/>
          <w:i/>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1700</w:t>
      </w:r>
      <w:r w:rsidRPr="00982BA2">
        <w:rPr>
          <w:rFonts w:ascii="Lucida Calligraphy" w:hAnsi="Lucida Calligraphy" w:cs="Times New Roman"/>
          <w:b/>
          <w:i/>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al </w:t>
      </w:r>
      <w:r w:rsidRPr="00982BA2">
        <w:rPr>
          <w:rFonts w:ascii="Lucida Calligraphy" w:hAnsi="Lucida Calligraphy" w:cs="Times New Roman"/>
          <w:b/>
          <w:i/>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1945</w:t>
      </w: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r w:rsidRPr="00982BA2">
        <w:rPr>
          <w:rFonts w:ascii="Times New Roman" w:hAnsi="Times New Roman" w:cs="Times New Roman"/>
          <w:b/>
          <w:i/>
          <w:noProof/>
          <w:u w:val="single"/>
          <w:lang w:eastAsia="it-IT"/>
        </w:rPr>
        <w:drawing>
          <wp:inline distT="0" distB="0" distL="0" distR="0" wp14:anchorId="119A2341" wp14:editId="61472697">
            <wp:extent cx="5534025" cy="3822471"/>
            <wp:effectExtent l="0" t="0" r="0" b="698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30017" cy="3819702"/>
                    </a:xfrm>
                    <a:prstGeom prst="rect">
                      <a:avLst/>
                    </a:prstGeom>
                  </pic:spPr>
                </pic:pic>
              </a:graphicData>
            </a:graphic>
          </wp:inline>
        </w:drawing>
      </w: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982BA2" w:rsidRPr="00982BA2" w:rsidRDefault="00982BA2" w:rsidP="00982BA2">
      <w:pPr>
        <w:spacing w:after="0" w:line="276" w:lineRule="auto"/>
        <w:jc w:val="center"/>
        <w:rPr>
          <w:rFonts w:ascii="Times New Roman" w:hAnsi="Times New Roman" w:cs="Times New Roman"/>
          <w:b/>
          <w:i/>
          <w:u w:val="single"/>
        </w:rPr>
      </w:pPr>
    </w:p>
    <w:p w:rsidR="00B122A0" w:rsidRDefault="00B122A0" w:rsidP="00B122A0">
      <w:pPr>
        <w:spacing w:after="0" w:line="276" w:lineRule="auto"/>
        <w:jc w:val="center"/>
        <w:rPr>
          <w:rFonts w:ascii="Times New Roman" w:hAnsi="Times New Roman" w:cs="Times New Roman"/>
          <w:b/>
          <w:i/>
          <w:u w:val="single"/>
        </w:rPr>
      </w:pPr>
    </w:p>
    <w:p w:rsidR="00AA053F" w:rsidRPr="00AA053F" w:rsidRDefault="00AA053F" w:rsidP="00AA053F">
      <w:pPr>
        <w:spacing w:after="0" w:line="276" w:lineRule="auto"/>
        <w:jc w:val="center"/>
        <w:rPr>
          <w:rFonts w:ascii="Times New Roman" w:hAnsi="Times New Roman" w:cs="Times New Roman"/>
          <w:b/>
          <w:i/>
          <w:color w:val="FF0000"/>
          <w:sz w:val="48"/>
          <w:szCs w:val="48"/>
          <w:u w:val="single"/>
          <w14:reflection w14:blurRad="6350" w14:stA="55000" w14:stPos="0" w14:endA="50" w14:endPos="85000" w14:dist="60007" w14:dir="5400000" w14:fadeDir="5400000" w14:sx="100000" w14:sy="-100000" w14:kx="0" w14:ky="0" w14:algn="bl"/>
          <w14:textOutline w14:w="5270" w14:cap="flat" w14:cmpd="sng" w14:algn="ctr">
            <w14:solidFill>
              <w14:srgbClr w14:val="FF0000"/>
            </w14:solidFill>
            <w14:prstDash w14:val="solid"/>
            <w14:round/>
          </w14:textOutline>
        </w:rPr>
      </w:pPr>
      <w:r w:rsidRPr="00AA053F">
        <w:rPr>
          <w:rFonts w:ascii="Times New Roman" w:hAnsi="Times New Roman" w:cs="Times New Roman"/>
          <w:b/>
          <w:i/>
          <w:color w:val="FF0000"/>
          <w:sz w:val="48"/>
          <w:szCs w:val="48"/>
          <w:u w:val="single"/>
          <w14:reflection w14:blurRad="6350" w14:stA="55000" w14:stPos="0" w14:endA="50" w14:endPos="85000" w14:dist="60007" w14:dir="5400000" w14:fadeDir="5400000" w14:sx="100000" w14:sy="-100000" w14:kx="0" w14:ky="0" w14:algn="bl"/>
          <w14:textOutline w14:w="5270" w14:cap="flat" w14:cmpd="sng" w14:algn="ctr">
            <w14:solidFill>
              <w14:srgbClr w14:val="FF0000"/>
            </w14:solidFill>
            <w14:prstDash w14:val="solid"/>
            <w14:round/>
          </w14:textOutline>
        </w:rPr>
        <w:lastRenderedPageBreak/>
        <w:t>INDICE GENERALE</w:t>
      </w:r>
    </w:p>
    <w:p w:rsidR="00AA053F" w:rsidRPr="00AA053F" w:rsidRDefault="00AA053F" w:rsidP="00AA053F">
      <w:pPr>
        <w:spacing w:after="0" w:line="276" w:lineRule="auto"/>
        <w:jc w:val="center"/>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AA053F">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SEZIONE  UNO</w:t>
      </w:r>
    </w:p>
    <w:p w:rsidR="00AA053F" w:rsidRPr="00AA053F" w:rsidRDefault="00AA053F" w:rsidP="00AA053F">
      <w:pPr>
        <w:spacing w:after="0" w:line="276" w:lineRule="auto"/>
        <w:rPr>
          <w:rFonts w:ascii="Times New Roman" w:hAnsi="Times New Roman" w:cs="Times New Roman"/>
          <w:b/>
          <w:i/>
          <w:u w:val="single"/>
        </w:rPr>
      </w:pPr>
    </w:p>
    <w:p w:rsidR="00AA053F" w:rsidRPr="00AA053F" w:rsidRDefault="00AA053F" w:rsidP="00AA053F">
      <w:pPr>
        <w:spacing w:after="0" w:line="276" w:lineRule="auto"/>
        <w:rPr>
          <w:rFonts w:ascii="Times New Roman" w:hAnsi="Times New Roman" w:cs="Times New Roman"/>
          <w:b/>
          <w:i/>
          <w:color w:val="FF0000"/>
          <w:u w:val="single"/>
        </w:rPr>
      </w:pPr>
      <w:r w:rsidRPr="00AA053F">
        <w:rPr>
          <w:rFonts w:ascii="Times New Roman" w:hAnsi="Times New Roman" w:cs="Times New Roman"/>
          <w:b/>
          <w:i/>
          <w:color w:val="FF0000"/>
          <w:u w:val="single"/>
        </w:rPr>
        <w:t>ORIGINE DEI LUOGHI</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 xml:space="preserve">(Capitoli tratti dal volume </w:t>
      </w:r>
      <w:r w:rsidRPr="00AA053F">
        <w:rPr>
          <w:rFonts w:ascii="Times New Roman" w:hAnsi="Times New Roman" w:cs="Times New Roman"/>
          <w:b/>
          <w:i/>
        </w:rPr>
        <w:t>Prato Sesia: il percorso millenario di una comunità</w:t>
      </w:r>
      <w:r w:rsidRPr="00AA053F">
        <w:rPr>
          <w:rFonts w:ascii="Times New Roman" w:hAnsi="Times New Roman" w:cs="Times New Roman"/>
        </w:rPr>
        <w:t>)</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Il Medioevo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8</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La torre medievale</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10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Il castello di Sopramonte</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11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L’Oratorio della Madonna del Castello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16</w:t>
      </w:r>
    </w:p>
    <w:p w:rsidR="00AA053F" w:rsidRPr="00AA053F" w:rsidRDefault="00AA053F" w:rsidP="00AA053F">
      <w:pPr>
        <w:spacing w:after="0" w:line="276" w:lineRule="auto"/>
        <w:rPr>
          <w:rFonts w:ascii="Times New Roman" w:hAnsi="Times New Roman" w:cs="Times New Roman"/>
          <w:lang w:val="fr-FR"/>
        </w:rPr>
      </w:pPr>
      <w:r w:rsidRPr="00AA053F">
        <w:rPr>
          <w:rFonts w:ascii="Times New Roman" w:hAnsi="Times New Roman" w:cs="Times New Roman"/>
          <w:lang w:val="fr-FR"/>
        </w:rPr>
        <w:t>La Villa de Supramontis</w:t>
      </w:r>
      <w:r w:rsidRPr="00AA053F">
        <w:rPr>
          <w:rFonts w:ascii="Times New Roman" w:hAnsi="Times New Roman" w:cs="Times New Roman"/>
          <w:lang w:val="fr-FR"/>
        </w:rPr>
        <w:tab/>
      </w:r>
      <w:r w:rsidRPr="00AA053F">
        <w:rPr>
          <w:rFonts w:ascii="Times New Roman" w:hAnsi="Times New Roman" w:cs="Times New Roman"/>
          <w:lang w:val="fr-FR"/>
        </w:rPr>
        <w:tab/>
      </w:r>
      <w:r w:rsidRPr="00AA053F">
        <w:rPr>
          <w:rFonts w:ascii="Times New Roman" w:hAnsi="Times New Roman" w:cs="Times New Roman"/>
          <w:lang w:val="fr-FR"/>
        </w:rPr>
        <w:tab/>
      </w:r>
      <w:r w:rsidRPr="00AA053F">
        <w:rPr>
          <w:rFonts w:ascii="Times New Roman" w:hAnsi="Times New Roman" w:cs="Times New Roman"/>
          <w:lang w:val="fr-FR"/>
        </w:rPr>
        <w:tab/>
      </w:r>
      <w:r w:rsidRPr="00AA053F">
        <w:rPr>
          <w:rFonts w:ascii="Times New Roman" w:hAnsi="Times New Roman" w:cs="Times New Roman"/>
          <w:lang w:val="fr-FR"/>
        </w:rPr>
        <w:tab/>
      </w:r>
      <w:r w:rsidRPr="00AA053F">
        <w:rPr>
          <w:rFonts w:ascii="Times New Roman" w:hAnsi="Times New Roman" w:cs="Times New Roman"/>
          <w:lang w:val="fr-FR"/>
        </w:rPr>
        <w:tab/>
      </w:r>
      <w:r w:rsidRPr="00AA053F">
        <w:rPr>
          <w:rFonts w:ascii="Times New Roman" w:hAnsi="Times New Roman" w:cs="Times New Roman"/>
          <w:lang w:val="fr-FR"/>
        </w:rPr>
        <w:tab/>
      </w:r>
      <w:r w:rsidRPr="00AA053F">
        <w:rPr>
          <w:rFonts w:ascii="Times New Roman" w:hAnsi="Times New Roman" w:cs="Times New Roman"/>
          <w:lang w:val="fr-FR"/>
        </w:rPr>
        <w:tab/>
      </w:r>
      <w:proofErr w:type="spellStart"/>
      <w:r w:rsidRPr="00AA053F">
        <w:rPr>
          <w:rFonts w:ascii="Times New Roman" w:hAnsi="Times New Roman" w:cs="Times New Roman"/>
          <w:lang w:val="fr-FR"/>
        </w:rPr>
        <w:t>pag</w:t>
      </w:r>
      <w:proofErr w:type="spellEnd"/>
      <w:r w:rsidRPr="00AA053F">
        <w:rPr>
          <w:rFonts w:ascii="Times New Roman" w:hAnsi="Times New Roman" w:cs="Times New Roman"/>
          <w:lang w:val="fr-FR"/>
        </w:rPr>
        <w:t>. 18</w:t>
      </w:r>
    </w:p>
    <w:p w:rsidR="00AA053F" w:rsidRPr="00AA053F" w:rsidRDefault="00AA053F" w:rsidP="00AA053F">
      <w:pPr>
        <w:spacing w:after="0" w:line="276" w:lineRule="auto"/>
        <w:rPr>
          <w:rFonts w:ascii="Times New Roman" w:hAnsi="Times New Roman" w:cs="Times New Roman"/>
          <w:lang w:val="fr-FR"/>
        </w:rPr>
      </w:pPr>
    </w:p>
    <w:p w:rsidR="00AA053F" w:rsidRPr="00AA053F" w:rsidRDefault="00AA053F" w:rsidP="00AA053F">
      <w:pPr>
        <w:spacing w:after="0" w:line="276" w:lineRule="auto"/>
        <w:rPr>
          <w:rFonts w:ascii="Times New Roman" w:hAnsi="Times New Roman" w:cs="Times New Roman"/>
          <w:b/>
          <w:i/>
          <w:color w:val="FF0000"/>
          <w:u w:val="single"/>
        </w:rPr>
      </w:pPr>
      <w:r w:rsidRPr="00AA053F">
        <w:rPr>
          <w:rFonts w:ascii="Times New Roman" w:hAnsi="Times New Roman" w:cs="Times New Roman"/>
          <w:b/>
          <w:i/>
          <w:color w:val="FF0000"/>
          <w:u w:val="single"/>
        </w:rPr>
        <w:t>PARTE PRIMA - Presentazione del territorio</w:t>
      </w:r>
    </w:p>
    <w:p w:rsidR="00AA053F" w:rsidRPr="00AA053F" w:rsidRDefault="00AA053F" w:rsidP="00AA053F">
      <w:pPr>
        <w:spacing w:after="0" w:line="276" w:lineRule="auto"/>
        <w:rPr>
          <w:rFonts w:ascii="Times New Roman" w:hAnsi="Times New Roman" w:cs="Times New Roman"/>
          <w:b/>
          <w:i/>
          <w:color w:val="FF0000"/>
        </w:rPr>
      </w:pP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b/>
          <w:i/>
        </w:rPr>
        <w:t>Il borgo di Prato e il suo territorio dal XVI° al XIX° secolo</w:t>
      </w:r>
      <w:r w:rsidRPr="00AA053F">
        <w:rPr>
          <w:rFonts w:ascii="Times New Roman" w:hAnsi="Times New Roman" w:cs="Times New Roman"/>
        </w:rPr>
        <w:t xml:space="preserve"> </w:t>
      </w:r>
      <w:r w:rsidRPr="00AA053F">
        <w:rPr>
          <w:rFonts w:ascii="Times New Roman" w:hAnsi="Times New Roman" w:cs="Times New Roman"/>
          <w:color w:val="FF0000"/>
        </w:rPr>
        <w:t>(conferenza)</w:t>
      </w:r>
      <w:r w:rsidRPr="00AA053F">
        <w:rPr>
          <w:rFonts w:ascii="Times New Roman" w:hAnsi="Times New Roman" w:cs="Times New Roman"/>
          <w:color w:val="FF0000"/>
        </w:rPr>
        <w:tab/>
      </w:r>
      <w:r w:rsidRPr="00AA053F">
        <w:rPr>
          <w:rFonts w:ascii="Times New Roman" w:hAnsi="Times New Roman" w:cs="Times New Roman"/>
          <w:color w:val="FF0000"/>
        </w:rPr>
        <w:tab/>
      </w:r>
      <w:r w:rsidRPr="00AA053F">
        <w:rPr>
          <w:rFonts w:ascii="Times New Roman" w:hAnsi="Times New Roman" w:cs="Times New Roman"/>
        </w:rPr>
        <w:t>pag. 20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Il Filatoio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Il Mulino Nuovo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27</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Pista da canapa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29</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b/>
          <w:i/>
        </w:rPr>
        <w:t>Strutture pubbliche e vita comune a Prato dal XVI° al XIX° secolo</w:t>
      </w:r>
      <w:r w:rsidRPr="00AA053F">
        <w:rPr>
          <w:rFonts w:ascii="Times New Roman" w:hAnsi="Times New Roman" w:cs="Times New Roman"/>
        </w:rPr>
        <w:t xml:space="preserve"> </w:t>
      </w:r>
      <w:r w:rsidRPr="00AA053F">
        <w:rPr>
          <w:rFonts w:ascii="Times New Roman" w:hAnsi="Times New Roman" w:cs="Times New Roman"/>
          <w:color w:val="FF0000"/>
        </w:rPr>
        <w:t>(conferenza)</w:t>
      </w:r>
      <w:r w:rsidRPr="00AA053F">
        <w:rPr>
          <w:rFonts w:ascii="Times New Roman" w:hAnsi="Times New Roman" w:cs="Times New Roman"/>
          <w:color w:val="FF0000"/>
        </w:rPr>
        <w:tab/>
      </w:r>
      <w:r w:rsidRPr="00AA053F">
        <w:rPr>
          <w:rFonts w:ascii="Times New Roman" w:hAnsi="Times New Roman" w:cs="Times New Roman"/>
        </w:rPr>
        <w:t>pag. 44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b/>
          <w:i/>
        </w:rPr>
        <w:t>Le strade comunali e toponimi – anno 1808</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Strada detta dei </w:t>
      </w:r>
      <w:proofErr w:type="spellStart"/>
      <w:r w:rsidRPr="00AA053F">
        <w:rPr>
          <w:rFonts w:ascii="Times New Roman" w:hAnsi="Times New Roman" w:cs="Times New Roman"/>
        </w:rPr>
        <w:t>Nosetti</w:t>
      </w:r>
      <w:proofErr w:type="spellEnd"/>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Strada detta di San Sebastiano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Strada detta dell’Isola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56</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di San Marco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56</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del Colmetto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57</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di Prato Vecchio e Vaglio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57</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della Mercanda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57</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della Morca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58</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della Rudera o Carada del Castello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58</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di San Rocco del Castello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58</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della Guercietta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58</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di Baragiotta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59</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 xml:space="preserve">Strada detta dei </w:t>
      </w:r>
      <w:proofErr w:type="spellStart"/>
      <w:r w:rsidRPr="00AA053F">
        <w:rPr>
          <w:rFonts w:ascii="Times New Roman" w:hAnsi="Times New Roman" w:cs="Times New Roman"/>
        </w:rPr>
        <w:t>Ciriagli</w:t>
      </w:r>
      <w:proofErr w:type="spellEnd"/>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59</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della Polera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59</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detta della Traversagna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59</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Strada Postale</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59</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b/>
          <w:i/>
        </w:rPr>
        <w:t>Vie, piazze e personaggi</w:t>
      </w:r>
      <w:r w:rsidRPr="00AA053F">
        <w:rPr>
          <w:rFonts w:ascii="Times New Roman" w:hAnsi="Times New Roman" w:cs="Times New Roman"/>
        </w:rPr>
        <w:t xml:space="preserve"> </w:t>
      </w:r>
      <w:r w:rsidRPr="00AA053F">
        <w:rPr>
          <w:rFonts w:ascii="Times New Roman" w:hAnsi="Times New Roman" w:cs="Times New Roman"/>
          <w:color w:val="FF0000"/>
        </w:rPr>
        <w:t>(conferenza)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60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Via Fasola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60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Via Cesare Arienta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62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Piazza Placido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64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Via Ottini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64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Piazza Furogotti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65</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Via Genesi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67</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Largo Antonini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68</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Via Fra Dolcino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70</w:t>
      </w:r>
    </w:p>
    <w:p w:rsidR="00AA053F" w:rsidRPr="00AA053F" w:rsidRDefault="00AA053F" w:rsidP="00AA053F">
      <w:pPr>
        <w:spacing w:after="0" w:line="276" w:lineRule="auto"/>
        <w:rPr>
          <w:rFonts w:ascii="Times New Roman" w:hAnsi="Times New Roman" w:cs="Times New Roman"/>
          <w:b/>
          <w:i/>
          <w:color w:val="FF0000"/>
          <w:u w:val="single"/>
        </w:rPr>
      </w:pPr>
      <w:r w:rsidRPr="00AA053F">
        <w:rPr>
          <w:rFonts w:ascii="Times New Roman" w:hAnsi="Times New Roman" w:cs="Times New Roman"/>
          <w:b/>
          <w:i/>
          <w:color w:val="FF0000"/>
          <w:u w:val="single"/>
        </w:rPr>
        <w:lastRenderedPageBreak/>
        <w:t>PARTE SECONDA – All’interno del territorio</w:t>
      </w:r>
    </w:p>
    <w:p w:rsidR="00AA053F" w:rsidRPr="00AA053F" w:rsidRDefault="00AA053F" w:rsidP="00AA053F">
      <w:pPr>
        <w:spacing w:after="0" w:line="276" w:lineRule="auto"/>
        <w:rPr>
          <w:rFonts w:ascii="Times New Roman" w:hAnsi="Times New Roman" w:cs="Times New Roman"/>
          <w:b/>
          <w:i/>
        </w:rPr>
      </w:pP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Abitanti del comune di Prato Sesia nel corso dei secoli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73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Consortili famigliari pratesi nei secoli passati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74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Il matrimonio e la donna nel passato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77</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L’insegnamento scolastico a Prato Sesia dagli albori a inizio Novecento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83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maestra Rosa Moretti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88</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L’industrializzazione</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91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Il Censimento Commerciale al 15 ottobre 1927</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93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Emigrazione e immigrazione</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95</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Domande di nulla osta per ottenere il passaporto per l’estero (1901 – marzo 1912)</w:t>
      </w:r>
      <w:r w:rsidRPr="00AA053F">
        <w:rPr>
          <w:rFonts w:ascii="Times New Roman" w:hAnsi="Times New Roman" w:cs="Times New Roman"/>
        </w:rPr>
        <w:tab/>
        <w:t>pag. 98</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Elenco dei parroci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116</w:t>
      </w:r>
    </w:p>
    <w:p w:rsidR="00AA053F" w:rsidRPr="00AA053F" w:rsidRDefault="00AA053F" w:rsidP="00AA053F">
      <w:pPr>
        <w:spacing w:after="0" w:line="276" w:lineRule="auto"/>
        <w:rPr>
          <w:rFonts w:ascii="Times New Roman" w:hAnsi="Times New Roman" w:cs="Times New Roman"/>
        </w:rPr>
      </w:pPr>
    </w:p>
    <w:p w:rsidR="00AA053F" w:rsidRPr="00AA053F" w:rsidRDefault="00AA053F" w:rsidP="00AA053F">
      <w:pPr>
        <w:spacing w:after="0" w:line="276" w:lineRule="auto"/>
        <w:rPr>
          <w:rFonts w:ascii="Times New Roman" w:hAnsi="Times New Roman" w:cs="Times New Roman"/>
          <w:b/>
          <w:i/>
          <w:color w:val="FF0000"/>
          <w:u w:val="single"/>
        </w:rPr>
      </w:pPr>
      <w:r w:rsidRPr="00AA053F">
        <w:rPr>
          <w:rFonts w:ascii="Times New Roman" w:hAnsi="Times New Roman" w:cs="Times New Roman"/>
          <w:b/>
          <w:i/>
          <w:color w:val="FF0000"/>
          <w:u w:val="single"/>
        </w:rPr>
        <w:t>Immagini presenti nella SEZIONE UNO</w:t>
      </w:r>
    </w:p>
    <w:p w:rsidR="00AA053F" w:rsidRPr="00AA053F" w:rsidRDefault="00AA053F" w:rsidP="00AA053F">
      <w:pPr>
        <w:spacing w:after="0" w:line="276" w:lineRule="auto"/>
        <w:rPr>
          <w:rFonts w:ascii="Times New Roman" w:hAnsi="Times New Roman" w:cs="Times New Roman"/>
          <w:b/>
          <w:i/>
          <w:color w:val="FF0000"/>
          <w:u w:val="single"/>
        </w:rPr>
      </w:pP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1 - La torre medievale</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10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2 - Il castello di Sopramonte</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16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3 - La chiesa del castello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17</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4 - Disegno di Francesco Pietrasanta 1755, particolare,  in A.S.N., disegni</w:t>
      </w:r>
      <w:r w:rsidRPr="00AA053F">
        <w:rPr>
          <w:rFonts w:ascii="Times New Roman" w:hAnsi="Times New Roman" w:cs="Times New Roman"/>
        </w:rPr>
        <w:tab/>
      </w:r>
      <w:r w:rsidRPr="00AA053F">
        <w:rPr>
          <w:rFonts w:ascii="Times New Roman" w:hAnsi="Times New Roman" w:cs="Times New Roman"/>
        </w:rPr>
        <w:tab/>
        <w:t>pag. 20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 xml:space="preserve">5 - Disegno del mulino della </w:t>
      </w:r>
      <w:proofErr w:type="spellStart"/>
      <w:r w:rsidRPr="00AA053F">
        <w:rPr>
          <w:rFonts w:ascii="Times New Roman" w:hAnsi="Times New Roman" w:cs="Times New Roman"/>
        </w:rPr>
        <w:t>Ressiga</w:t>
      </w:r>
      <w:proofErr w:type="spellEnd"/>
      <w:r w:rsidRPr="00AA053F">
        <w:rPr>
          <w:rFonts w:ascii="Times New Roman" w:hAnsi="Times New Roman" w:cs="Times New Roman"/>
        </w:rPr>
        <w:t xml:space="preserve"> (1821) in A.S.N. Arch. Bollati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6 - Il Motto del Sasso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7 - Dislocazione dei 4 mulini (disegno)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8 - Disegno del Mulino del Sasso (1821) in A.S.N., Arch. Bollati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9 - La corte del filatoio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25</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10 - La ruota del filatoio (disegno di Paolo Valle – 1871) in A.S.N. disegni, Tribunale, TR V vol. 110/27.7, Mora 1871</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27</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11 - Disegno del Mulino Nuovo (1821) in A.S.N., Archivio Bollati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28</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12 - Il Mulino Nuovo (disegno di Paolo Valle – 1871) in A.S.N. disegni, Tribunale, TR V vol. 110/27.7, Mora 1871</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29</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13 - Mulino Nuovo e pista da canapa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30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14 - Disegno della pista da canapa (1821) in A.S.N., Arch. Bollati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31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15 - Disegno della pista da canapa (1807) in A.C.P.</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31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16 - Entrata a Prato Nuovo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32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17 - Iscrizione di fondazione del Monte di Pietà</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34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18 - Oratorio di San Carlo di Prato Nuovo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34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19 - Oratorio della Beata Vergine della Quercia di Prato Vecchio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37</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20 - La maestra Rosa Moretti</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90</w:t>
      </w:r>
    </w:p>
    <w:p w:rsidR="00AA053F" w:rsidRDefault="00AA053F" w:rsidP="00AA053F">
      <w:pPr>
        <w:spacing w:after="0" w:line="276" w:lineRule="auto"/>
        <w:rPr>
          <w:rFonts w:ascii="Times New Roman" w:hAnsi="Times New Roman" w:cs="Times New Roman"/>
        </w:rPr>
      </w:pPr>
    </w:p>
    <w:p w:rsidR="00234207" w:rsidRPr="00234207" w:rsidRDefault="00234207" w:rsidP="00234207">
      <w:pPr>
        <w:spacing w:after="0" w:line="276" w:lineRule="auto"/>
        <w:jc w:val="center"/>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234207">
        <w:rPr>
          <w:rFonts w:ascii="Times New Roman" w:hAnsi="Times New Roman" w:cs="Times New Roman"/>
          <w:b/>
          <w:i/>
          <w:sz w:val="48"/>
          <w:szCs w:val="48"/>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SEZIONE  DUE</w:t>
      </w:r>
    </w:p>
    <w:p w:rsidR="00234207" w:rsidRPr="00234207" w:rsidRDefault="00234207" w:rsidP="00234207">
      <w:pPr>
        <w:spacing w:after="0" w:line="276" w:lineRule="auto"/>
        <w:rPr>
          <w:rFonts w:ascii="Times New Roman" w:hAnsi="Times New Roman" w:cs="Times New Roman"/>
        </w:rPr>
      </w:pPr>
    </w:p>
    <w:p w:rsidR="00234207" w:rsidRPr="00234207" w:rsidRDefault="00234207" w:rsidP="00234207">
      <w:pPr>
        <w:spacing w:after="0" w:line="276" w:lineRule="auto"/>
        <w:rPr>
          <w:rFonts w:ascii="Times New Roman" w:hAnsi="Times New Roman" w:cs="Times New Roman"/>
          <w:u w:val="single"/>
        </w:rPr>
      </w:pPr>
      <w:r w:rsidRPr="00234207">
        <w:rPr>
          <w:rFonts w:ascii="Times New Roman" w:hAnsi="Times New Roman" w:cs="Times New Roman"/>
          <w:b/>
          <w:i/>
          <w:color w:val="FF0000"/>
          <w:u w:val="single"/>
        </w:rPr>
        <w:t>PARTE TERZA - Elenco delle famiglie</w:t>
      </w:r>
    </w:p>
    <w:p w:rsidR="00234207" w:rsidRPr="00234207" w:rsidRDefault="00234207" w:rsidP="00234207">
      <w:pPr>
        <w:spacing w:after="0" w:line="276" w:lineRule="auto"/>
        <w:rPr>
          <w:rFonts w:ascii="Times New Roman" w:hAnsi="Times New Roman" w:cs="Times New Roman"/>
        </w:rPr>
      </w:pP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Introduzione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8</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 xml:space="preserve">I gradi di parentela e le </w:t>
      </w:r>
      <w:proofErr w:type="spellStart"/>
      <w:r w:rsidRPr="00234207">
        <w:rPr>
          <w:rFonts w:ascii="Times New Roman" w:hAnsi="Times New Roman" w:cs="Times New Roman"/>
        </w:rPr>
        <w:t>affinita</w:t>
      </w:r>
      <w:proofErr w:type="spellEnd"/>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Avvertenze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Spiegazione del nucleo famigliare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12</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Come operare per comporre l’albero genealogico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12</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lastRenderedPageBreak/>
        <w:t>Esempio pratico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13</w:t>
      </w:r>
    </w:p>
    <w:p w:rsidR="00234207" w:rsidRPr="00234207" w:rsidRDefault="00234207" w:rsidP="00234207">
      <w:pPr>
        <w:spacing w:after="0" w:line="276" w:lineRule="auto"/>
        <w:rPr>
          <w:rFonts w:ascii="Times New Roman" w:hAnsi="Times New Roman" w:cs="Times New Roman"/>
        </w:rPr>
      </w:pPr>
    </w:p>
    <w:p w:rsidR="00234207" w:rsidRPr="00234207" w:rsidRDefault="00234207" w:rsidP="00234207">
      <w:pPr>
        <w:spacing w:after="0" w:line="276" w:lineRule="auto"/>
        <w:rPr>
          <w:rFonts w:ascii="Times New Roman" w:hAnsi="Times New Roman" w:cs="Times New Roman"/>
          <w:b/>
          <w:i/>
        </w:rPr>
      </w:pPr>
      <w:r w:rsidRPr="00234207">
        <w:rPr>
          <w:rFonts w:ascii="Times New Roman" w:hAnsi="Times New Roman" w:cs="Times New Roman"/>
          <w:b/>
          <w:i/>
          <w:color w:val="FF0000"/>
        </w:rPr>
        <w:t>Le famiglie ritrovate</w:t>
      </w:r>
      <w:r w:rsidRPr="00234207">
        <w:rPr>
          <w:rFonts w:ascii="Times New Roman" w:hAnsi="Times New Roman" w:cs="Times New Roman"/>
          <w:b/>
          <w:i/>
          <w:color w:val="FF0000"/>
        </w:rPr>
        <w:tab/>
      </w:r>
      <w:r w:rsidRPr="00234207">
        <w:rPr>
          <w:rFonts w:ascii="Times New Roman" w:hAnsi="Times New Roman" w:cs="Times New Roman"/>
          <w:b/>
          <w:i/>
          <w:color w:val="FF0000"/>
        </w:rPr>
        <w:tab/>
      </w:r>
      <w:r w:rsidRPr="00234207">
        <w:rPr>
          <w:rFonts w:ascii="Times New Roman" w:hAnsi="Times New Roman" w:cs="Times New Roman"/>
          <w:b/>
          <w:i/>
          <w:color w:val="FF0000"/>
        </w:rPr>
        <w:tab/>
      </w:r>
      <w:r w:rsidRPr="00234207">
        <w:rPr>
          <w:rFonts w:ascii="Times New Roman" w:hAnsi="Times New Roman" w:cs="Times New Roman"/>
          <w:b/>
          <w:i/>
          <w:color w:val="FF0000"/>
        </w:rPr>
        <w:tab/>
      </w:r>
      <w:r w:rsidRPr="00234207">
        <w:rPr>
          <w:rFonts w:ascii="Times New Roman" w:hAnsi="Times New Roman" w:cs="Times New Roman"/>
          <w:b/>
          <w:i/>
          <w:color w:val="FF0000"/>
        </w:rPr>
        <w:tab/>
      </w:r>
      <w:r w:rsidRPr="00234207">
        <w:rPr>
          <w:rFonts w:ascii="Times New Roman" w:hAnsi="Times New Roman" w:cs="Times New Roman"/>
          <w:b/>
          <w:i/>
          <w:color w:val="FF0000"/>
        </w:rPr>
        <w:tab/>
      </w:r>
      <w:r w:rsidRPr="00234207">
        <w:rPr>
          <w:rFonts w:ascii="Times New Roman" w:hAnsi="Times New Roman" w:cs="Times New Roman"/>
          <w:b/>
          <w:i/>
          <w:color w:val="FF0000"/>
        </w:rPr>
        <w:tab/>
      </w:r>
      <w:r w:rsidRPr="00234207">
        <w:rPr>
          <w:rFonts w:ascii="Times New Roman" w:hAnsi="Times New Roman" w:cs="Times New Roman"/>
          <w:b/>
          <w:i/>
          <w:color w:val="FF0000"/>
        </w:rPr>
        <w:tab/>
      </w:r>
      <w:r w:rsidRPr="00234207">
        <w:rPr>
          <w:rFonts w:ascii="Times New Roman" w:hAnsi="Times New Roman" w:cs="Times New Roman"/>
          <w:b/>
          <w:i/>
          <w:color w:val="FF0000"/>
        </w:rPr>
        <w:tab/>
      </w:r>
      <w:r w:rsidRPr="00234207">
        <w:rPr>
          <w:rFonts w:ascii="Times New Roman" w:hAnsi="Times New Roman" w:cs="Times New Roman"/>
          <w:b/>
          <w:i/>
        </w:rPr>
        <w:t>pag. 14</w:t>
      </w:r>
    </w:p>
    <w:p w:rsidR="00234207" w:rsidRPr="00234207" w:rsidRDefault="00234207" w:rsidP="00234207">
      <w:pPr>
        <w:spacing w:after="0" w:line="276" w:lineRule="auto"/>
        <w:rPr>
          <w:rFonts w:ascii="Times New Roman" w:hAnsi="Times New Roman" w:cs="Times New Roman"/>
          <w:b/>
          <w:i/>
        </w:rPr>
      </w:pP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i/>
        </w:rPr>
        <w:t xml:space="preserve">La Fabrica dal </w:t>
      </w:r>
      <w:proofErr w:type="spellStart"/>
      <w:r w:rsidRPr="00234207">
        <w:rPr>
          <w:rFonts w:ascii="Times New Roman" w:hAnsi="Times New Roman" w:cs="Times New Roman"/>
          <w:i/>
        </w:rPr>
        <w:t>Secundin</w:t>
      </w:r>
      <w:proofErr w:type="spellEnd"/>
      <w:r w:rsidRPr="00234207">
        <w:rPr>
          <w:rFonts w:ascii="Times New Roman" w:hAnsi="Times New Roman" w:cs="Times New Roman"/>
        </w:rPr>
        <w:t xml:space="preserve"> e Giorgio Angelino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17</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Censimento 1911 – presenze all’educandato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28</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Baragiotta Achille Biagio – Antimilitarista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94</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Bargeri Giovanni Angelo – Sindaco socialista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120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Piola Emilia Carolina Lucia – Maestra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122</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Caporale Desillani Innocenzo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265</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Erbetta Raimondo Giuseppe – musicista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288</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Erbetta Francesco Simone – Simon Mago giornalista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289</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Fasola Alessandro – garibaldino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293</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Ferri Giovanni Battista – scultore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313</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Lettera dal fronte di Ferri Lorenzo Francesco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317</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Longo Giovanni – Sergente Maggiore Pilota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402</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Gaudenzio Manuelli: Un insigne prelato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421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Relazione fatta alla Pretura di Romagnano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631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L’incendio alle Cascine di Spagna del 29 gennaio 1842</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637</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Il servizio militare di Sesone Vincenzo nella Real Marina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691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Giovanni Viocca e la chiesa della Madonna della Quercia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739</w:t>
      </w:r>
    </w:p>
    <w:p w:rsidR="00234207" w:rsidRPr="00234207" w:rsidRDefault="00234207" w:rsidP="00234207">
      <w:pPr>
        <w:spacing w:after="0" w:line="276" w:lineRule="auto"/>
        <w:rPr>
          <w:rFonts w:ascii="Times New Roman" w:hAnsi="Times New Roman" w:cs="Times New Roman"/>
        </w:rPr>
      </w:pPr>
    </w:p>
    <w:p w:rsidR="00234207" w:rsidRPr="00234207" w:rsidRDefault="00234207" w:rsidP="00234207">
      <w:pPr>
        <w:spacing w:after="0" w:line="276" w:lineRule="auto"/>
        <w:rPr>
          <w:rFonts w:ascii="Times New Roman" w:hAnsi="Times New Roman" w:cs="Times New Roman"/>
          <w:b/>
          <w:i/>
          <w:color w:val="FF0000"/>
          <w:u w:val="single"/>
        </w:rPr>
      </w:pPr>
      <w:r w:rsidRPr="00234207">
        <w:rPr>
          <w:rFonts w:ascii="Times New Roman" w:hAnsi="Times New Roman" w:cs="Times New Roman"/>
          <w:b/>
          <w:i/>
          <w:color w:val="FF0000"/>
          <w:u w:val="single"/>
        </w:rPr>
        <w:t>PARTE QUARTA – Elenchi, statistiche, segnalazioni</w:t>
      </w:r>
    </w:p>
    <w:p w:rsidR="00234207" w:rsidRPr="00234207" w:rsidRDefault="00234207" w:rsidP="00234207">
      <w:pPr>
        <w:spacing w:after="0" w:line="276" w:lineRule="auto"/>
        <w:rPr>
          <w:rFonts w:ascii="Times New Roman" w:hAnsi="Times New Roman" w:cs="Times New Roman"/>
        </w:rPr>
      </w:pP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Il dramma degli indesiderati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772</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esposti e illegittimi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775</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alfabetico dei cognomi relativi ai capi-famiglia dal 1700 al 1945</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780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Nascite dall’anno 1700 compreso all’anno 1945 compreso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784</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Morti dall’anno 1700 compreso all’anno 1945 compreso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785</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Matrimoni contratti dall’anno 1700 compreso all’anno 1945 compreso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786</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Segnalazioni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788</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Cognomi, nomi e ricorrenze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791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Ricorrenze storiche e geografiche, supposizioni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791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Considerazioni conclusive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793</w:t>
      </w:r>
    </w:p>
    <w:p w:rsidR="00234207" w:rsidRPr="00234207" w:rsidRDefault="00234207" w:rsidP="00234207">
      <w:pPr>
        <w:spacing w:after="0" w:line="276" w:lineRule="auto"/>
        <w:rPr>
          <w:rFonts w:ascii="Times New Roman" w:hAnsi="Times New Roman" w:cs="Times New Roman"/>
        </w:rPr>
      </w:pPr>
    </w:p>
    <w:p w:rsidR="00234207" w:rsidRPr="00234207" w:rsidRDefault="00234207" w:rsidP="00234207">
      <w:pPr>
        <w:spacing w:after="0" w:line="276" w:lineRule="auto"/>
        <w:rPr>
          <w:rFonts w:ascii="Times New Roman" w:hAnsi="Times New Roman" w:cs="Times New Roman"/>
          <w:b/>
          <w:i/>
          <w:color w:val="FF0000"/>
          <w:u w:val="single"/>
        </w:rPr>
      </w:pPr>
      <w:r w:rsidRPr="00234207">
        <w:rPr>
          <w:rFonts w:ascii="Times New Roman" w:hAnsi="Times New Roman" w:cs="Times New Roman"/>
          <w:b/>
          <w:i/>
          <w:color w:val="FF0000"/>
          <w:u w:val="single"/>
        </w:rPr>
        <w:t>PARTE QUINTA – Allegati sulla 1° e sulla 2° Guerra Mondiale</w:t>
      </w:r>
    </w:p>
    <w:p w:rsidR="00234207" w:rsidRPr="00234207" w:rsidRDefault="00234207" w:rsidP="00234207">
      <w:pPr>
        <w:spacing w:after="0" w:line="276" w:lineRule="auto"/>
        <w:rPr>
          <w:rFonts w:ascii="Times New Roman" w:hAnsi="Times New Roman" w:cs="Times New Roman"/>
        </w:rPr>
      </w:pP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e statistiche dei pratesi chiamati e richiamati per la Grande Guerra</w:t>
      </w:r>
      <w:r w:rsidRPr="00234207">
        <w:rPr>
          <w:rFonts w:ascii="Times New Roman" w:hAnsi="Times New Roman" w:cs="Times New Roman"/>
        </w:rPr>
        <w:tab/>
      </w:r>
      <w:r w:rsidRPr="00234207">
        <w:rPr>
          <w:rFonts w:ascii="Times New Roman" w:hAnsi="Times New Roman" w:cs="Times New Roman"/>
        </w:rPr>
        <w:tab/>
        <w:t>pag. 795</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cronologico dei caduti per causa della 1° Guerra Mondiale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834</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e statistiche dei pratesi chiamati e richiamati per la 2° Guerra Mondiale</w:t>
      </w:r>
      <w:r w:rsidRPr="00234207">
        <w:rPr>
          <w:rFonts w:ascii="Times New Roman" w:hAnsi="Times New Roman" w:cs="Times New Roman"/>
        </w:rPr>
        <w:tab/>
      </w:r>
      <w:r w:rsidRPr="00234207">
        <w:rPr>
          <w:rFonts w:ascii="Times New Roman" w:hAnsi="Times New Roman" w:cs="Times New Roman"/>
        </w:rPr>
        <w:tab/>
        <w:t>pag. 836</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cronologico dei caduti per causa della 2° Guerra Mondiale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888</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dei militari deportati nei campi di concentramento tedeschi dopo l’8 settembre</w:t>
      </w:r>
      <w:r w:rsidRPr="00234207">
        <w:rPr>
          <w:rFonts w:ascii="Times New Roman" w:hAnsi="Times New Roman" w:cs="Times New Roman"/>
        </w:rPr>
        <w:tab/>
        <w:t>pag. 889</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dei militari internati nei campi di prigionia alleati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890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Militari che dopo l’8 settembre 1943 cooperarono con le forze alleate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891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Pratesi che furono deportati in Germania come lavoratori civili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892</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dei militari che dopo l’8 settembre ’43 si unirono alle forze partigiane</w:t>
      </w:r>
      <w:r w:rsidRPr="00234207">
        <w:rPr>
          <w:rFonts w:ascii="Times New Roman" w:hAnsi="Times New Roman" w:cs="Times New Roman"/>
        </w:rPr>
        <w:tab/>
      </w:r>
      <w:r w:rsidRPr="00234207">
        <w:rPr>
          <w:rFonts w:ascii="Times New Roman" w:hAnsi="Times New Roman" w:cs="Times New Roman"/>
        </w:rPr>
        <w:tab/>
        <w:t>pag. 893</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Elenco dei partigiani pratesi (Elenco ufficiale ANPI di Prato Sesia)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894</w:t>
      </w:r>
    </w:p>
    <w:p w:rsidR="00234207" w:rsidRPr="00234207" w:rsidRDefault="00234207" w:rsidP="00234207">
      <w:pPr>
        <w:spacing w:after="0" w:line="276" w:lineRule="auto"/>
        <w:rPr>
          <w:rFonts w:ascii="Times New Roman" w:hAnsi="Times New Roman" w:cs="Times New Roman"/>
          <w:b/>
          <w:i/>
          <w:color w:val="FF0000"/>
          <w:u w:val="single"/>
        </w:rPr>
      </w:pPr>
    </w:p>
    <w:p w:rsidR="00234207" w:rsidRPr="00234207" w:rsidRDefault="00234207" w:rsidP="00234207">
      <w:pPr>
        <w:spacing w:after="0" w:line="276" w:lineRule="auto"/>
        <w:rPr>
          <w:rFonts w:ascii="Times New Roman" w:hAnsi="Times New Roman" w:cs="Times New Roman"/>
          <w:b/>
          <w:i/>
          <w:color w:val="FF0000"/>
          <w:u w:val="single"/>
        </w:rPr>
      </w:pPr>
    </w:p>
    <w:p w:rsidR="00234207" w:rsidRPr="00234207" w:rsidRDefault="00234207" w:rsidP="00234207">
      <w:pPr>
        <w:spacing w:after="0" w:line="276" w:lineRule="auto"/>
        <w:rPr>
          <w:rFonts w:ascii="Times New Roman" w:hAnsi="Times New Roman" w:cs="Times New Roman"/>
          <w:b/>
          <w:i/>
          <w:color w:val="FF0000"/>
          <w:u w:val="single"/>
        </w:rPr>
      </w:pPr>
      <w:r w:rsidRPr="00234207">
        <w:rPr>
          <w:rFonts w:ascii="Times New Roman" w:hAnsi="Times New Roman" w:cs="Times New Roman"/>
          <w:b/>
          <w:i/>
          <w:color w:val="FF0000"/>
          <w:u w:val="single"/>
        </w:rPr>
        <w:lastRenderedPageBreak/>
        <w:t>Immagini presenti nella SEZIONE DUE</w:t>
      </w:r>
    </w:p>
    <w:p w:rsidR="00234207" w:rsidRPr="00234207" w:rsidRDefault="00234207" w:rsidP="00234207">
      <w:pPr>
        <w:spacing w:after="0" w:line="276" w:lineRule="auto"/>
        <w:rPr>
          <w:rFonts w:ascii="Times New Roman" w:hAnsi="Times New Roman" w:cs="Times New Roman"/>
          <w:b/>
          <w:i/>
          <w:color w:val="FF0000"/>
          <w:u w:val="single"/>
        </w:rPr>
      </w:pP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1 - Giorgio Angelino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18</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2 - Giacomo Antonini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19</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3 - Monumento a Varallo di Giacomo Antonini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 xml:space="preserve">4 – </w:t>
      </w:r>
      <w:proofErr w:type="spellStart"/>
      <w:r w:rsidRPr="00234207">
        <w:rPr>
          <w:rFonts w:ascii="Times New Roman" w:hAnsi="Times New Roman" w:cs="Times New Roman"/>
        </w:rPr>
        <w:t>Sac</w:t>
      </w:r>
      <w:proofErr w:type="spellEnd"/>
      <w:r w:rsidRPr="00234207">
        <w:rPr>
          <w:rFonts w:ascii="Times New Roman" w:hAnsi="Times New Roman" w:cs="Times New Roman"/>
        </w:rPr>
        <w:t>. Arienta Carlo Giovanni Cesare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28</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5 - Le Sorelle della Carità</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29</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6 – Carcano Angelina – suor Amalia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30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7 - Baragiotta Achille Biagio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95</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8 - Bargeri Giovanni - sindaco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121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9 - Lapide commemorativa ai caduti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122</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10 - Maestra Piola Emilia Carolina Luci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123</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11 – La famiglia Bargeri con amici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123</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12 – Bazzone Rosina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126</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13 - Crenna don Mario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239</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14 – Erbetta Raimondo - musicista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289</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15 - Erbetta Francesco Simone - giornalista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290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16 – Erbetta Francesco Simone – giornalista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291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17 – Fasola Alessandro - garibaldino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295</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18 – Ferri Giovanni Battista - scultore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314</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19 – Ferri Lorenzo Francesco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318</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20 - I fratelli Genesi</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370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21 - Ghiringhelli Filippo Salvatore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373</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22 - Guarneri don Antonio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397</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23 – Gaudenzio Manuelli - vescovo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422</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24 - Vicario don Giuseppe</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531</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25 - Rolando don Giancarlo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627</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26 – Rolando Italo – partigiano e sindaco</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630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27 – Viocca Giovanni raffigurato in basso a sinistra</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740</w:t>
      </w:r>
    </w:p>
    <w:p w:rsidR="00234207" w:rsidRPr="00234207" w:rsidRDefault="00234207" w:rsidP="00234207">
      <w:pPr>
        <w:spacing w:after="0" w:line="276" w:lineRule="auto"/>
        <w:rPr>
          <w:rFonts w:ascii="Times New Roman" w:hAnsi="Times New Roman" w:cs="Times New Roman"/>
        </w:rPr>
      </w:pPr>
      <w:r w:rsidRPr="00234207">
        <w:rPr>
          <w:rFonts w:ascii="Times New Roman" w:hAnsi="Times New Roman" w:cs="Times New Roman"/>
        </w:rPr>
        <w:t>28 – Arch. Parrocchia di Prato Sesia, atti di morte 1793</w:t>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r>
      <w:r w:rsidRPr="00234207">
        <w:rPr>
          <w:rFonts w:ascii="Times New Roman" w:hAnsi="Times New Roman" w:cs="Times New Roman"/>
        </w:rPr>
        <w:tab/>
        <w:t>pag. 789</w:t>
      </w:r>
    </w:p>
    <w:p w:rsidR="00234207" w:rsidRPr="00AA053F" w:rsidRDefault="00234207" w:rsidP="00AA053F">
      <w:pPr>
        <w:spacing w:after="0" w:line="276" w:lineRule="auto"/>
        <w:rPr>
          <w:rFonts w:ascii="Times New Roman" w:hAnsi="Times New Roman" w:cs="Times New Roman"/>
          <w:b/>
          <w:i/>
          <w:color w:val="FF0000"/>
          <w:u w:val="single"/>
        </w:rPr>
      </w:pPr>
    </w:p>
    <w:p w:rsidR="00AA053F" w:rsidRPr="00AA053F" w:rsidRDefault="00AA053F" w:rsidP="00AA053F">
      <w:pPr>
        <w:spacing w:after="0" w:line="276" w:lineRule="auto"/>
        <w:jc w:val="center"/>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A053F">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SEZIONE  TRE</w:t>
      </w:r>
    </w:p>
    <w:p w:rsidR="00AA053F" w:rsidRPr="00AA053F" w:rsidRDefault="00AA053F" w:rsidP="00AA053F">
      <w:pPr>
        <w:spacing w:after="0" w:line="276" w:lineRule="auto"/>
        <w:rPr>
          <w:rFonts w:ascii="Times New Roman" w:hAnsi="Times New Roman" w:cs="Times New Roman"/>
        </w:rPr>
      </w:pPr>
    </w:p>
    <w:p w:rsidR="00AA053F" w:rsidRPr="00AA053F" w:rsidRDefault="00AA053F" w:rsidP="00AA053F">
      <w:pPr>
        <w:spacing w:after="0" w:line="276" w:lineRule="auto"/>
        <w:rPr>
          <w:rFonts w:ascii="Times New Roman" w:hAnsi="Times New Roman" w:cs="Times New Roman"/>
          <w:b/>
          <w:i/>
          <w:color w:val="FF0000"/>
          <w:u w:val="single"/>
        </w:rPr>
      </w:pPr>
      <w:r w:rsidRPr="00AA053F">
        <w:rPr>
          <w:rFonts w:ascii="Times New Roman" w:hAnsi="Times New Roman" w:cs="Times New Roman"/>
          <w:b/>
          <w:i/>
          <w:color w:val="FF0000"/>
          <w:u w:val="single"/>
        </w:rPr>
        <w:t>PARTE SESTA – Allegato  A</w:t>
      </w:r>
    </w:p>
    <w:p w:rsidR="00AA053F" w:rsidRPr="00AA053F" w:rsidRDefault="00AA053F" w:rsidP="00AA053F">
      <w:pPr>
        <w:spacing w:after="0" w:line="276" w:lineRule="auto"/>
        <w:rPr>
          <w:rFonts w:ascii="Times New Roman" w:hAnsi="Times New Roman" w:cs="Times New Roman"/>
        </w:rPr>
      </w:pPr>
    </w:p>
    <w:p w:rsidR="00AA053F" w:rsidRPr="00AA053F" w:rsidRDefault="00AA053F" w:rsidP="00AA053F">
      <w:pPr>
        <w:spacing w:after="0" w:line="276" w:lineRule="auto"/>
        <w:rPr>
          <w:rFonts w:ascii="Times New Roman" w:hAnsi="Times New Roman" w:cs="Times New Roman"/>
          <w:b/>
          <w:i/>
        </w:rPr>
      </w:pPr>
      <w:r w:rsidRPr="00AA053F">
        <w:rPr>
          <w:rFonts w:ascii="Times New Roman" w:hAnsi="Times New Roman" w:cs="Times New Roman"/>
          <w:b/>
          <w:i/>
        </w:rPr>
        <w:t>Le Casc</w:t>
      </w:r>
      <w:r w:rsidR="006D7E7F">
        <w:rPr>
          <w:rFonts w:ascii="Times New Roman" w:hAnsi="Times New Roman" w:cs="Times New Roman"/>
          <w:b/>
          <w:i/>
        </w:rPr>
        <w:t>ine del territorio</w:t>
      </w:r>
      <w:r w:rsidR="006D7E7F">
        <w:rPr>
          <w:rFonts w:ascii="Times New Roman" w:hAnsi="Times New Roman" w:cs="Times New Roman"/>
          <w:b/>
          <w:i/>
        </w:rPr>
        <w:tab/>
      </w:r>
      <w:r w:rsidR="006D7E7F">
        <w:rPr>
          <w:rFonts w:ascii="Times New Roman" w:hAnsi="Times New Roman" w:cs="Times New Roman"/>
          <w:b/>
          <w:i/>
        </w:rPr>
        <w:tab/>
      </w:r>
      <w:r w:rsidR="006D7E7F">
        <w:rPr>
          <w:rFonts w:ascii="Times New Roman" w:hAnsi="Times New Roman" w:cs="Times New Roman"/>
          <w:b/>
          <w:i/>
        </w:rPr>
        <w:tab/>
      </w:r>
      <w:r w:rsidR="006D7E7F">
        <w:rPr>
          <w:rFonts w:ascii="Times New Roman" w:hAnsi="Times New Roman" w:cs="Times New Roman"/>
          <w:b/>
          <w:i/>
        </w:rPr>
        <w:tab/>
      </w:r>
      <w:r w:rsidR="006D7E7F">
        <w:rPr>
          <w:rFonts w:ascii="Times New Roman" w:hAnsi="Times New Roman" w:cs="Times New Roman"/>
          <w:b/>
          <w:i/>
        </w:rPr>
        <w:tab/>
      </w:r>
      <w:r w:rsidR="006D7E7F">
        <w:rPr>
          <w:rFonts w:ascii="Times New Roman" w:hAnsi="Times New Roman" w:cs="Times New Roman"/>
          <w:b/>
          <w:i/>
        </w:rPr>
        <w:tab/>
      </w:r>
      <w:r w:rsidR="006D7E7F">
        <w:rPr>
          <w:rFonts w:ascii="Times New Roman" w:hAnsi="Times New Roman" w:cs="Times New Roman"/>
          <w:b/>
          <w:i/>
        </w:rPr>
        <w:tab/>
      </w:r>
      <w:r w:rsidR="006D7E7F">
        <w:rPr>
          <w:rFonts w:ascii="Times New Roman" w:hAnsi="Times New Roman" w:cs="Times New Roman"/>
          <w:b/>
          <w:i/>
        </w:rPr>
        <w:tab/>
        <w:t>pag. 8</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La Cascina </w:t>
      </w:r>
      <w:r w:rsidR="006D7E7F">
        <w:rPr>
          <w:rFonts w:ascii="Times New Roman" w:hAnsi="Times New Roman" w:cs="Times New Roman"/>
        </w:rPr>
        <w:t xml:space="preserve">Rinolfi o del </w:t>
      </w:r>
      <w:proofErr w:type="spellStart"/>
      <w:r w:rsidR="006D7E7F">
        <w:rPr>
          <w:rFonts w:ascii="Times New Roman" w:hAnsi="Times New Roman" w:cs="Times New Roman"/>
        </w:rPr>
        <w:t>Tamone</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w:t>
      </w:r>
      <w:r w:rsidR="006D7E7F">
        <w:rPr>
          <w:rFonts w:ascii="Times New Roman" w:hAnsi="Times New Roman" w:cs="Times New Roman"/>
        </w:rPr>
        <w:t>a Cascina Manuelli</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Casci</w:t>
      </w:r>
      <w:r w:rsidR="006D7E7F">
        <w:rPr>
          <w:rFonts w:ascii="Times New Roman" w:hAnsi="Times New Roman" w:cs="Times New Roman"/>
        </w:rPr>
        <w:t>na Vallera o Valera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11</w:t>
      </w:r>
    </w:p>
    <w:p w:rsidR="00AA053F" w:rsidRPr="00AA053F" w:rsidRDefault="006D7E7F" w:rsidP="00AA053F">
      <w:pPr>
        <w:spacing w:after="0" w:line="276" w:lineRule="auto"/>
        <w:rPr>
          <w:rFonts w:ascii="Times New Roman" w:hAnsi="Times New Roman" w:cs="Times New Roman"/>
        </w:rPr>
      </w:pPr>
      <w:r>
        <w:rPr>
          <w:rFonts w:ascii="Times New Roman" w:hAnsi="Times New Roman" w:cs="Times New Roman"/>
        </w:rPr>
        <w:tab/>
        <w:t>La Cascina Morca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 12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Ca</w:t>
      </w:r>
      <w:r w:rsidR="006D7E7F">
        <w:rPr>
          <w:rFonts w:ascii="Times New Roman" w:hAnsi="Times New Roman" w:cs="Times New Roman"/>
        </w:rPr>
        <w:t>scina di Baraggia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Cas</w:t>
      </w:r>
      <w:r w:rsidR="006D7E7F">
        <w:rPr>
          <w:rFonts w:ascii="Times New Roman" w:hAnsi="Times New Roman" w:cs="Times New Roman"/>
        </w:rPr>
        <w:t>cina del Castello</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15</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Cas</w:t>
      </w:r>
      <w:r w:rsidR="006D7E7F">
        <w:rPr>
          <w:rFonts w:ascii="Times New Roman" w:hAnsi="Times New Roman" w:cs="Times New Roman"/>
        </w:rPr>
        <w:t>cina Piana o Turba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Le tre Ca</w:t>
      </w:r>
      <w:r w:rsidR="006D7E7F">
        <w:rPr>
          <w:rFonts w:ascii="Times New Roman" w:hAnsi="Times New Roman" w:cs="Times New Roman"/>
        </w:rPr>
        <w:t>scine del Colmetto</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La Cascina del Colmetto Inferiore o </w:t>
      </w:r>
      <w:proofErr w:type="spellStart"/>
      <w:r w:rsidRPr="00AA053F">
        <w:rPr>
          <w:rFonts w:ascii="Times New Roman" w:hAnsi="Times New Roman" w:cs="Times New Roman"/>
        </w:rPr>
        <w:t>Chiaplina</w:t>
      </w:r>
      <w:proofErr w:type="spellEnd"/>
      <w:r w:rsidRPr="00AA053F">
        <w:rPr>
          <w:rFonts w:ascii="Times New Roman" w:hAnsi="Times New Roman" w:cs="Times New Roman"/>
        </w:rPr>
        <w:t xml:space="preserve"> </w:t>
      </w:r>
      <w:r w:rsidR="006D7E7F">
        <w:rPr>
          <w:rFonts w:ascii="Times New Roman" w:hAnsi="Times New Roman" w:cs="Times New Roman"/>
        </w:rPr>
        <w:t>– Guglielmetti/De Vecchi</w:t>
      </w:r>
      <w:r w:rsidR="006D7E7F">
        <w:rPr>
          <w:rFonts w:ascii="Times New Roman" w:hAnsi="Times New Roman" w:cs="Times New Roman"/>
        </w:rPr>
        <w:tab/>
        <w:t>pag. 19</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La Cascina del Colmetto Inferiore o della Fornace o </w:t>
      </w:r>
      <w:proofErr w:type="spellStart"/>
      <w:r w:rsidRPr="00AA053F">
        <w:rPr>
          <w:rFonts w:ascii="Times New Roman" w:hAnsi="Times New Roman" w:cs="Times New Roman"/>
        </w:rPr>
        <w:t>Chi</w:t>
      </w:r>
      <w:r w:rsidR="006D7E7F">
        <w:rPr>
          <w:rFonts w:ascii="Times New Roman" w:hAnsi="Times New Roman" w:cs="Times New Roman"/>
        </w:rPr>
        <w:t>aplina</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Cascina del Colmetto Superiore o della Masch</w:t>
      </w:r>
      <w:r w:rsidR="006D7E7F">
        <w:rPr>
          <w:rFonts w:ascii="Times New Roman" w:hAnsi="Times New Roman" w:cs="Times New Roman"/>
        </w:rPr>
        <w:t xml:space="preserve">iotta o della </w:t>
      </w:r>
      <w:proofErr w:type="spellStart"/>
      <w:r w:rsidR="006D7E7F">
        <w:rPr>
          <w:rFonts w:ascii="Times New Roman" w:hAnsi="Times New Roman" w:cs="Times New Roman"/>
        </w:rPr>
        <w:t>Massarotta</w:t>
      </w:r>
      <w:proofErr w:type="spellEnd"/>
      <w:r w:rsidR="006D7E7F">
        <w:rPr>
          <w:rFonts w:ascii="Times New Roman" w:hAnsi="Times New Roman" w:cs="Times New Roman"/>
        </w:rPr>
        <w:tab/>
        <w:t>pag. 20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lastRenderedPageBreak/>
        <w:tab/>
        <w:t>I cascin</w:t>
      </w:r>
      <w:r w:rsidR="006D7E7F">
        <w:rPr>
          <w:rFonts w:ascii="Times New Roman" w:hAnsi="Times New Roman" w:cs="Times New Roman"/>
        </w:rPr>
        <w:t>ali di Baragiotta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Casc</w:t>
      </w:r>
      <w:r w:rsidR="006D7E7F">
        <w:rPr>
          <w:rFonts w:ascii="Times New Roman" w:hAnsi="Times New Roman" w:cs="Times New Roman"/>
        </w:rPr>
        <w:t xml:space="preserve">ina dello </w:t>
      </w:r>
      <w:proofErr w:type="spellStart"/>
      <w:r w:rsidR="006D7E7F">
        <w:rPr>
          <w:rFonts w:ascii="Times New Roman" w:hAnsi="Times New Roman" w:cs="Times New Roman"/>
        </w:rPr>
        <w:t>Strobino</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w:t>
      </w:r>
      <w:r w:rsidR="006D7E7F">
        <w:rPr>
          <w:rFonts w:ascii="Times New Roman" w:hAnsi="Times New Roman" w:cs="Times New Roman"/>
        </w:rPr>
        <w:t>ascina del Mulino</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Cascina di San Nazaro o della Mad</w:t>
      </w:r>
      <w:r w:rsidR="006D7E7F">
        <w:rPr>
          <w:rFonts w:ascii="Times New Roman" w:hAnsi="Times New Roman" w:cs="Times New Roman"/>
        </w:rPr>
        <w:t>onna della Neve</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w:t>
      </w:r>
      <w:r w:rsidR="006D7E7F">
        <w:rPr>
          <w:rFonts w:ascii="Times New Roman" w:hAnsi="Times New Roman" w:cs="Times New Roman"/>
        </w:rPr>
        <w:t xml:space="preserve"> Cascina Galletti</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25</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I Casc</w:t>
      </w:r>
      <w:r w:rsidR="006D7E7F">
        <w:rPr>
          <w:rFonts w:ascii="Times New Roman" w:hAnsi="Times New Roman" w:cs="Times New Roman"/>
        </w:rPr>
        <w:t>inali di Cà Spagna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I Cascinali di Cà Bianc</w:t>
      </w:r>
      <w:r w:rsidR="006D7E7F">
        <w:rPr>
          <w:rFonts w:ascii="Times New Roman" w:hAnsi="Times New Roman" w:cs="Times New Roman"/>
        </w:rPr>
        <w:t xml:space="preserve">a (D’Adda e </w:t>
      </w:r>
      <w:proofErr w:type="spellStart"/>
      <w:r w:rsidR="006D7E7F">
        <w:rPr>
          <w:rFonts w:ascii="Times New Roman" w:hAnsi="Times New Roman" w:cs="Times New Roman"/>
        </w:rPr>
        <w:t>Pernati</w:t>
      </w:r>
      <w:proofErr w:type="spellEnd"/>
      <w:r w:rsidR="006D7E7F">
        <w:rPr>
          <w:rFonts w:ascii="Times New Roman" w:hAnsi="Times New Roman" w:cs="Times New Roman"/>
        </w:rPr>
        <w:t>)</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27</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Cascina Nuova o dello Spazzacamino</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t>pag. 2</w:t>
      </w:r>
      <w:r w:rsidR="006D7E7F">
        <w:rPr>
          <w:rFonts w:ascii="Times New Roman" w:hAnsi="Times New Roman" w:cs="Times New Roman"/>
        </w:rPr>
        <w:t>9</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La Cascina </w:t>
      </w:r>
      <w:proofErr w:type="spellStart"/>
      <w:r w:rsidRPr="00AA053F">
        <w:rPr>
          <w:rFonts w:ascii="Times New Roman" w:hAnsi="Times New Roman" w:cs="Times New Roman"/>
        </w:rPr>
        <w:t>Granda</w:t>
      </w:r>
      <w:proofErr w:type="spellEnd"/>
      <w:r w:rsidRPr="00AA053F">
        <w:rPr>
          <w:rFonts w:ascii="Times New Roman" w:hAnsi="Times New Roman" w:cs="Times New Roman"/>
        </w:rPr>
        <w:t xml:space="preserve"> o </w:t>
      </w:r>
      <w:proofErr w:type="spellStart"/>
      <w:r w:rsidRPr="00AA053F">
        <w:rPr>
          <w:rFonts w:ascii="Times New Roman" w:hAnsi="Times New Roman" w:cs="Times New Roman"/>
        </w:rPr>
        <w:t>Lusciola</w:t>
      </w:r>
      <w:proofErr w:type="spellEnd"/>
      <w:r w:rsidRPr="00AA053F">
        <w:rPr>
          <w:rFonts w:ascii="Times New Roman" w:hAnsi="Times New Roman" w:cs="Times New Roman"/>
        </w:rPr>
        <w:t xml:space="preserve"> o dei </w:t>
      </w:r>
      <w:proofErr w:type="spellStart"/>
      <w:r w:rsidRPr="00AA053F">
        <w:rPr>
          <w:rFonts w:ascii="Times New Roman" w:hAnsi="Times New Roman" w:cs="Times New Roman"/>
        </w:rPr>
        <w:t>Tognoni</w:t>
      </w:r>
      <w:proofErr w:type="spellEnd"/>
      <w:r w:rsidRPr="00AA053F">
        <w:rPr>
          <w:rFonts w:ascii="Times New Roman" w:hAnsi="Times New Roman" w:cs="Times New Roman"/>
        </w:rPr>
        <w:tab/>
      </w:r>
      <w:r w:rsidRPr="00AA053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La Cascina Massara </w:t>
      </w:r>
      <w:r w:rsidR="006D7E7F">
        <w:rPr>
          <w:rFonts w:ascii="Times New Roman" w:hAnsi="Times New Roman" w:cs="Times New Roman"/>
        </w:rPr>
        <w:t xml:space="preserve">o al Gallo o </w:t>
      </w:r>
      <w:proofErr w:type="spellStart"/>
      <w:r w:rsidR="006D7E7F">
        <w:rPr>
          <w:rFonts w:ascii="Times New Roman" w:hAnsi="Times New Roman" w:cs="Times New Roman"/>
        </w:rPr>
        <w:t>Veranza</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La </w:t>
      </w:r>
      <w:r w:rsidR="006D7E7F">
        <w:rPr>
          <w:rFonts w:ascii="Times New Roman" w:hAnsi="Times New Roman" w:cs="Times New Roman"/>
        </w:rPr>
        <w:t xml:space="preserve">Cascina </w:t>
      </w:r>
      <w:proofErr w:type="spellStart"/>
      <w:r w:rsidR="006D7E7F">
        <w:rPr>
          <w:rFonts w:ascii="Times New Roman" w:hAnsi="Times New Roman" w:cs="Times New Roman"/>
        </w:rPr>
        <w:t>Cappadino</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La Cascina </w:t>
      </w:r>
      <w:proofErr w:type="spellStart"/>
      <w:r w:rsidRPr="00AA053F">
        <w:rPr>
          <w:rFonts w:ascii="Times New Roman" w:hAnsi="Times New Roman" w:cs="Times New Roman"/>
        </w:rPr>
        <w:t>Gua</w:t>
      </w:r>
      <w:r w:rsidR="006D7E7F">
        <w:rPr>
          <w:rFonts w:ascii="Times New Roman" w:hAnsi="Times New Roman" w:cs="Times New Roman"/>
        </w:rPr>
        <w:t>rdasole</w:t>
      </w:r>
      <w:proofErr w:type="spellEnd"/>
      <w:r w:rsidR="006D7E7F">
        <w:rPr>
          <w:rFonts w:ascii="Times New Roman" w:hAnsi="Times New Roman" w:cs="Times New Roman"/>
        </w:rPr>
        <w:t xml:space="preserve"> o </w:t>
      </w:r>
      <w:proofErr w:type="spellStart"/>
      <w:r w:rsidR="006D7E7F">
        <w:rPr>
          <w:rFonts w:ascii="Times New Roman" w:hAnsi="Times New Roman" w:cs="Times New Roman"/>
        </w:rPr>
        <w:t>Roccolosa</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La Cascina della Gibell</w:t>
      </w:r>
      <w:r w:rsidR="006D7E7F">
        <w:rPr>
          <w:rFonts w:ascii="Times New Roman" w:hAnsi="Times New Roman" w:cs="Times New Roman"/>
        </w:rPr>
        <w:t>ina o di San Michele</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I Rocco</w:t>
      </w:r>
      <w:r w:rsidR="006D7E7F">
        <w:rPr>
          <w:rFonts w:ascii="Times New Roman" w:hAnsi="Times New Roman" w:cs="Times New Roman"/>
        </w:rPr>
        <w:t>li Caccia e Fasola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35</w:t>
      </w:r>
    </w:p>
    <w:p w:rsidR="00AA053F" w:rsidRPr="00AA053F" w:rsidRDefault="00AA053F" w:rsidP="00AA053F">
      <w:pPr>
        <w:spacing w:after="0" w:line="276" w:lineRule="auto"/>
        <w:rPr>
          <w:rFonts w:ascii="Times New Roman" w:hAnsi="Times New Roman" w:cs="Times New Roman"/>
        </w:rPr>
      </w:pPr>
    </w:p>
    <w:p w:rsidR="00AA053F" w:rsidRPr="00AA053F" w:rsidRDefault="00AA053F" w:rsidP="00AA053F">
      <w:pPr>
        <w:spacing w:after="0" w:line="276" w:lineRule="auto"/>
        <w:rPr>
          <w:rFonts w:ascii="Times New Roman" w:hAnsi="Times New Roman" w:cs="Times New Roman"/>
          <w:b/>
          <w:i/>
          <w:color w:val="FF0000"/>
          <w:u w:val="single"/>
        </w:rPr>
      </w:pPr>
      <w:r w:rsidRPr="00AA053F">
        <w:rPr>
          <w:rFonts w:ascii="Times New Roman" w:hAnsi="Times New Roman" w:cs="Times New Roman"/>
          <w:b/>
          <w:i/>
          <w:color w:val="FF0000"/>
          <w:u w:val="single"/>
        </w:rPr>
        <w:t>Immagini presenti nella SEZIONE TRE</w:t>
      </w:r>
    </w:p>
    <w:p w:rsidR="00AA053F" w:rsidRPr="00AA053F" w:rsidRDefault="00AA053F" w:rsidP="00AA053F">
      <w:pPr>
        <w:spacing w:after="0" w:line="276" w:lineRule="auto"/>
        <w:rPr>
          <w:rFonts w:ascii="Times New Roman" w:hAnsi="Times New Roman" w:cs="Times New Roman"/>
        </w:rPr>
      </w:pP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1 - La Cascina </w:t>
      </w:r>
      <w:r w:rsidR="006D7E7F">
        <w:rPr>
          <w:rFonts w:ascii="Times New Roman" w:hAnsi="Times New Roman" w:cs="Times New Roman"/>
        </w:rPr>
        <w:t xml:space="preserve">Rinolfi o del </w:t>
      </w:r>
      <w:proofErr w:type="spellStart"/>
      <w:r w:rsidR="006D7E7F">
        <w:rPr>
          <w:rFonts w:ascii="Times New Roman" w:hAnsi="Times New Roman" w:cs="Times New Roman"/>
        </w:rPr>
        <w:t>Tamone</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2 - </w:t>
      </w:r>
      <w:r w:rsidR="006D7E7F">
        <w:rPr>
          <w:rFonts w:ascii="Times New Roman" w:hAnsi="Times New Roman" w:cs="Times New Roman"/>
        </w:rPr>
        <w:t>La Cascina Manuelli</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3 - La Cascin</w:t>
      </w:r>
      <w:r w:rsidR="006D7E7F">
        <w:rPr>
          <w:rFonts w:ascii="Times New Roman" w:hAnsi="Times New Roman" w:cs="Times New Roman"/>
        </w:rPr>
        <w:t>a Vallera o Valera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4 -</w:t>
      </w:r>
      <w:r w:rsidR="006D7E7F">
        <w:rPr>
          <w:rFonts w:ascii="Times New Roman" w:hAnsi="Times New Roman" w:cs="Times New Roman"/>
        </w:rPr>
        <w:t xml:space="preserve"> La Cascina Morca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5 - La C</w:t>
      </w:r>
      <w:r w:rsidR="006D7E7F">
        <w:rPr>
          <w:rFonts w:ascii="Times New Roman" w:hAnsi="Times New Roman" w:cs="Times New Roman"/>
        </w:rPr>
        <w:t>ascina di Baraggia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6 – La cascin</w:t>
      </w:r>
      <w:r w:rsidR="006D7E7F">
        <w:rPr>
          <w:rFonts w:ascii="Times New Roman" w:hAnsi="Times New Roman" w:cs="Times New Roman"/>
        </w:rPr>
        <w:t>a di Baraggia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15</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7 - La Ca</w:t>
      </w:r>
      <w:r w:rsidR="006D7E7F">
        <w:rPr>
          <w:rFonts w:ascii="Times New Roman" w:hAnsi="Times New Roman" w:cs="Times New Roman"/>
        </w:rPr>
        <w:t>scina del Castello</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8 - La Cas</w:t>
      </w:r>
      <w:r w:rsidR="006D7E7F">
        <w:rPr>
          <w:rFonts w:ascii="Times New Roman" w:hAnsi="Times New Roman" w:cs="Times New Roman"/>
        </w:rPr>
        <w:t>cina Piana o Turba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16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9 - La Cascina del Colmetto Inferiore o </w:t>
      </w:r>
      <w:proofErr w:type="spellStart"/>
      <w:r w:rsidRPr="00AA053F">
        <w:rPr>
          <w:rFonts w:ascii="Times New Roman" w:hAnsi="Times New Roman" w:cs="Times New Roman"/>
        </w:rPr>
        <w:t>Chia</w:t>
      </w:r>
      <w:r w:rsidR="006D7E7F">
        <w:rPr>
          <w:rFonts w:ascii="Times New Roman" w:hAnsi="Times New Roman" w:cs="Times New Roman"/>
        </w:rPr>
        <w:t>plina</w:t>
      </w:r>
      <w:proofErr w:type="spellEnd"/>
      <w:r w:rsidR="006D7E7F">
        <w:rPr>
          <w:rFonts w:ascii="Times New Roman" w:hAnsi="Times New Roman" w:cs="Times New Roman"/>
        </w:rPr>
        <w:t xml:space="preserve"> – ( Guglielmetti)</w:t>
      </w:r>
      <w:r w:rsidR="006D7E7F">
        <w:rPr>
          <w:rFonts w:ascii="Times New Roman" w:hAnsi="Times New Roman" w:cs="Times New Roman"/>
        </w:rPr>
        <w:tab/>
      </w:r>
      <w:r w:rsidR="006D7E7F">
        <w:rPr>
          <w:rFonts w:ascii="Times New Roman" w:hAnsi="Times New Roman" w:cs="Times New Roman"/>
        </w:rPr>
        <w:tab/>
        <w:t>pag. 19</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10 - La Cascina del Colmetto Inferiore o </w:t>
      </w:r>
      <w:proofErr w:type="spellStart"/>
      <w:r w:rsidRPr="00AA053F">
        <w:rPr>
          <w:rFonts w:ascii="Times New Roman" w:hAnsi="Times New Roman" w:cs="Times New Roman"/>
        </w:rPr>
        <w:t>Chiaplina</w:t>
      </w:r>
      <w:proofErr w:type="spellEnd"/>
      <w:r w:rsidRPr="00AA053F">
        <w:rPr>
          <w:rFonts w:ascii="Times New Roman" w:hAnsi="Times New Roman" w:cs="Times New Roman"/>
        </w:rPr>
        <w:t xml:space="preserve"> – (De Vecch</w:t>
      </w:r>
      <w:r w:rsidR="006D7E7F">
        <w:rPr>
          <w:rFonts w:ascii="Times New Roman" w:hAnsi="Times New Roman" w:cs="Times New Roman"/>
        </w:rPr>
        <w:t>i)</w:t>
      </w:r>
      <w:r w:rsidR="006D7E7F">
        <w:rPr>
          <w:rFonts w:ascii="Times New Roman" w:hAnsi="Times New Roman" w:cs="Times New Roman"/>
        </w:rPr>
        <w:tab/>
      </w:r>
      <w:r w:rsidR="006D7E7F">
        <w:rPr>
          <w:rFonts w:ascii="Times New Roman" w:hAnsi="Times New Roman" w:cs="Times New Roman"/>
        </w:rPr>
        <w:tab/>
        <w:t>pag. 19</w:t>
      </w:r>
    </w:p>
    <w:p w:rsidR="00AA053F" w:rsidRPr="00AA053F" w:rsidRDefault="00AA053F" w:rsidP="00AA053F">
      <w:pPr>
        <w:spacing w:after="0" w:line="276" w:lineRule="auto"/>
        <w:ind w:firstLine="708"/>
        <w:rPr>
          <w:rFonts w:ascii="Times New Roman" w:hAnsi="Times New Roman" w:cs="Times New Roman"/>
        </w:rPr>
      </w:pPr>
      <w:r w:rsidRPr="00AA053F">
        <w:rPr>
          <w:rFonts w:ascii="Times New Roman" w:hAnsi="Times New Roman" w:cs="Times New Roman"/>
        </w:rPr>
        <w:t>11 - La Cascina del Colmetto Inferiore o de</w:t>
      </w:r>
      <w:r w:rsidR="006D7E7F">
        <w:rPr>
          <w:rFonts w:ascii="Times New Roman" w:hAnsi="Times New Roman" w:cs="Times New Roman"/>
        </w:rPr>
        <w:t xml:space="preserve">lla Fornace o </w:t>
      </w:r>
      <w:proofErr w:type="spellStart"/>
      <w:r w:rsidR="006D7E7F">
        <w:rPr>
          <w:rFonts w:ascii="Times New Roman" w:hAnsi="Times New Roman" w:cs="Times New Roman"/>
        </w:rPr>
        <w:t>Chiaplina</w:t>
      </w:r>
      <w:proofErr w:type="spellEnd"/>
      <w:r w:rsidR="006D7E7F">
        <w:rPr>
          <w:rFonts w:ascii="Times New Roman" w:hAnsi="Times New Roman" w:cs="Times New Roman"/>
        </w:rPr>
        <w:tab/>
      </w:r>
      <w:r w:rsidR="006D7E7F">
        <w:rPr>
          <w:rFonts w:ascii="Times New Roman" w:hAnsi="Times New Roman" w:cs="Times New Roman"/>
        </w:rPr>
        <w:tab/>
        <w:t>pag. 20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12 - La Cascina del Colmetto Superiore o della Masch</w:t>
      </w:r>
      <w:r w:rsidR="006D7E7F">
        <w:rPr>
          <w:rFonts w:ascii="Times New Roman" w:hAnsi="Times New Roman" w:cs="Times New Roman"/>
        </w:rPr>
        <w:t xml:space="preserve">iotta o della </w:t>
      </w:r>
      <w:proofErr w:type="spellStart"/>
      <w:r w:rsidR="006D7E7F">
        <w:rPr>
          <w:rFonts w:ascii="Times New Roman" w:hAnsi="Times New Roman" w:cs="Times New Roman"/>
        </w:rPr>
        <w:t>Massarotta</w:t>
      </w:r>
      <w:proofErr w:type="spellEnd"/>
      <w:r w:rsidR="006D7E7F">
        <w:rPr>
          <w:rFonts w:ascii="Times New Roman" w:hAnsi="Times New Roman" w:cs="Times New Roman"/>
        </w:rPr>
        <w:tab/>
        <w:t>pag. 21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13 - I casci</w:t>
      </w:r>
      <w:r w:rsidR="006D7E7F">
        <w:rPr>
          <w:rFonts w:ascii="Times New Roman" w:hAnsi="Times New Roman" w:cs="Times New Roman"/>
        </w:rPr>
        <w:t>nali di Baragiotta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14 – I cascinali di Baragiotta</w:t>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Pr="00AA053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15 - La Casc</w:t>
      </w:r>
      <w:r w:rsidR="006D7E7F">
        <w:rPr>
          <w:rFonts w:ascii="Times New Roman" w:hAnsi="Times New Roman" w:cs="Times New Roman"/>
        </w:rPr>
        <w:t xml:space="preserve">ina dello </w:t>
      </w:r>
      <w:proofErr w:type="spellStart"/>
      <w:r w:rsidR="006D7E7F">
        <w:rPr>
          <w:rFonts w:ascii="Times New Roman" w:hAnsi="Times New Roman" w:cs="Times New Roman"/>
        </w:rPr>
        <w:t>Strobino</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16 - La </w:t>
      </w:r>
      <w:r w:rsidR="006D7E7F">
        <w:rPr>
          <w:rFonts w:ascii="Times New Roman" w:hAnsi="Times New Roman" w:cs="Times New Roman"/>
        </w:rPr>
        <w:t>Cascina del Mulino</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17 - La Cascina di San Nazaro o de</w:t>
      </w:r>
      <w:r w:rsidR="006D7E7F">
        <w:rPr>
          <w:rFonts w:ascii="Times New Roman" w:hAnsi="Times New Roman" w:cs="Times New Roman"/>
        </w:rPr>
        <w:t>lla Madonna della Neve</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25</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18 - La</w:t>
      </w:r>
      <w:r w:rsidR="006D7E7F">
        <w:rPr>
          <w:rFonts w:ascii="Times New Roman" w:hAnsi="Times New Roman" w:cs="Times New Roman"/>
        </w:rPr>
        <w:t xml:space="preserve"> Cascina Galletti</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26</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19 - I Casc</w:t>
      </w:r>
      <w:r w:rsidR="006D7E7F">
        <w:rPr>
          <w:rFonts w:ascii="Times New Roman" w:hAnsi="Times New Roman" w:cs="Times New Roman"/>
        </w:rPr>
        <w:t>inali di Cà Spagna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27</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20 – Cà Bia</w:t>
      </w:r>
      <w:r w:rsidR="006D7E7F">
        <w:rPr>
          <w:rFonts w:ascii="Times New Roman" w:hAnsi="Times New Roman" w:cs="Times New Roman"/>
        </w:rPr>
        <w:t>nca, Cascina D’Adda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28</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21 – Cà Bia</w:t>
      </w:r>
      <w:r w:rsidR="006D7E7F">
        <w:rPr>
          <w:rFonts w:ascii="Times New Roman" w:hAnsi="Times New Roman" w:cs="Times New Roman"/>
        </w:rPr>
        <w:t>nca, Cascina D’Adda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28</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22 – Cà Bian</w:t>
      </w:r>
      <w:r w:rsidR="006D7E7F">
        <w:rPr>
          <w:rFonts w:ascii="Times New Roman" w:hAnsi="Times New Roman" w:cs="Times New Roman"/>
        </w:rPr>
        <w:t xml:space="preserve">ca, Cascina </w:t>
      </w:r>
      <w:proofErr w:type="spellStart"/>
      <w:r w:rsidR="006D7E7F">
        <w:rPr>
          <w:rFonts w:ascii="Times New Roman" w:hAnsi="Times New Roman" w:cs="Times New Roman"/>
        </w:rPr>
        <w:t>Pernati</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29</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23 – Cà Bian</w:t>
      </w:r>
      <w:r w:rsidR="006D7E7F">
        <w:rPr>
          <w:rFonts w:ascii="Times New Roman" w:hAnsi="Times New Roman" w:cs="Times New Roman"/>
        </w:rPr>
        <w:t xml:space="preserve">ca, Cascina </w:t>
      </w:r>
      <w:proofErr w:type="spellStart"/>
      <w:r w:rsidR="006D7E7F">
        <w:rPr>
          <w:rFonts w:ascii="Times New Roman" w:hAnsi="Times New Roman" w:cs="Times New Roman"/>
        </w:rPr>
        <w:t>Pernati</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29</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24 - La Cascina Nuova </w:t>
      </w:r>
      <w:r w:rsidR="006D7E7F">
        <w:rPr>
          <w:rFonts w:ascii="Times New Roman" w:hAnsi="Times New Roman" w:cs="Times New Roman"/>
        </w:rPr>
        <w:t>o dello Spazzacamino</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30</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25 - La Cascina </w:t>
      </w:r>
      <w:proofErr w:type="spellStart"/>
      <w:r w:rsidRPr="00AA053F">
        <w:rPr>
          <w:rFonts w:ascii="Times New Roman" w:hAnsi="Times New Roman" w:cs="Times New Roman"/>
        </w:rPr>
        <w:t>Granda</w:t>
      </w:r>
      <w:proofErr w:type="spellEnd"/>
      <w:r w:rsidRPr="00AA053F">
        <w:rPr>
          <w:rFonts w:ascii="Times New Roman" w:hAnsi="Times New Roman" w:cs="Times New Roman"/>
        </w:rPr>
        <w:t xml:space="preserve"> o </w:t>
      </w:r>
      <w:proofErr w:type="spellStart"/>
      <w:r w:rsidRPr="00AA053F">
        <w:rPr>
          <w:rFonts w:ascii="Times New Roman" w:hAnsi="Times New Roman" w:cs="Times New Roman"/>
        </w:rPr>
        <w:t>L</w:t>
      </w:r>
      <w:r w:rsidR="006D7E7F">
        <w:rPr>
          <w:rFonts w:ascii="Times New Roman" w:hAnsi="Times New Roman" w:cs="Times New Roman"/>
        </w:rPr>
        <w:t>usciola</w:t>
      </w:r>
      <w:proofErr w:type="spellEnd"/>
      <w:r w:rsidR="006D7E7F">
        <w:rPr>
          <w:rFonts w:ascii="Times New Roman" w:hAnsi="Times New Roman" w:cs="Times New Roman"/>
        </w:rPr>
        <w:t xml:space="preserve"> o dei </w:t>
      </w:r>
      <w:proofErr w:type="spellStart"/>
      <w:r w:rsidR="006D7E7F">
        <w:rPr>
          <w:rFonts w:ascii="Times New Roman" w:hAnsi="Times New Roman" w:cs="Times New Roman"/>
        </w:rPr>
        <w:t>Tognoni</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31</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26 - La Cascina Massara </w:t>
      </w:r>
      <w:r w:rsidR="006D7E7F">
        <w:rPr>
          <w:rFonts w:ascii="Times New Roman" w:hAnsi="Times New Roman" w:cs="Times New Roman"/>
        </w:rPr>
        <w:t xml:space="preserve">o al Gallo o </w:t>
      </w:r>
      <w:proofErr w:type="spellStart"/>
      <w:r w:rsidR="006D7E7F">
        <w:rPr>
          <w:rFonts w:ascii="Times New Roman" w:hAnsi="Times New Roman" w:cs="Times New Roman"/>
        </w:rPr>
        <w:t>Veranza</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32</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27 - La</w:t>
      </w:r>
      <w:r w:rsidR="006D7E7F">
        <w:rPr>
          <w:rFonts w:ascii="Times New Roman" w:hAnsi="Times New Roman" w:cs="Times New Roman"/>
        </w:rPr>
        <w:t xml:space="preserve"> Cascina </w:t>
      </w:r>
      <w:proofErr w:type="spellStart"/>
      <w:r w:rsidR="006D7E7F">
        <w:rPr>
          <w:rFonts w:ascii="Times New Roman" w:hAnsi="Times New Roman" w:cs="Times New Roman"/>
        </w:rPr>
        <w:t>Cappadino</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33</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 xml:space="preserve">28 - La Cascina </w:t>
      </w:r>
      <w:proofErr w:type="spellStart"/>
      <w:r w:rsidRPr="00AA053F">
        <w:rPr>
          <w:rFonts w:ascii="Times New Roman" w:hAnsi="Times New Roman" w:cs="Times New Roman"/>
        </w:rPr>
        <w:t>Gu</w:t>
      </w:r>
      <w:r w:rsidR="006D7E7F">
        <w:rPr>
          <w:rFonts w:ascii="Times New Roman" w:hAnsi="Times New Roman" w:cs="Times New Roman"/>
        </w:rPr>
        <w:t>ardasole</w:t>
      </w:r>
      <w:proofErr w:type="spellEnd"/>
      <w:r w:rsidR="006D7E7F">
        <w:rPr>
          <w:rFonts w:ascii="Times New Roman" w:hAnsi="Times New Roman" w:cs="Times New Roman"/>
        </w:rPr>
        <w:t xml:space="preserve"> o </w:t>
      </w:r>
      <w:proofErr w:type="spellStart"/>
      <w:r w:rsidR="006D7E7F">
        <w:rPr>
          <w:rFonts w:ascii="Times New Roman" w:hAnsi="Times New Roman" w:cs="Times New Roman"/>
        </w:rPr>
        <w:t>Roccolosa</w:t>
      </w:r>
      <w:proofErr w:type="spellEnd"/>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34</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29 - La Cascina della Gibel</w:t>
      </w:r>
      <w:r w:rsidR="006D7E7F">
        <w:rPr>
          <w:rFonts w:ascii="Times New Roman" w:hAnsi="Times New Roman" w:cs="Times New Roman"/>
        </w:rPr>
        <w:t>lina o di San Michele</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35</w:t>
      </w:r>
    </w:p>
    <w:p w:rsidR="00AA053F" w:rsidRPr="00AA053F" w:rsidRDefault="00AA053F" w:rsidP="00AA053F">
      <w:pPr>
        <w:spacing w:after="0" w:line="276" w:lineRule="auto"/>
        <w:rPr>
          <w:rFonts w:ascii="Times New Roman" w:hAnsi="Times New Roman" w:cs="Times New Roman"/>
        </w:rPr>
      </w:pPr>
      <w:r w:rsidRPr="00AA053F">
        <w:rPr>
          <w:rFonts w:ascii="Times New Roman" w:hAnsi="Times New Roman" w:cs="Times New Roman"/>
        </w:rPr>
        <w:tab/>
        <w:t>30 - I Rocco</w:t>
      </w:r>
      <w:r w:rsidR="006D7E7F">
        <w:rPr>
          <w:rFonts w:ascii="Times New Roman" w:hAnsi="Times New Roman" w:cs="Times New Roman"/>
        </w:rPr>
        <w:t>li Caccia e Fasola</w:t>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r>
      <w:r w:rsidR="006D7E7F">
        <w:rPr>
          <w:rFonts w:ascii="Times New Roman" w:hAnsi="Times New Roman" w:cs="Times New Roman"/>
        </w:rPr>
        <w:tab/>
        <w:t>pag. 36</w:t>
      </w:r>
    </w:p>
    <w:p w:rsidR="00AA053F" w:rsidRDefault="00AA053F" w:rsidP="00AA053F">
      <w:pPr>
        <w:spacing w:after="0" w:line="276" w:lineRule="auto"/>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34207" w:rsidRPr="00234207" w:rsidRDefault="00234207" w:rsidP="00234207">
      <w:pPr>
        <w:spacing w:after="0" w:line="276" w:lineRule="auto"/>
        <w:jc w:val="center"/>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234207">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SEZIONE  QUATTRO</w:t>
      </w:r>
    </w:p>
    <w:p w:rsidR="00234207" w:rsidRPr="00234207" w:rsidRDefault="00234207" w:rsidP="00234207">
      <w:pPr>
        <w:spacing w:after="0" w:line="276" w:lineRule="auto"/>
        <w:rPr>
          <w:rFonts w:ascii="Times New Roman" w:hAnsi="Times New Roman" w:cs="Times New Roman"/>
        </w:rPr>
      </w:pPr>
    </w:p>
    <w:p w:rsidR="00234207" w:rsidRPr="00234207" w:rsidRDefault="00234207" w:rsidP="00234207">
      <w:pPr>
        <w:spacing w:after="0"/>
        <w:jc w:val="both"/>
        <w:rPr>
          <w:rFonts w:ascii="Times New Roman" w:eastAsia="Times New Roman" w:hAnsi="Times New Roman" w:cs="Times New Roman"/>
          <w:b/>
          <w:i/>
          <w:color w:val="FF0000"/>
          <w:u w:val="single"/>
          <w:lang w:eastAsia="it-IT"/>
        </w:rPr>
      </w:pPr>
      <w:r w:rsidRPr="00234207">
        <w:rPr>
          <w:rFonts w:ascii="Times New Roman" w:eastAsia="Times New Roman" w:hAnsi="Times New Roman" w:cs="Times New Roman"/>
          <w:b/>
          <w:i/>
          <w:color w:val="FF0000"/>
          <w:u w:val="single"/>
          <w:lang w:eastAsia="it-IT"/>
        </w:rPr>
        <w:t>PARTE SETTIMA – Allegato  B</w:t>
      </w:r>
    </w:p>
    <w:p w:rsidR="00234207" w:rsidRPr="00234207" w:rsidRDefault="00234207" w:rsidP="00234207">
      <w:pPr>
        <w:spacing w:after="0"/>
        <w:jc w:val="both"/>
        <w:rPr>
          <w:rFonts w:ascii="Times New Roman" w:eastAsia="Times New Roman" w:hAnsi="Times New Roman" w:cs="Times New Roman"/>
          <w:sz w:val="24"/>
          <w:szCs w:val="24"/>
          <w:lang w:eastAsia="it-IT"/>
        </w:rPr>
      </w:pPr>
    </w:p>
    <w:p w:rsidR="00234207" w:rsidRPr="00234207" w:rsidRDefault="00234207" w:rsidP="00234207">
      <w:pPr>
        <w:spacing w:after="0"/>
        <w:jc w:val="both"/>
        <w:rPr>
          <w:rFonts w:ascii="Times New Roman" w:eastAsia="Times New Roman" w:hAnsi="Times New Roman" w:cs="Times New Roman"/>
          <w:b/>
          <w:i/>
          <w:sz w:val="24"/>
          <w:szCs w:val="24"/>
          <w:lang w:eastAsia="it-IT"/>
        </w:rPr>
      </w:pPr>
      <w:r w:rsidRPr="00234207">
        <w:rPr>
          <w:rFonts w:ascii="Times New Roman" w:eastAsia="Times New Roman" w:hAnsi="Times New Roman" w:cs="Times New Roman"/>
          <w:b/>
          <w:i/>
          <w:sz w:val="24"/>
          <w:szCs w:val="24"/>
          <w:lang w:eastAsia="it-IT"/>
        </w:rPr>
        <w:t>La Sesia e la Mora nel passato: Linea di confine e risorsa economica</w:t>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t>pag. 8</w:t>
      </w:r>
    </w:p>
    <w:p w:rsidR="00234207" w:rsidRPr="00234207" w:rsidRDefault="00234207" w:rsidP="00234207">
      <w:pPr>
        <w:spacing w:after="0"/>
        <w:jc w:val="both"/>
        <w:rPr>
          <w:rFonts w:ascii="Times New Roman" w:eastAsia="Times New Roman" w:hAnsi="Times New Roman" w:cs="Times New Roman"/>
          <w:sz w:val="24"/>
          <w:szCs w:val="24"/>
          <w:lang w:eastAsia="it-IT"/>
        </w:rPr>
      </w:pPr>
    </w:p>
    <w:p w:rsidR="00234207" w:rsidRPr="00234207" w:rsidRDefault="00234207" w:rsidP="00234207">
      <w:pPr>
        <w:spacing w:after="0"/>
        <w:jc w:val="both"/>
        <w:rPr>
          <w:rFonts w:ascii="Times New Roman" w:eastAsia="Times New Roman" w:hAnsi="Times New Roman" w:cs="Times New Roman"/>
          <w:b/>
          <w:i/>
          <w:color w:val="FF0000"/>
          <w:sz w:val="24"/>
          <w:szCs w:val="24"/>
          <w:lang w:eastAsia="it-IT"/>
        </w:rPr>
      </w:pPr>
      <w:r w:rsidRPr="00234207">
        <w:rPr>
          <w:rFonts w:ascii="Times New Roman" w:eastAsia="Times New Roman" w:hAnsi="Times New Roman" w:cs="Times New Roman"/>
          <w:b/>
          <w:i/>
          <w:color w:val="FF0000"/>
          <w:sz w:val="24"/>
          <w:szCs w:val="24"/>
          <w:lang w:eastAsia="it-IT"/>
        </w:rPr>
        <w:t>Immagini presenti nella SEZIONE QUATTRO</w:t>
      </w:r>
    </w:p>
    <w:p w:rsidR="00234207" w:rsidRPr="00234207" w:rsidRDefault="00234207" w:rsidP="00234207">
      <w:pPr>
        <w:spacing w:after="0"/>
        <w:jc w:val="both"/>
        <w:rPr>
          <w:rFonts w:ascii="Times New Roman" w:eastAsia="Times New Roman" w:hAnsi="Times New Roman" w:cs="Times New Roman"/>
          <w:sz w:val="24"/>
          <w:szCs w:val="24"/>
          <w:lang w:eastAsia="it-IT"/>
        </w:rPr>
      </w:pPr>
    </w:p>
    <w:p w:rsidR="00234207" w:rsidRPr="00234207" w:rsidRDefault="00234207" w:rsidP="00234207">
      <w:pPr>
        <w:spacing w:after="0"/>
        <w:jc w:val="both"/>
        <w:rPr>
          <w:rFonts w:ascii="Times New Roman" w:eastAsia="Times New Roman" w:hAnsi="Times New Roman" w:cs="Times New Roman"/>
          <w:sz w:val="24"/>
          <w:szCs w:val="24"/>
          <w:lang w:eastAsia="it-IT"/>
        </w:rPr>
      </w:pPr>
      <w:r w:rsidRPr="00234207">
        <w:rPr>
          <w:rFonts w:ascii="Times New Roman" w:eastAsia="Times New Roman" w:hAnsi="Times New Roman" w:cs="Times New Roman"/>
          <w:sz w:val="24"/>
          <w:szCs w:val="24"/>
          <w:lang w:eastAsia="it-IT"/>
        </w:rPr>
        <w:t xml:space="preserve">1 - Mappa Michele Antonio </w:t>
      </w:r>
      <w:proofErr w:type="spellStart"/>
      <w:r w:rsidRPr="00234207">
        <w:rPr>
          <w:rFonts w:ascii="Times New Roman" w:eastAsia="Times New Roman" w:hAnsi="Times New Roman" w:cs="Times New Roman"/>
          <w:sz w:val="24"/>
          <w:szCs w:val="24"/>
          <w:lang w:eastAsia="it-IT"/>
        </w:rPr>
        <w:t>Ravizzotto</w:t>
      </w:r>
      <w:proofErr w:type="spellEnd"/>
      <w:r w:rsidRPr="00234207">
        <w:rPr>
          <w:rFonts w:ascii="Times New Roman" w:eastAsia="Times New Roman" w:hAnsi="Times New Roman" w:cs="Times New Roman"/>
          <w:sz w:val="24"/>
          <w:szCs w:val="24"/>
          <w:lang w:eastAsia="it-IT"/>
        </w:rPr>
        <w:t xml:space="preserve"> – 1697 in </w:t>
      </w:r>
      <w:r w:rsidRPr="00234207">
        <w:rPr>
          <w:rFonts w:ascii="Times New Roman" w:eastAsia="Times New Roman" w:hAnsi="Times New Roman" w:cs="Times New Roman"/>
          <w:lang w:eastAsia="it-IT"/>
        </w:rPr>
        <w:t>A.S.M</w:t>
      </w:r>
      <w:r w:rsidRPr="00234207">
        <w:rPr>
          <w:rFonts w:ascii="Times New Roman" w:eastAsia="Times New Roman" w:hAnsi="Times New Roman" w:cs="Times New Roman"/>
          <w:b/>
          <w:lang w:eastAsia="it-IT"/>
        </w:rPr>
        <w:t>.,</w:t>
      </w:r>
      <w:r w:rsidRPr="00234207">
        <w:rPr>
          <w:rFonts w:ascii="Times New Roman" w:eastAsia="Times New Roman" w:hAnsi="Times New Roman" w:cs="Times New Roman"/>
          <w:lang w:eastAsia="it-IT"/>
        </w:rPr>
        <w:t xml:space="preserve"> MMD Piane 17 (D)</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9</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sz w:val="24"/>
          <w:szCs w:val="24"/>
          <w:lang w:eastAsia="it-IT"/>
        </w:rPr>
        <w:t xml:space="preserve">2 - Mappa Filippo </w:t>
      </w:r>
      <w:proofErr w:type="spellStart"/>
      <w:r w:rsidRPr="00234207">
        <w:rPr>
          <w:rFonts w:ascii="Times New Roman" w:eastAsia="Times New Roman" w:hAnsi="Times New Roman" w:cs="Times New Roman"/>
          <w:sz w:val="24"/>
          <w:szCs w:val="24"/>
          <w:lang w:eastAsia="it-IT"/>
        </w:rPr>
        <w:t>Fecia</w:t>
      </w:r>
      <w:proofErr w:type="spellEnd"/>
      <w:r w:rsidRPr="00234207">
        <w:rPr>
          <w:rFonts w:ascii="Times New Roman" w:eastAsia="Times New Roman" w:hAnsi="Times New Roman" w:cs="Times New Roman"/>
          <w:sz w:val="24"/>
          <w:szCs w:val="24"/>
          <w:lang w:eastAsia="it-IT"/>
        </w:rPr>
        <w:t xml:space="preserve"> Rosa - 1666 in </w:t>
      </w:r>
      <w:r w:rsidRPr="00234207">
        <w:rPr>
          <w:rFonts w:ascii="Times New Roman" w:eastAsia="Times New Roman" w:hAnsi="Times New Roman" w:cs="Times New Roman"/>
          <w:lang w:eastAsia="it-IT"/>
        </w:rPr>
        <w:t xml:space="preserve">Archivio Storico delle acque e terre irrigue di Novara, (Est Sesia), Archivio Storico del Canale Cavour, fondo atti patrimoniali, n° 5724, Mappa di Filippo </w:t>
      </w:r>
      <w:proofErr w:type="spellStart"/>
      <w:r w:rsidRPr="00234207">
        <w:rPr>
          <w:rFonts w:ascii="Times New Roman" w:eastAsia="Times New Roman" w:hAnsi="Times New Roman" w:cs="Times New Roman"/>
          <w:lang w:eastAsia="it-IT"/>
        </w:rPr>
        <w:t>Fecia</w:t>
      </w:r>
      <w:proofErr w:type="spellEnd"/>
      <w:r w:rsidRPr="00234207">
        <w:rPr>
          <w:rFonts w:ascii="Times New Roman" w:eastAsia="Times New Roman" w:hAnsi="Times New Roman" w:cs="Times New Roman"/>
          <w:lang w:eastAsia="it-IT"/>
        </w:rPr>
        <w:t xml:space="preserve"> Rosa del 17/7/1666 per copia conforme del 27/2/1835.</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10</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3 - Romagnano/Gattinara – distanza dal fiume Sesia</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11</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4 - Muri medievali</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13</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5 - Muri medievali – castello</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13</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6 - Percorso della Roggia Mora</w:t>
      </w:r>
      <w:r w:rsidRPr="00234207">
        <w:rPr>
          <w:rFonts w:ascii="Times New Roman" w:eastAsia="Times New Roman" w:hAnsi="Times New Roman" w:cs="Times New Roman"/>
          <w:b/>
          <w:lang w:eastAsia="it-IT"/>
        </w:rPr>
        <w:t xml:space="preserve"> </w:t>
      </w:r>
      <w:r w:rsidRPr="00234207">
        <w:rPr>
          <w:rFonts w:ascii="Times New Roman" w:eastAsia="Times New Roman" w:hAnsi="Times New Roman" w:cs="Times New Roman"/>
          <w:lang w:eastAsia="it-IT"/>
        </w:rPr>
        <w:t xml:space="preserve">segnalato a colori in copia proveniente da A.S.N., Mappa del Dipartimento dell’Agogna, disegnato da Giuseppe </w:t>
      </w:r>
      <w:proofErr w:type="spellStart"/>
      <w:r w:rsidRPr="00234207">
        <w:rPr>
          <w:rFonts w:ascii="Times New Roman" w:eastAsia="Times New Roman" w:hAnsi="Times New Roman" w:cs="Times New Roman"/>
          <w:lang w:eastAsia="it-IT"/>
        </w:rPr>
        <w:t>Boerio</w:t>
      </w:r>
      <w:proofErr w:type="spellEnd"/>
      <w:r w:rsidRPr="00234207">
        <w:rPr>
          <w:rFonts w:ascii="Times New Roman" w:eastAsia="Times New Roman" w:hAnsi="Times New Roman" w:cs="Times New Roman"/>
          <w:b/>
          <w:i/>
          <w:lang w:eastAsia="it-IT"/>
        </w:rPr>
        <w:t>,</w:t>
      </w:r>
      <w:r w:rsidRPr="00234207">
        <w:rPr>
          <w:rFonts w:ascii="Times New Roman" w:eastAsia="Times New Roman" w:hAnsi="Times New Roman" w:cs="Times New Roman"/>
          <w:lang w:eastAsia="it-IT"/>
        </w:rPr>
        <w:t xml:space="preserve"> Venezia, 1802</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16</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7 - Scaricatore dell’Incastrone di Romagnano</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17</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 xml:space="preserve">8 - Il ponte di </w:t>
      </w:r>
      <w:proofErr w:type="spellStart"/>
      <w:r w:rsidRPr="00234207">
        <w:rPr>
          <w:rFonts w:ascii="Times New Roman" w:eastAsia="Times New Roman" w:hAnsi="Times New Roman" w:cs="Times New Roman"/>
          <w:lang w:eastAsia="it-IT"/>
        </w:rPr>
        <w:t>Tabia</w:t>
      </w:r>
      <w:proofErr w:type="spellEnd"/>
      <w:r w:rsidRPr="00234207">
        <w:rPr>
          <w:rFonts w:ascii="Times New Roman" w:eastAsia="Times New Roman" w:hAnsi="Times New Roman" w:cs="Times New Roman"/>
          <w:lang w:eastAsia="it-IT"/>
        </w:rPr>
        <w:t xml:space="preserve"> di Romagnano</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17</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 xml:space="preserve">9 - Scaricatore del ponte di </w:t>
      </w:r>
      <w:proofErr w:type="spellStart"/>
      <w:r w:rsidRPr="00234207">
        <w:rPr>
          <w:rFonts w:ascii="Times New Roman" w:eastAsia="Times New Roman" w:hAnsi="Times New Roman" w:cs="Times New Roman"/>
          <w:lang w:eastAsia="it-IT"/>
        </w:rPr>
        <w:t>Tabia</w:t>
      </w:r>
      <w:proofErr w:type="spellEnd"/>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18</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10 - Incastrone di Romagnano</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19</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11 - Incastrone di Romagnano</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19</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12 - Incastrone della Badia di Romagnano</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20</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 xml:space="preserve">13 - Casa </w:t>
      </w:r>
      <w:proofErr w:type="spellStart"/>
      <w:r w:rsidRPr="00234207">
        <w:rPr>
          <w:rFonts w:ascii="Times New Roman" w:eastAsia="Times New Roman" w:hAnsi="Times New Roman" w:cs="Times New Roman"/>
          <w:lang w:eastAsia="it-IT"/>
        </w:rPr>
        <w:t>Tettoni</w:t>
      </w:r>
      <w:proofErr w:type="spellEnd"/>
      <w:r w:rsidRPr="00234207">
        <w:rPr>
          <w:rFonts w:ascii="Times New Roman" w:eastAsia="Times New Roman" w:hAnsi="Times New Roman" w:cs="Times New Roman"/>
          <w:lang w:eastAsia="it-IT"/>
        </w:rPr>
        <w:t xml:space="preserve"> di Romagnano</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21</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14 - Mappa Carlo Cesare Osio in A.S.M., MMD arrotolate, 32,Mappa, 1667</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22</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 xml:space="preserve">15 - Mappa Michele Antonio </w:t>
      </w:r>
      <w:proofErr w:type="spellStart"/>
      <w:r w:rsidRPr="00234207">
        <w:rPr>
          <w:rFonts w:ascii="Times New Roman" w:eastAsia="Times New Roman" w:hAnsi="Times New Roman" w:cs="Times New Roman"/>
          <w:lang w:eastAsia="it-IT"/>
        </w:rPr>
        <w:t>Ravizzotto</w:t>
      </w:r>
      <w:proofErr w:type="spellEnd"/>
      <w:r w:rsidRPr="00234207">
        <w:rPr>
          <w:rFonts w:ascii="Times New Roman" w:eastAsia="Times New Roman" w:hAnsi="Times New Roman" w:cs="Times New Roman"/>
          <w:lang w:eastAsia="it-IT"/>
        </w:rPr>
        <w:t xml:space="preserve"> 1702 – particolare in A.S.T., Confini antichi col Stato di Milano, mazzo 3, n° 28, mappa dell’Ing.</w:t>
      </w:r>
      <w:r w:rsidRPr="00234207">
        <w:rPr>
          <w:rFonts w:ascii="Times New Roman" w:eastAsia="Times New Roman" w:hAnsi="Times New Roman" w:cs="Times New Roman"/>
          <w:b/>
          <w:i/>
          <w:lang w:eastAsia="it-IT"/>
        </w:rPr>
        <w:t xml:space="preserve"> </w:t>
      </w:r>
      <w:r w:rsidRPr="00234207">
        <w:rPr>
          <w:rFonts w:ascii="Times New Roman" w:eastAsia="Times New Roman" w:hAnsi="Times New Roman" w:cs="Times New Roman"/>
          <w:lang w:eastAsia="it-IT"/>
        </w:rPr>
        <w:t xml:space="preserve">Michele Antonio </w:t>
      </w:r>
      <w:proofErr w:type="spellStart"/>
      <w:r w:rsidRPr="00234207">
        <w:rPr>
          <w:rFonts w:ascii="Times New Roman" w:eastAsia="Times New Roman" w:hAnsi="Times New Roman" w:cs="Times New Roman"/>
          <w:lang w:eastAsia="it-IT"/>
        </w:rPr>
        <w:t>Ravizzotto</w:t>
      </w:r>
      <w:proofErr w:type="spellEnd"/>
      <w:r w:rsidRPr="00234207">
        <w:rPr>
          <w:rFonts w:ascii="Times New Roman" w:eastAsia="Times New Roman" w:hAnsi="Times New Roman" w:cs="Times New Roman"/>
          <w:lang w:eastAsia="it-IT"/>
        </w:rPr>
        <w:t>, 27/7/1702</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23</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 xml:space="preserve">16 - Mappa Michele Antonio </w:t>
      </w:r>
      <w:proofErr w:type="spellStart"/>
      <w:r w:rsidRPr="00234207">
        <w:rPr>
          <w:rFonts w:ascii="Times New Roman" w:eastAsia="Times New Roman" w:hAnsi="Times New Roman" w:cs="Times New Roman"/>
          <w:lang w:eastAsia="it-IT"/>
        </w:rPr>
        <w:t>Ravizzotto</w:t>
      </w:r>
      <w:proofErr w:type="spellEnd"/>
      <w:r w:rsidRPr="00234207">
        <w:rPr>
          <w:rFonts w:ascii="Times New Roman" w:eastAsia="Times New Roman" w:hAnsi="Times New Roman" w:cs="Times New Roman"/>
          <w:lang w:eastAsia="it-IT"/>
        </w:rPr>
        <w:t xml:space="preserve"> 1702 – particolare in A.S.T., Confini antichi col Stato di Milano, mazzo 3, n° 28, mappa dell’Ing.</w:t>
      </w:r>
      <w:r w:rsidRPr="00234207">
        <w:rPr>
          <w:rFonts w:ascii="Times New Roman" w:eastAsia="Times New Roman" w:hAnsi="Times New Roman" w:cs="Times New Roman"/>
          <w:b/>
          <w:i/>
          <w:lang w:eastAsia="it-IT"/>
        </w:rPr>
        <w:t xml:space="preserve"> </w:t>
      </w:r>
      <w:r w:rsidRPr="00234207">
        <w:rPr>
          <w:rFonts w:ascii="Times New Roman" w:eastAsia="Times New Roman" w:hAnsi="Times New Roman" w:cs="Times New Roman"/>
          <w:lang w:eastAsia="it-IT"/>
        </w:rPr>
        <w:t xml:space="preserve">Michele Antonio </w:t>
      </w:r>
      <w:proofErr w:type="spellStart"/>
      <w:r w:rsidRPr="00234207">
        <w:rPr>
          <w:rFonts w:ascii="Times New Roman" w:eastAsia="Times New Roman" w:hAnsi="Times New Roman" w:cs="Times New Roman"/>
          <w:lang w:eastAsia="it-IT"/>
        </w:rPr>
        <w:t>Ravizzotto</w:t>
      </w:r>
      <w:proofErr w:type="spellEnd"/>
      <w:r w:rsidRPr="00234207">
        <w:rPr>
          <w:rFonts w:ascii="Times New Roman" w:eastAsia="Times New Roman" w:hAnsi="Times New Roman" w:cs="Times New Roman"/>
          <w:lang w:eastAsia="it-IT"/>
        </w:rPr>
        <w:t>, 27/7/1702</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23</w:t>
      </w:r>
    </w:p>
    <w:p w:rsidR="00234207" w:rsidRPr="00234207" w:rsidRDefault="00234207" w:rsidP="00234207">
      <w:pPr>
        <w:spacing w:after="0"/>
        <w:jc w:val="both"/>
        <w:rPr>
          <w:rFonts w:ascii="Times New Roman" w:eastAsia="Times New Roman" w:hAnsi="Times New Roman" w:cs="Times New Roman"/>
          <w:b/>
          <w:lang w:eastAsia="it-IT"/>
        </w:rPr>
      </w:pPr>
      <w:r w:rsidRPr="00234207">
        <w:rPr>
          <w:rFonts w:ascii="Times New Roman" w:eastAsia="Times New Roman" w:hAnsi="Times New Roman" w:cs="Times New Roman"/>
          <w:lang w:eastAsia="it-IT"/>
        </w:rPr>
        <w:t xml:space="preserve">17 - Mappa Michele Antonio </w:t>
      </w:r>
      <w:proofErr w:type="spellStart"/>
      <w:r w:rsidRPr="00234207">
        <w:rPr>
          <w:rFonts w:ascii="Times New Roman" w:eastAsia="Times New Roman" w:hAnsi="Times New Roman" w:cs="Times New Roman"/>
          <w:lang w:eastAsia="it-IT"/>
        </w:rPr>
        <w:t>Ravizzotto</w:t>
      </w:r>
      <w:proofErr w:type="spellEnd"/>
      <w:r w:rsidRPr="00234207">
        <w:rPr>
          <w:rFonts w:ascii="Times New Roman" w:eastAsia="Times New Roman" w:hAnsi="Times New Roman" w:cs="Times New Roman"/>
          <w:lang w:eastAsia="it-IT"/>
        </w:rPr>
        <w:t xml:space="preserve"> 1702 circa in A.S.T</w:t>
      </w:r>
      <w:r w:rsidRPr="00234207">
        <w:rPr>
          <w:rFonts w:ascii="Times New Roman" w:eastAsia="Times New Roman" w:hAnsi="Times New Roman" w:cs="Times New Roman"/>
          <w:b/>
          <w:lang w:eastAsia="it-IT"/>
        </w:rPr>
        <w:t xml:space="preserve">., </w:t>
      </w:r>
      <w:r w:rsidRPr="00234207">
        <w:rPr>
          <w:rFonts w:ascii="Times New Roman" w:eastAsia="Times New Roman" w:hAnsi="Times New Roman" w:cs="Times New Roman"/>
          <w:lang w:eastAsia="it-IT"/>
        </w:rPr>
        <w:t xml:space="preserve">Confini antichi col Stato di Milano, mazzo 3, n° 5, Mappa dell’ing. Michele Antonio </w:t>
      </w:r>
      <w:proofErr w:type="spellStart"/>
      <w:r w:rsidRPr="00234207">
        <w:rPr>
          <w:rFonts w:ascii="Times New Roman" w:eastAsia="Times New Roman" w:hAnsi="Times New Roman" w:cs="Times New Roman"/>
          <w:lang w:eastAsia="it-IT"/>
        </w:rPr>
        <w:t>Ravizzotto</w:t>
      </w:r>
      <w:proofErr w:type="spellEnd"/>
      <w:r w:rsidRPr="00234207">
        <w:rPr>
          <w:rFonts w:ascii="Times New Roman" w:eastAsia="Times New Roman" w:hAnsi="Times New Roman" w:cs="Times New Roman"/>
          <w:lang w:eastAsia="it-IT"/>
        </w:rPr>
        <w:t>, 1702 circa, con Molinetto.</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24</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18 - Mappa Giuseppe Castelli 1742 – particolare in Archivio Storico delle acque e terre irrigue di Novara (Est Sesia), Archivio Storico del Canale Cavour, fondo atti patrimoniali, n° 5724, Mappa dell’Ing. Giuseppe Castelli dell’11/5/1742.</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25</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19 - Mappa Giuseppe Castelli 1742 – particolare in Archivio Storico delle acque e terre irrigue di Novara (Est Sesia), Archivio Storico del Canale Cavour, fondo atti patrimoniali, n° 5724, Mappa dell’Ing. Giuseppe Castelli dell’11/5/1742.</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25</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20 - Briglia di presa della Mora al Sasso del Bagno</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26</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21 - Briglia o Incile della Mora dal Ponte della Brida</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27</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22 - Il Ponte della Brida di Prato Sesia</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27</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23 - Il Ponte della Brida di Prato Sesia</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28</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 xml:space="preserve">24 - Il Ponte della Brida – </w:t>
      </w:r>
      <w:proofErr w:type="spellStart"/>
      <w:r w:rsidRPr="00234207">
        <w:rPr>
          <w:rFonts w:ascii="Times New Roman" w:eastAsia="Times New Roman" w:hAnsi="Times New Roman" w:cs="Times New Roman"/>
          <w:lang w:eastAsia="it-IT"/>
        </w:rPr>
        <w:t>paratronchi</w:t>
      </w:r>
      <w:proofErr w:type="spellEnd"/>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28</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25 - Sfioratore e diramazione per la roggia del mulino di Prato Sesia</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29</w:t>
      </w:r>
    </w:p>
    <w:p w:rsidR="00234207" w:rsidRPr="00234207" w:rsidRDefault="00234207" w:rsidP="00234207">
      <w:pPr>
        <w:spacing w:after="0"/>
        <w:jc w:val="both"/>
        <w:rPr>
          <w:rFonts w:ascii="Times New Roman" w:eastAsia="Times New Roman" w:hAnsi="Times New Roman" w:cs="Times New Roman"/>
          <w:lang w:eastAsia="it-IT"/>
        </w:rPr>
      </w:pPr>
      <w:r w:rsidRPr="00234207">
        <w:rPr>
          <w:rFonts w:ascii="Times New Roman" w:eastAsia="Times New Roman" w:hAnsi="Times New Roman" w:cs="Times New Roman"/>
          <w:lang w:eastAsia="it-IT"/>
        </w:rPr>
        <w:t>26 - Chiusa per il mulino di Prato Sesia</w:t>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r>
      <w:r w:rsidRPr="00234207">
        <w:rPr>
          <w:rFonts w:ascii="Times New Roman" w:eastAsia="Times New Roman" w:hAnsi="Times New Roman" w:cs="Times New Roman"/>
          <w:lang w:eastAsia="it-IT"/>
        </w:rPr>
        <w:tab/>
        <w:t>pag. 30</w:t>
      </w:r>
    </w:p>
    <w:p w:rsidR="00234207" w:rsidRPr="00234207" w:rsidRDefault="00234207" w:rsidP="00234207">
      <w:pPr>
        <w:spacing w:after="0"/>
        <w:jc w:val="both"/>
        <w:rPr>
          <w:rFonts w:ascii="Times New Roman" w:eastAsia="Times New Roman" w:hAnsi="Times New Roman" w:cs="Times New Roman"/>
          <w:b/>
          <w:i/>
          <w:sz w:val="24"/>
          <w:szCs w:val="24"/>
          <w:lang w:eastAsia="it-IT"/>
        </w:rPr>
      </w:pPr>
      <w:r w:rsidRPr="00234207">
        <w:rPr>
          <w:rFonts w:ascii="Times New Roman" w:eastAsia="Times New Roman" w:hAnsi="Times New Roman" w:cs="Times New Roman"/>
          <w:sz w:val="24"/>
          <w:szCs w:val="24"/>
          <w:lang w:eastAsia="it-IT"/>
        </w:rPr>
        <w:t>27 – Stortone</w:t>
      </w:r>
      <w:r w:rsidRPr="00234207">
        <w:rPr>
          <w:rFonts w:ascii="Times New Roman" w:eastAsia="Times New Roman" w:hAnsi="Times New Roman" w:cs="Times New Roman"/>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sz w:val="24"/>
          <w:szCs w:val="24"/>
          <w:lang w:eastAsia="it-IT"/>
        </w:rPr>
        <w:t>pag. 30</w:t>
      </w:r>
    </w:p>
    <w:p w:rsidR="00234207" w:rsidRPr="00234207" w:rsidRDefault="00234207" w:rsidP="00234207">
      <w:pPr>
        <w:spacing w:after="0"/>
        <w:jc w:val="both"/>
        <w:rPr>
          <w:rFonts w:ascii="Times New Roman" w:eastAsia="Times New Roman" w:hAnsi="Times New Roman" w:cs="Times New Roman"/>
          <w:b/>
          <w:i/>
          <w:sz w:val="24"/>
          <w:szCs w:val="24"/>
          <w:lang w:eastAsia="it-IT"/>
        </w:rPr>
      </w:pPr>
      <w:r w:rsidRPr="00234207">
        <w:rPr>
          <w:rFonts w:ascii="Times New Roman" w:eastAsia="Times New Roman" w:hAnsi="Times New Roman" w:cs="Times New Roman"/>
          <w:sz w:val="24"/>
          <w:szCs w:val="24"/>
          <w:lang w:eastAsia="it-IT"/>
        </w:rPr>
        <w:t>28 – Stortone</w:t>
      </w:r>
      <w:r w:rsidRPr="00234207">
        <w:rPr>
          <w:rFonts w:ascii="Times New Roman" w:eastAsia="Times New Roman" w:hAnsi="Times New Roman" w:cs="Times New Roman"/>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b/>
          <w:i/>
          <w:sz w:val="24"/>
          <w:szCs w:val="24"/>
          <w:lang w:eastAsia="it-IT"/>
        </w:rPr>
        <w:tab/>
      </w:r>
      <w:r w:rsidRPr="00234207">
        <w:rPr>
          <w:rFonts w:ascii="Times New Roman" w:eastAsia="Times New Roman" w:hAnsi="Times New Roman" w:cs="Times New Roman"/>
          <w:sz w:val="24"/>
          <w:szCs w:val="24"/>
          <w:lang w:eastAsia="it-IT"/>
        </w:rPr>
        <w:t>pag. 31</w:t>
      </w:r>
    </w:p>
    <w:p w:rsidR="00AA053F" w:rsidRDefault="00AA053F" w:rsidP="00AA053F">
      <w:pPr>
        <w:spacing w:after="0"/>
        <w:jc w:val="both"/>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34207" w:rsidRPr="00AA053F" w:rsidRDefault="00234207" w:rsidP="00AA053F">
      <w:pPr>
        <w:spacing w:after="0"/>
        <w:jc w:val="both"/>
        <w:rPr>
          <w:rFonts w:ascii="Times New Roman" w:eastAsia="Times New Roman" w:hAnsi="Times New Roman" w:cs="Times New Roman"/>
          <w:sz w:val="24"/>
          <w:szCs w:val="24"/>
          <w:lang w:eastAsia="it-IT"/>
        </w:rPr>
      </w:pPr>
    </w:p>
    <w:p w:rsidR="00AA053F" w:rsidRPr="00AA053F" w:rsidRDefault="00AA053F" w:rsidP="00AA053F">
      <w:pPr>
        <w:spacing w:after="0"/>
        <w:jc w:val="both"/>
        <w:rPr>
          <w:rFonts w:ascii="Times New Roman" w:eastAsia="Times New Roman" w:hAnsi="Times New Roman" w:cs="Times New Roman"/>
          <w:b/>
          <w:lang w:eastAsia="it-IT"/>
        </w:rPr>
      </w:pPr>
    </w:p>
    <w:p w:rsidR="00AA053F" w:rsidRDefault="00AA053F" w:rsidP="00F848A0">
      <w:pPr>
        <w:spacing w:after="0" w:line="276" w:lineRule="auto"/>
        <w:jc w:val="center"/>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bookmarkStart w:id="0" w:name="_GoBack"/>
      <w:bookmarkEnd w:id="0"/>
    </w:p>
    <w:p w:rsidR="00F848A0" w:rsidRPr="00982BA2" w:rsidRDefault="00F848A0" w:rsidP="00F848A0">
      <w:pPr>
        <w:spacing w:after="0" w:line="276" w:lineRule="auto"/>
        <w:jc w:val="center"/>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82BA2">
        <w:rPr>
          <w:rFonts w:ascii="Times New Roman" w:hAnsi="Times New Roman" w:cs="Times New Roman"/>
          <w:b/>
          <w:i/>
          <w:spacing w:val="60"/>
          <w:sz w:val="48"/>
          <w:szCs w:val="4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SEZIONE  TRE</w:t>
      </w:r>
    </w:p>
    <w:p w:rsidR="002B4184" w:rsidRPr="00E108AD" w:rsidRDefault="002B4184" w:rsidP="0008061C">
      <w:pPr>
        <w:spacing w:after="0"/>
        <w:rPr>
          <w:rFonts w:ascii="Times New Roman" w:hAnsi="Times New Roman" w:cs="Times New Roman"/>
          <w:b/>
          <w:i/>
          <w:u w:val="single"/>
        </w:rPr>
      </w:pPr>
    </w:p>
    <w:p w:rsidR="00C22407" w:rsidRPr="0008061C" w:rsidRDefault="002B4184" w:rsidP="002B4184">
      <w:pPr>
        <w:rPr>
          <w:rFonts w:ascii="Times New Roman" w:hAnsi="Times New Roman" w:cs="Times New Roman"/>
          <w:b/>
          <w:i/>
          <w:u w:val="single"/>
        </w:rPr>
      </w:pPr>
      <w:r w:rsidRPr="0008061C">
        <w:rPr>
          <w:rFonts w:ascii="Times New Roman" w:hAnsi="Times New Roman" w:cs="Times New Roman"/>
          <w:b/>
          <w:i/>
          <w:u w:val="single"/>
        </w:rPr>
        <w:t>Le</w:t>
      </w:r>
      <w:r w:rsidR="00C22407" w:rsidRPr="0008061C">
        <w:rPr>
          <w:rFonts w:ascii="Times New Roman" w:hAnsi="Times New Roman" w:cs="Times New Roman"/>
          <w:b/>
          <w:i/>
          <w:u w:val="single"/>
        </w:rPr>
        <w:t xml:space="preserve"> Cascine</w:t>
      </w:r>
      <w:r w:rsidRPr="0008061C">
        <w:rPr>
          <w:rFonts w:ascii="Times New Roman" w:hAnsi="Times New Roman" w:cs="Times New Roman"/>
          <w:b/>
          <w:i/>
          <w:u w:val="single"/>
        </w:rPr>
        <w:t xml:space="preserve"> del</w:t>
      </w:r>
      <w:r w:rsidR="00C22407" w:rsidRPr="0008061C">
        <w:rPr>
          <w:rFonts w:ascii="Times New Roman" w:hAnsi="Times New Roman" w:cs="Times New Roman"/>
          <w:b/>
          <w:i/>
          <w:u w:val="single"/>
        </w:rPr>
        <w:t xml:space="preserve"> territori</w:t>
      </w:r>
      <w:r w:rsidRPr="0008061C">
        <w:rPr>
          <w:rFonts w:ascii="Times New Roman" w:hAnsi="Times New Roman" w:cs="Times New Roman"/>
          <w:b/>
          <w:i/>
          <w:u w:val="single"/>
        </w:rPr>
        <w:t>o</w:t>
      </w:r>
    </w:p>
    <w:p w:rsidR="00C22407" w:rsidRPr="00F8478F" w:rsidRDefault="00C22407" w:rsidP="00C22407">
      <w:pPr>
        <w:spacing w:before="100" w:beforeAutospacing="1" w:after="0"/>
        <w:jc w:val="both"/>
        <w:rPr>
          <w:rFonts w:ascii="Times New Roman" w:hAnsi="Times New Roman" w:cs="Times New Roman"/>
        </w:rPr>
      </w:pPr>
      <w:r w:rsidRPr="00F8478F">
        <w:rPr>
          <w:rFonts w:ascii="Times New Roman" w:hAnsi="Times New Roman" w:cs="Times New Roman"/>
        </w:rPr>
        <w:t xml:space="preserve">Se si osserva la carta topografica di Prato Sesia e la collocazione delle cascine poste sul suo territorio balza subito all’evidenza la particolarità che esse – a differenza di altri luoghi – non sono situate al centro di vaste aree pianeggianti quali potrebbero intendersi per le zone propriamente agricole. Al contrario, fatte salve tre o quattro di esse poste verso i confini con Grignasco, tutte le altre si trovano a ridosso, se non sulle colline, di ciò che nel passato era chiamato con il nome di </w:t>
      </w:r>
      <w:proofErr w:type="spellStart"/>
      <w:r w:rsidRPr="00F8478F">
        <w:rPr>
          <w:rFonts w:ascii="Times New Roman" w:hAnsi="Times New Roman" w:cs="Times New Roman"/>
          <w:b/>
          <w:i/>
        </w:rPr>
        <w:t>Monteregio</w:t>
      </w:r>
      <w:proofErr w:type="spellEnd"/>
      <w:r w:rsidRPr="00F8478F">
        <w:rPr>
          <w:rFonts w:ascii="Times New Roman" w:hAnsi="Times New Roman" w:cs="Times New Roman"/>
          <w:i/>
        </w:rPr>
        <w:t>,</w:t>
      </w:r>
      <w:r w:rsidRPr="00F8478F">
        <w:rPr>
          <w:rFonts w:ascii="Times New Roman" w:hAnsi="Times New Roman" w:cs="Times New Roman"/>
        </w:rPr>
        <w:t xml:space="preserve"> cioè la prima fascia collinare che s’incontra salendo da Novara verso </w:t>
      </w:r>
      <w:smartTag w:uri="urn:schemas-microsoft-com:office:smarttags" w:element="PersonName">
        <w:smartTagPr>
          <w:attr w:name="ProductID" w:val="La Valsesia"/>
        </w:smartTagPr>
        <w:r w:rsidRPr="00F8478F">
          <w:rPr>
            <w:rFonts w:ascii="Times New Roman" w:hAnsi="Times New Roman" w:cs="Times New Roman"/>
          </w:rPr>
          <w:t>la Valsesia</w:t>
        </w:r>
      </w:smartTag>
      <w:r w:rsidRPr="00F8478F">
        <w:rPr>
          <w:rFonts w:ascii="Times New Roman" w:hAnsi="Times New Roman" w:cs="Times New Roman"/>
        </w:rPr>
        <w:t>, e che termina con Prato. (“Sesia” venne aggiunto solo nel 1863).</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Il territorio di Prato fa parte appunto di una zona dove l’aumento collinare rispetto alla </w:t>
      </w:r>
      <w:r w:rsidRPr="00F8478F">
        <w:rPr>
          <w:rFonts w:ascii="Times New Roman" w:hAnsi="Times New Roman" w:cs="Times New Roman"/>
          <w:i/>
        </w:rPr>
        <w:t>bassa</w:t>
      </w:r>
      <w:r w:rsidRPr="00F8478F">
        <w:rPr>
          <w:rFonts w:ascii="Times New Roman" w:hAnsi="Times New Roman" w:cs="Times New Roman"/>
        </w:rPr>
        <w:t xml:space="preserve"> risulta più marcato, mentre dalla parte sinistra è delimitato dal corso del fiume Sesia.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parte pianeggiante ed adatta alla tradizionale agricoltura risulta quindi pari a poco più di un terzo del perticato totale. Non solo, ma nel passato quella stessa poca disponibilità di terreno risultava ridotta ancora di più a causa di una larga fascia di territorio verso la zona di Baragiotta composta da terreni argillosi che la rendeva adatta solo a coltura prativa </w:t>
      </w:r>
      <w:r w:rsidRPr="00F8478F">
        <w:rPr>
          <w:rFonts w:ascii="Times New Roman" w:hAnsi="Times New Roman" w:cs="Times New Roman"/>
          <w:i/>
        </w:rPr>
        <w:t>ad un solo taglio</w:t>
      </w:r>
      <w:r w:rsidRPr="00F8478F">
        <w:rPr>
          <w:rFonts w:ascii="Times New Roman" w:hAnsi="Times New Roman" w:cs="Times New Roman"/>
        </w:rPr>
        <w:t xml:space="preserve"> come precisa una relazione del</w:t>
      </w:r>
      <w:r w:rsidR="00A17EB1">
        <w:rPr>
          <w:rFonts w:ascii="Times New Roman" w:hAnsi="Times New Roman" w:cs="Times New Roman"/>
        </w:rPr>
        <w:t xml:space="preserve"> 1723.</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parte invece confinante con il fiume Sesia – pur essendo anch’essa a coltura prativa – consentiva rese nettamente superiori perché era in buona parte irrigata grazie a numerose canalizzazioni d’acqua provenienti dal torrente Mologna e dal fiume. Canalizzazioni già documentate nel corso del Cinquecento dove si stilavano documenti notarili sull’utilizzo dell’acqua per i proprietari ad orari giornalieri.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Nella rimanente poca fascia centrale si coltivavano prevalentemente granaglie anche se non mancavano campi di canapa, filari di gelsi ed alberi di noci. La coltivazione della vite già presente sulla collina del Castello di Sopramonte, venne intensificata a partire dal Seicento sulle colline del Colmetto e del Vaglio con la lenta e graduale usurpazione di territorio comunale; per poi concludersi nel corso dell’Ottocento con la messa a coltura dell’ampia zona della Baraggia. Poco redditizia quest’ultima dal punto di vista qualitativo, ma che ha permesso alla popolazione di sopravvivere fino all’avvento dell’industria.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Ma la caratteristica – oltre che alla conformazione del territorio – che non ha permesso a Prato di avere un’agricoltura razionale con un ottimale sfruttamento del territorio, è stata determinata anche dall’eccessiva frammentarietà del territorio. Frammentarietà che per contro ha però permesso agli abitanti, soprattutto nei secoli passati, di avere in proprietà almeno qualche piccolo appezzamento ed un capo di bestiame.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I grandi proprietari terrieri del Cinque/Seicento - oltre ai vari Enti religiosi, e dopo i Tornielli - erano pochi nobili non pratesi quali i D’Adda, </w:t>
      </w:r>
      <w:proofErr w:type="spellStart"/>
      <w:r w:rsidRPr="00F8478F">
        <w:rPr>
          <w:rFonts w:ascii="Times New Roman" w:hAnsi="Times New Roman" w:cs="Times New Roman"/>
        </w:rPr>
        <w:t>Pernati</w:t>
      </w:r>
      <w:proofErr w:type="spellEnd"/>
      <w:r w:rsidRPr="00F8478F">
        <w:rPr>
          <w:rFonts w:ascii="Times New Roman" w:hAnsi="Times New Roman" w:cs="Times New Roman"/>
        </w:rPr>
        <w:t xml:space="preserve">, Durio, Luini, Mostini, Gibellini. Con la crisi del sistema nobiliare che li coinvolse nel corso del Settecento, le loro proprietà subirono delle ulteriori frammentazioni. Basti pensare che già nel 1724 gli appezzamenti sul territorio erano 2612. Cinquant’anni dopo – nel 1769 – erano diventati 2776 con però 3160 proprietari. Appezzamenti che aumentarono ancora sensibilmente nei primi anni dell’Ottocento a causa di ulteriori usurpazioni e le conseguenti alienazioni che coinvolsero le zone boschive comunali. Nel 1864 durante la stesura della mappa </w:t>
      </w:r>
      <w:r w:rsidRPr="00F8478F">
        <w:rPr>
          <w:rFonts w:ascii="Times New Roman" w:hAnsi="Times New Roman" w:cs="Times New Roman"/>
          <w:i/>
        </w:rPr>
        <w:t>Rabbini</w:t>
      </w:r>
      <w:r w:rsidRPr="00F8478F">
        <w:rPr>
          <w:rFonts w:ascii="Times New Roman" w:hAnsi="Times New Roman" w:cs="Times New Roman"/>
        </w:rPr>
        <w:t xml:space="preserve"> tali app</w:t>
      </w:r>
      <w:r w:rsidR="00A17EB1">
        <w:rPr>
          <w:rFonts w:ascii="Times New Roman" w:hAnsi="Times New Roman" w:cs="Times New Roman"/>
        </w:rPr>
        <w:t>ezzamenti erano diventati 4872.</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rPr>
        <w:t xml:space="preserve">In tutto il periodo solo i conti Gibellini riuscirono a razionalizzare al meglio le loro terre. All’inizio dell’Ottocento vi fu un secondo personaggio che tentò di dare vita ad un sistema agricolo di una certa importanza sul territorio: il medico novarese Gaudenzio Fasola, che grazie ad una cospicua eredità in case e terreni si convinse a dedicare tutto il suo impegno nel campo dell’agricoltura. Nel giro di soli due anni divenne il maggiore proprietario terriero con ben 2589 pertiche e 23 case tra cui le due cascine di Cà Bianca e quella di Baraggia. Purtroppo nel 1807 durante una trasferta a Novara si sentì male, ed i migliori medici novaresi del tempo: </w:t>
      </w:r>
      <w:proofErr w:type="spellStart"/>
      <w:r w:rsidRPr="00F8478F">
        <w:rPr>
          <w:rFonts w:ascii="Times New Roman" w:hAnsi="Times New Roman" w:cs="Times New Roman"/>
        </w:rPr>
        <w:t>Biroli</w:t>
      </w:r>
      <w:proofErr w:type="spellEnd"/>
      <w:r w:rsidRPr="00F8478F">
        <w:rPr>
          <w:rFonts w:ascii="Times New Roman" w:hAnsi="Times New Roman" w:cs="Times New Roman"/>
        </w:rPr>
        <w:t xml:space="preserve">, De Agostini e </w:t>
      </w:r>
      <w:proofErr w:type="spellStart"/>
      <w:r w:rsidRPr="00F8478F">
        <w:rPr>
          <w:rFonts w:ascii="Times New Roman" w:hAnsi="Times New Roman" w:cs="Times New Roman"/>
        </w:rPr>
        <w:t>Omodei</w:t>
      </w:r>
      <w:proofErr w:type="spellEnd"/>
      <w:r w:rsidRPr="00F8478F">
        <w:rPr>
          <w:rFonts w:ascii="Times New Roman" w:hAnsi="Times New Roman" w:cs="Times New Roman"/>
        </w:rPr>
        <w:t xml:space="preserve"> nulla poterono fare per salvarlo. La sua morte fermò improvvisamente anche quel </w:t>
      </w:r>
      <w:r w:rsidR="00A17EB1">
        <w:rPr>
          <w:rFonts w:ascii="Times New Roman" w:hAnsi="Times New Roman" w:cs="Times New Roman"/>
        </w:rPr>
        <w:t>tentativo di razionalizzazione.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Tornando alle cascine non è possibile al momento comprendere le ragioni che hanno portato i primi costruttori e proprietari a scegliere come luogo ideale la collocazione delle stesse a ridosso della zona collinare piuttosto che al centro della pianura pratese; tuttavia si possono azzardare alcune ipotesi. Una delle quali può essere stata l’abbondanza di acqua sorgiva che lungo tutta la fascia collinare fuoriesce, e che permetteva agli abitanti una continua riserva d’acqua senza la necessità di costruire pozzi. Un’altra buona ragione poteva essere quella di una maggiore facilità degli abitatori a mettersi in salvo nei confinanti boschi durante le frequenti incursioni di eserciti e bande. Una terza ragione infine era la possibilità di usufruire a scopo agricolo, non solo la parte pianeggiante, ma anche la fascia collinare con il graduale</w:t>
      </w:r>
      <w:r w:rsidRPr="00F8478F">
        <w:rPr>
          <w:rFonts w:ascii="Times New Roman" w:hAnsi="Times New Roman" w:cs="Times New Roman"/>
          <w:i/>
        </w:rPr>
        <w:t xml:space="preserve"> roncamento</w:t>
      </w:r>
      <w:r w:rsidRPr="00F8478F">
        <w:rPr>
          <w:rFonts w:ascii="Times New Roman" w:hAnsi="Times New Roman" w:cs="Times New Roman"/>
        </w:rPr>
        <w:t xml:space="preserve"> di </w:t>
      </w:r>
      <w:r w:rsidRPr="00F8478F">
        <w:rPr>
          <w:rFonts w:ascii="Times New Roman" w:hAnsi="Times New Roman" w:cs="Times New Roman"/>
        </w:rPr>
        <w:lastRenderedPageBreak/>
        <w:t xml:space="preserve">territorio boschivo, ed il conseguente altrettanto graduale impianto di nuovi vigneti così come effettivamente avvenne dal Seicento in avanti. </w:t>
      </w:r>
    </w:p>
    <w:p w:rsidR="00C22407" w:rsidRDefault="00C22407" w:rsidP="00C22407">
      <w:pPr>
        <w:jc w:val="both"/>
        <w:rPr>
          <w:rFonts w:ascii="Times New Roman" w:hAnsi="Times New Roman" w:cs="Times New Roman"/>
        </w:rPr>
      </w:pPr>
      <w:r w:rsidRPr="00F8478F">
        <w:rPr>
          <w:rFonts w:ascii="Times New Roman" w:hAnsi="Times New Roman" w:cs="Times New Roman"/>
        </w:rPr>
        <w:t>Non è possibile saperlo in questo momento, come purtroppo altri punti interrogativi permangono anche a causa della difficoltà di ricerca su questo argomento. Ricerca che merita però di essere continuata nel tempo così da permettere – per quanto riguarda Prato – di completare, o quantomeno di capire maggiormente l’evoluzione del territorio in rapporto ai suoi abitanti, e più in generale il ruolo che lo stesso borgo ha svolto nei secoli nell’ambito dell’economia agricola novarese.</w:t>
      </w: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Default="00C22407" w:rsidP="00C22407">
      <w:pPr>
        <w:jc w:val="both"/>
        <w:rPr>
          <w:rFonts w:ascii="Times New Roman" w:hAnsi="Times New Roman" w:cs="Times New Roman"/>
        </w:rPr>
      </w:pPr>
    </w:p>
    <w:p w:rsidR="00C22407" w:rsidRPr="00F8478F" w:rsidRDefault="00C22407" w:rsidP="00C22407">
      <w:pPr>
        <w:jc w:val="both"/>
        <w:rPr>
          <w:rFonts w:ascii="Times New Roman" w:hAnsi="Times New Roman" w:cs="Times New Roman"/>
        </w:rPr>
      </w:pPr>
    </w:p>
    <w:p w:rsidR="00C22407" w:rsidRPr="00F8478F" w:rsidRDefault="0008061C" w:rsidP="007A50CC">
      <w:pPr>
        <w:rPr>
          <w:rFonts w:ascii="Times New Roman" w:hAnsi="Times New Roman" w:cs="Times New Roman"/>
          <w:b/>
          <w:i/>
          <w:sz w:val="28"/>
          <w:szCs w:val="28"/>
          <w:u w:val="single"/>
        </w:rPr>
      </w:pPr>
      <w:r>
        <w:rPr>
          <w:rFonts w:ascii="Times New Roman" w:hAnsi="Times New Roman" w:cs="Times New Roman"/>
          <w:b/>
          <w:i/>
          <w:u w:val="single"/>
        </w:rPr>
        <w:lastRenderedPageBreak/>
        <w:t xml:space="preserve">La </w:t>
      </w:r>
      <w:r w:rsidR="00C22407" w:rsidRPr="007A50CC">
        <w:rPr>
          <w:rFonts w:ascii="Times New Roman" w:hAnsi="Times New Roman" w:cs="Times New Roman"/>
          <w:b/>
          <w:i/>
          <w:u w:val="single"/>
        </w:rPr>
        <w:t xml:space="preserve">Cascina Rinolfi o del </w:t>
      </w:r>
      <w:proofErr w:type="spellStart"/>
      <w:r w:rsidR="00C22407" w:rsidRPr="007A50CC">
        <w:rPr>
          <w:rFonts w:ascii="Times New Roman" w:hAnsi="Times New Roman" w:cs="Times New Roman"/>
          <w:b/>
          <w:i/>
          <w:u w:val="single"/>
        </w:rPr>
        <w:t>Tamone</w:t>
      </w:r>
      <w:proofErr w:type="spellEnd"/>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Ormai conglobata all’interno del nucleo abitativo di P</w:t>
      </w:r>
      <w:r>
        <w:rPr>
          <w:rFonts w:ascii="Times New Roman" w:hAnsi="Times New Roman" w:cs="Times New Roman"/>
        </w:rPr>
        <w:t xml:space="preserve">rato Sesia, e nella zona chiamata con il toponimo di </w:t>
      </w:r>
      <w:r w:rsidRPr="008D7700">
        <w:rPr>
          <w:rFonts w:ascii="Times New Roman" w:hAnsi="Times New Roman" w:cs="Times New Roman"/>
          <w:i/>
        </w:rPr>
        <w:t>Rivetto</w:t>
      </w:r>
      <w:r>
        <w:rPr>
          <w:rFonts w:ascii="Times New Roman" w:hAnsi="Times New Roman" w:cs="Times New Roman"/>
        </w:rPr>
        <w:t>.</w:t>
      </w:r>
    </w:p>
    <w:p w:rsidR="00C22407" w:rsidRPr="00F8478F" w:rsidRDefault="00C22407" w:rsidP="00C22407">
      <w:pPr>
        <w:spacing w:after="0"/>
        <w:jc w:val="both"/>
        <w:rPr>
          <w:rFonts w:ascii="Times New Roman" w:hAnsi="Times New Roman" w:cs="Times New Roman"/>
          <w:b/>
        </w:rPr>
      </w:pPr>
      <w:r w:rsidRPr="00F8478F">
        <w:rPr>
          <w:rFonts w:ascii="Times New Roman" w:hAnsi="Times New Roman" w:cs="Times New Roman"/>
        </w:rPr>
        <w:t xml:space="preserve">Il più antico accenno alla cascina si trova in un elenco proprietari del 1601 con il nome di </w:t>
      </w:r>
      <w:proofErr w:type="spellStart"/>
      <w:r w:rsidRPr="00F8478F">
        <w:rPr>
          <w:rFonts w:ascii="Times New Roman" w:hAnsi="Times New Roman" w:cs="Times New Roman"/>
          <w:b/>
          <w:i/>
        </w:rPr>
        <w:t>Gaudentio</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Bargiero</w:t>
      </w:r>
      <w:proofErr w:type="spellEnd"/>
      <w:r w:rsidRPr="00F8478F">
        <w:rPr>
          <w:rFonts w:ascii="Times New Roman" w:hAnsi="Times New Roman" w:cs="Times New Roman"/>
          <w:b/>
          <w:i/>
        </w:rPr>
        <w:t xml:space="preserve"> in Prato. </w:t>
      </w:r>
      <w:proofErr w:type="spellStart"/>
      <w:r w:rsidRPr="00F8478F">
        <w:rPr>
          <w:rFonts w:ascii="Times New Roman" w:hAnsi="Times New Roman" w:cs="Times New Roman"/>
          <w:b/>
          <w:i/>
        </w:rPr>
        <w:t>Sitto</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horto</w:t>
      </w:r>
      <w:proofErr w:type="spellEnd"/>
      <w:r w:rsidRPr="00F8478F">
        <w:rPr>
          <w:rFonts w:ascii="Times New Roman" w:hAnsi="Times New Roman" w:cs="Times New Roman"/>
          <w:b/>
          <w:i/>
        </w:rPr>
        <w:t xml:space="preserve"> a Prarolo appresso esso dei </w:t>
      </w:r>
      <w:proofErr w:type="spellStart"/>
      <w:r w:rsidRPr="00F8478F">
        <w:rPr>
          <w:rFonts w:ascii="Times New Roman" w:hAnsi="Times New Roman" w:cs="Times New Roman"/>
          <w:b/>
          <w:i/>
        </w:rPr>
        <w:t>soy</w:t>
      </w:r>
      <w:proofErr w:type="spellEnd"/>
      <w:r w:rsidRPr="00F8478F">
        <w:rPr>
          <w:rFonts w:ascii="Times New Roman" w:hAnsi="Times New Roman" w:cs="Times New Roman"/>
          <w:b/>
          <w:i/>
        </w:rPr>
        <w:t xml:space="preserve"> beni e S. Spirito di Prato</w:t>
      </w:r>
      <w:r w:rsidRPr="00F8478F">
        <w:rPr>
          <w:rFonts w:ascii="Times New Roman" w:hAnsi="Times New Roman" w:cs="Times New Roman"/>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Troppo poco per l’identificazione di una cascina ma la conferma viene grazie ad un ulteriore documento del 18 aprile 1687. Tale atto notarile, ci fa conoscere, oltre all’esattezza delle antiche coerenze, che il nobile romagnanese Filippo Mostino l’aveva a suo tempo acquistata dall’erede Francesco </w:t>
      </w:r>
      <w:proofErr w:type="spellStart"/>
      <w:r w:rsidRPr="00F8478F">
        <w:rPr>
          <w:rFonts w:ascii="Times New Roman" w:hAnsi="Times New Roman" w:cs="Times New Roman"/>
        </w:rPr>
        <w:t>Bargero</w:t>
      </w:r>
      <w:proofErr w:type="spellEnd"/>
      <w:r w:rsidRPr="00F8478F">
        <w:rPr>
          <w:rFonts w:ascii="Times New Roman" w:hAnsi="Times New Roman" w:cs="Times New Roman"/>
        </w:rPr>
        <w:t xml:space="preserve">. Resosi defunto il Mostini, la vedova Elena Torniella la vendette nel 1682 al presbitero Giuseppe De Paoli di Romagnano al prezzo di £. 1250 imperiali. Non potendo il sacerdote onorare i propri impegni </w:t>
      </w:r>
      <w:smartTag w:uri="urn:schemas-microsoft-com:office:smarttags" w:element="PersonName">
        <w:smartTagPr>
          <w:attr w:name="ProductID" w:val="la Torniella"/>
        </w:smartTagPr>
        <w:r w:rsidRPr="00F8478F">
          <w:rPr>
            <w:rFonts w:ascii="Times New Roman" w:hAnsi="Times New Roman" w:cs="Times New Roman"/>
          </w:rPr>
          <w:t>la Torniella</w:t>
        </w:r>
      </w:smartTag>
      <w:r w:rsidRPr="00F8478F">
        <w:rPr>
          <w:rFonts w:ascii="Times New Roman" w:hAnsi="Times New Roman" w:cs="Times New Roman"/>
        </w:rPr>
        <w:t xml:space="preserve"> la vendette nel </w:t>
      </w:r>
      <w:smartTag w:uri="urn:schemas-microsoft-com:office:smarttags" w:element="metricconverter">
        <w:smartTagPr>
          <w:attr w:name="ProductID" w:val="1687 a"/>
        </w:smartTagPr>
        <w:r w:rsidRPr="00F8478F">
          <w:rPr>
            <w:rFonts w:ascii="Times New Roman" w:hAnsi="Times New Roman" w:cs="Times New Roman"/>
          </w:rPr>
          <w:t>1687 a</w:t>
        </w:r>
      </w:smartTag>
      <w:r w:rsidRPr="00F8478F">
        <w:rPr>
          <w:rFonts w:ascii="Times New Roman" w:hAnsi="Times New Roman" w:cs="Times New Roman"/>
        </w:rPr>
        <w:t xml:space="preserve"> Giovanni Battista Durio di Grignasco.</w:t>
      </w:r>
    </w:p>
    <w:p w:rsidR="00C22407" w:rsidRPr="00F8478F" w:rsidRDefault="00C22407" w:rsidP="00C22407">
      <w:pPr>
        <w:spacing w:after="0"/>
        <w:jc w:val="both"/>
        <w:rPr>
          <w:rFonts w:ascii="Times New Roman" w:hAnsi="Times New Roman" w:cs="Times New Roman"/>
          <w:i/>
        </w:rPr>
      </w:pPr>
      <w:r w:rsidRPr="00F8478F">
        <w:rPr>
          <w:rFonts w:ascii="Times New Roman" w:hAnsi="Times New Roman" w:cs="Times New Roman"/>
        </w:rPr>
        <w:t xml:space="preserve">In quel tempo e in quell’occasione era a corpo unico ed era denominata </w:t>
      </w:r>
      <w:r w:rsidRPr="00F8478F">
        <w:rPr>
          <w:rFonts w:ascii="Times New Roman" w:hAnsi="Times New Roman" w:cs="Times New Roman"/>
          <w:b/>
          <w:i/>
        </w:rPr>
        <w:t xml:space="preserve">la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di </w:t>
      </w:r>
      <w:proofErr w:type="spellStart"/>
      <w:r w:rsidRPr="00F8478F">
        <w:rPr>
          <w:rFonts w:ascii="Times New Roman" w:hAnsi="Times New Roman" w:cs="Times New Roman"/>
          <w:b/>
          <w:i/>
        </w:rPr>
        <w:t>Tamone</w:t>
      </w:r>
      <w:proofErr w:type="spellEnd"/>
      <w:r w:rsidRPr="00F8478F">
        <w:rPr>
          <w:rFonts w:ascii="Times New Roman" w:hAnsi="Times New Roman" w:cs="Times New Roman"/>
        </w:rPr>
        <w:t xml:space="preserve"> consistente in tre corpi inferiori ed altrettanti superiori, con annessa </w:t>
      </w:r>
      <w:proofErr w:type="spellStart"/>
      <w:r w:rsidR="00A17EB1">
        <w:rPr>
          <w:rFonts w:ascii="Times New Roman" w:hAnsi="Times New Roman" w:cs="Times New Roman"/>
          <w:i/>
        </w:rPr>
        <w:t>cassina</w:t>
      </w:r>
      <w:proofErr w:type="spellEnd"/>
      <w:r w:rsidR="00A17EB1">
        <w:rPr>
          <w:rFonts w:ascii="Times New Roman" w:hAnsi="Times New Roman" w:cs="Times New Roman"/>
          <w:i/>
        </w:rPr>
        <w:t xml:space="preserve"> </w:t>
      </w:r>
      <w:proofErr w:type="spellStart"/>
      <w:r w:rsidR="00A17EB1">
        <w:rPr>
          <w:rFonts w:ascii="Times New Roman" w:hAnsi="Times New Roman" w:cs="Times New Roman"/>
          <w:i/>
        </w:rPr>
        <w:t>paleata</w:t>
      </w:r>
      <w:proofErr w:type="spellEnd"/>
      <w:r w:rsidR="00A17EB1">
        <w:rPr>
          <w:rFonts w:ascii="Times New Roman" w:hAnsi="Times New Roman" w:cs="Times New Roman"/>
          <w:i/>
        </w:rPr>
        <w:t>.</w:t>
      </w:r>
    </w:p>
    <w:p w:rsidR="00C22407" w:rsidRPr="00F8478F" w:rsidRDefault="00C22407" w:rsidP="00C22407">
      <w:pPr>
        <w:spacing w:after="0"/>
        <w:jc w:val="both"/>
        <w:rPr>
          <w:rFonts w:ascii="Times New Roman" w:hAnsi="Times New Roman" w:cs="Times New Roman"/>
          <w:b/>
        </w:rPr>
      </w:pPr>
      <w:r w:rsidRPr="00F8478F">
        <w:rPr>
          <w:rFonts w:ascii="Times New Roman" w:hAnsi="Times New Roman" w:cs="Times New Roman"/>
        </w:rPr>
        <w:t xml:space="preserve">Ancora identica viene definita nel 1711 quando Giovanni Giacomo Durio la concede in locazione </w:t>
      </w:r>
      <w:proofErr w:type="spellStart"/>
      <w:r w:rsidRPr="00F8478F">
        <w:rPr>
          <w:rFonts w:ascii="Times New Roman" w:hAnsi="Times New Roman" w:cs="Times New Roman"/>
        </w:rPr>
        <w:t>massarizia</w:t>
      </w:r>
      <w:proofErr w:type="spellEnd"/>
      <w:r w:rsidRPr="00F8478F">
        <w:rPr>
          <w:rFonts w:ascii="Times New Roman" w:hAnsi="Times New Roman" w:cs="Times New Roman"/>
        </w:rPr>
        <w:t xml:space="preserve"> alla famiglia Durola. In quel caso la norma d’investitura prevedeva l’obbligo per i coloni </w:t>
      </w:r>
      <w:r w:rsidRPr="00F8478F">
        <w:rPr>
          <w:rFonts w:ascii="Times New Roman" w:hAnsi="Times New Roman" w:cs="Times New Roman"/>
          <w:b/>
          <w:i/>
        </w:rPr>
        <w:t xml:space="preserve">di piantar la siepe viva </w:t>
      </w:r>
      <w:proofErr w:type="spellStart"/>
      <w:r w:rsidRPr="00F8478F">
        <w:rPr>
          <w:rFonts w:ascii="Times New Roman" w:hAnsi="Times New Roman" w:cs="Times New Roman"/>
          <w:b/>
          <w:i/>
        </w:rPr>
        <w:t>al’interno</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alli</w:t>
      </w:r>
      <w:proofErr w:type="spellEnd"/>
      <w:r w:rsidRPr="00F8478F">
        <w:rPr>
          <w:rFonts w:ascii="Times New Roman" w:hAnsi="Times New Roman" w:cs="Times New Roman"/>
          <w:b/>
          <w:i/>
        </w:rPr>
        <w:t xml:space="preserve"> beni di detta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w:t>
      </w:r>
      <w:r w:rsidRPr="00F8478F">
        <w:rPr>
          <w:rFonts w:ascii="Times New Roman" w:hAnsi="Times New Roman" w:cs="Times New Roman"/>
        </w:rPr>
        <w:t>Così come il documento ci fa conoscere che la possessione intorno agl</w:t>
      </w:r>
      <w:r w:rsidR="00A17EB1">
        <w:rPr>
          <w:rFonts w:ascii="Times New Roman" w:hAnsi="Times New Roman" w:cs="Times New Roman"/>
        </w:rPr>
        <w:t>i edifici era coltivata a vite.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 Sommarione della mappa </w:t>
      </w:r>
      <w:r w:rsidRPr="00F8478F">
        <w:rPr>
          <w:rFonts w:ascii="Times New Roman" w:hAnsi="Times New Roman" w:cs="Times New Roman"/>
          <w:i/>
        </w:rPr>
        <w:t>Teresiana</w:t>
      </w:r>
      <w:r w:rsidRPr="00F8478F">
        <w:rPr>
          <w:rFonts w:ascii="Times New Roman" w:hAnsi="Times New Roman" w:cs="Times New Roman"/>
        </w:rPr>
        <w:t xml:space="preserve"> del 1724 è ancora segnalata come proprietà della famiglia Durio, mentre in qu</w:t>
      </w:r>
      <w:r w:rsidR="00EF128A">
        <w:rPr>
          <w:rFonts w:ascii="Times New Roman" w:hAnsi="Times New Roman" w:cs="Times New Roman"/>
        </w:rPr>
        <w:t>ello del 1769 la proprietà è già</w:t>
      </w:r>
      <w:r w:rsidRPr="00F8478F">
        <w:rPr>
          <w:rFonts w:ascii="Times New Roman" w:hAnsi="Times New Roman" w:cs="Times New Roman"/>
        </w:rPr>
        <w:t xml:space="preserve"> passata alla famiglia Rinolfi.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Nello stato delle anime del 1763 la cascina viene denominata dal parroco locale come </w:t>
      </w:r>
      <w:proofErr w:type="spellStart"/>
      <w:r w:rsidR="00A17EB1">
        <w:rPr>
          <w:rFonts w:ascii="Times New Roman" w:hAnsi="Times New Roman" w:cs="Times New Roman"/>
          <w:b/>
          <w:i/>
        </w:rPr>
        <w:t>cassina</w:t>
      </w:r>
      <w:proofErr w:type="spellEnd"/>
      <w:r w:rsidR="00A17EB1">
        <w:rPr>
          <w:rFonts w:ascii="Times New Roman" w:hAnsi="Times New Roman" w:cs="Times New Roman"/>
          <w:b/>
          <w:i/>
        </w:rPr>
        <w:t xml:space="preserve"> detta di </w:t>
      </w:r>
      <w:proofErr w:type="spellStart"/>
      <w:r w:rsidR="00A17EB1">
        <w:rPr>
          <w:rFonts w:ascii="Times New Roman" w:hAnsi="Times New Roman" w:cs="Times New Roman"/>
          <w:b/>
          <w:i/>
        </w:rPr>
        <w:t>Rajghetto</w:t>
      </w:r>
      <w:proofErr w:type="spellEnd"/>
      <w:r w:rsidRPr="00F8478F">
        <w:rPr>
          <w:rFonts w:ascii="Times New Roman" w:hAnsi="Times New Roman" w:cs="Times New Roman"/>
          <w:b/>
        </w:rPr>
        <w:t xml:space="preserve"> </w:t>
      </w:r>
      <w:r w:rsidRPr="00F8478F">
        <w:rPr>
          <w:rFonts w:ascii="Times New Roman" w:hAnsi="Times New Roman" w:cs="Times New Roman"/>
        </w:rPr>
        <w:t>dal soprannome del proprietario; mentre in quello del 1804 viene chiamata</w:t>
      </w:r>
      <w:r w:rsidRPr="00F8478F">
        <w:rPr>
          <w:rFonts w:ascii="Times New Roman" w:hAnsi="Times New Roman" w:cs="Times New Roman"/>
          <w:i/>
        </w:rPr>
        <w:t xml:space="preserve"> </w:t>
      </w:r>
      <w:r w:rsidRPr="00F8478F">
        <w:rPr>
          <w:rFonts w:ascii="Times New Roman" w:hAnsi="Times New Roman" w:cs="Times New Roman"/>
          <w:b/>
          <w:i/>
        </w:rPr>
        <w:t>Cassina sopra il rivetto</w:t>
      </w:r>
      <w:r w:rsidRPr="00F8478F">
        <w:rPr>
          <w:rFonts w:ascii="Times New Roman" w:hAnsi="Times New Roman" w:cs="Times New Roman"/>
        </w:rPr>
        <w:t>, dal toponimo del luogo in cui è situata.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Ampliata nel corso del Settecento con ulteriori edifici laterali e sul davanti, divenne a corte chiusa, e tale è visibile nella mappa </w:t>
      </w:r>
      <w:r w:rsidRPr="00F8478F">
        <w:rPr>
          <w:rFonts w:ascii="Times New Roman" w:hAnsi="Times New Roman" w:cs="Times New Roman"/>
          <w:i/>
        </w:rPr>
        <w:t>Rabbini</w:t>
      </w:r>
      <w:r w:rsidRPr="00F8478F">
        <w:rPr>
          <w:rFonts w:ascii="Times New Roman" w:hAnsi="Times New Roman" w:cs="Times New Roman"/>
        </w:rPr>
        <w:t xml:space="preserve"> del 1864. Dal momento dell’ampliamento, l’entrata nel cortile interno e nella cascina avviene da un portico con volta a botte di mattoni dove sopra vi sono i casseri per il fieno.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Il corpo originario e principale dell’edificio presenta ancora 5 arcate al piano terreno. Parte di questo caseggiato originario è stato completamente restaurato ed è adibito ad uso abitativo. La restante parte presenta ancora alcune caratteristiche antiche come pavimenti in cotto e </w:t>
      </w:r>
      <w:r w:rsidRPr="00F8478F">
        <w:rPr>
          <w:rFonts w:ascii="Times New Roman" w:hAnsi="Times New Roman" w:cs="Times New Roman"/>
          <w:i/>
        </w:rPr>
        <w:t>volte a botte</w:t>
      </w:r>
      <w:r w:rsidRPr="00F8478F">
        <w:rPr>
          <w:rFonts w:ascii="Times New Roman" w:hAnsi="Times New Roman" w:cs="Times New Roman"/>
        </w:rPr>
        <w:t xml:space="preserve"> al piano terreno e al 2° piano.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Gli edifici posti a destra e a sinistra del portico d’entrata presentano invece volte di tipo </w:t>
      </w:r>
      <w:r w:rsidRPr="00F8478F">
        <w:rPr>
          <w:rFonts w:ascii="Times New Roman" w:hAnsi="Times New Roman" w:cs="Times New Roman"/>
          <w:i/>
        </w:rPr>
        <w:t>a vela.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Al piano terreno del corpo abitativo è presente un affresco di Sant’Antonio Abate. L’affresco è purtroppo molto rimaneggiato e ridipinto. Nella parte superiore tale affresco reca la scritta </w:t>
      </w:r>
      <w:r w:rsidRPr="00F8478F">
        <w:rPr>
          <w:rFonts w:ascii="Times New Roman" w:hAnsi="Times New Roman" w:cs="Times New Roman"/>
          <w:b/>
          <w:i/>
        </w:rPr>
        <w:t xml:space="preserve">F.F. </w:t>
      </w:r>
      <w:smartTag w:uri="urn:schemas-microsoft-com:office:smarttags" w:element="metricconverter">
        <w:smartTagPr>
          <w:attr w:name="ProductID" w:val="1889 G"/>
        </w:smartTagPr>
        <w:r w:rsidRPr="00F8478F">
          <w:rPr>
            <w:rFonts w:ascii="Times New Roman" w:hAnsi="Times New Roman" w:cs="Times New Roman"/>
            <w:b/>
            <w:i/>
          </w:rPr>
          <w:t>1889 G</w:t>
        </w:r>
      </w:smartTag>
      <w:r w:rsidRPr="00F8478F">
        <w:rPr>
          <w:rFonts w:ascii="Times New Roman" w:hAnsi="Times New Roman" w:cs="Times New Roman"/>
          <w:b/>
          <w:i/>
        </w:rPr>
        <w:t>.R</w:t>
      </w:r>
      <w:r w:rsidRPr="00F8478F">
        <w:rPr>
          <w:rFonts w:ascii="Times New Roman" w:hAnsi="Times New Roman" w:cs="Times New Roman"/>
        </w:rPr>
        <w:t>. Non si è in grado di dire al momento il motivo della Grazia Ricevuta né tanto meno se l’affresco era già presente prima di quella data.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Presenza di un pozzo all’interno del cortile.</w:t>
      </w:r>
    </w:p>
    <w:p w:rsidR="00C22407" w:rsidRDefault="00C22407" w:rsidP="00C22407">
      <w:pPr>
        <w:jc w:val="both"/>
        <w:rPr>
          <w:rFonts w:ascii="Times New Roman" w:hAnsi="Times New Roman" w:cs="Times New Roman"/>
        </w:rPr>
      </w:pPr>
      <w:r w:rsidRPr="00F8478F">
        <w:rPr>
          <w:rFonts w:ascii="Times New Roman" w:hAnsi="Times New Roman" w:cs="Times New Roman"/>
        </w:rPr>
        <w:t>Attualmente la cascina è in parte adibita ad uso civile ed in parte per uso agricolo da Francesco Rinolfi, uno degli ultimi agricoltori rimasti.</w:t>
      </w:r>
    </w:p>
    <w:p w:rsidR="00C22407" w:rsidRDefault="00C22407" w:rsidP="00C22407">
      <w:pPr>
        <w:jc w:val="both"/>
        <w:rPr>
          <w:rFonts w:ascii="Times New Roman" w:hAnsi="Times New Roman" w:cs="Times New Roman"/>
        </w:rPr>
      </w:pPr>
    </w:p>
    <w:p w:rsidR="00C22407" w:rsidRPr="00C22407" w:rsidRDefault="00C22407" w:rsidP="00C22407">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081870" cy="2307916"/>
            <wp:effectExtent l="0" t="0" r="4445" b="0"/>
            <wp:docPr id="1" name="Immagine 1" descr="100_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02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5584" cy="2310697"/>
                    </a:xfrm>
                    <a:prstGeom prst="rect">
                      <a:avLst/>
                    </a:prstGeom>
                    <a:noFill/>
                    <a:ln>
                      <a:noFill/>
                    </a:ln>
                  </pic:spPr>
                </pic:pic>
              </a:graphicData>
            </a:graphic>
          </wp:inline>
        </w:drawing>
      </w:r>
    </w:p>
    <w:p w:rsidR="00C22407" w:rsidRPr="00C22407" w:rsidRDefault="00A17EB1" w:rsidP="00C2240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1 - </w:t>
      </w:r>
      <w:r w:rsidR="0008061C">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Cascina Rinolfi - entrata</w:t>
      </w:r>
    </w:p>
    <w:p w:rsidR="00C22407" w:rsidRPr="007A50CC" w:rsidRDefault="0008061C" w:rsidP="007A50CC">
      <w:pPr>
        <w:rPr>
          <w:rFonts w:ascii="Times New Roman" w:hAnsi="Times New Roman" w:cs="Times New Roman"/>
          <w:b/>
          <w:i/>
          <w:u w:val="single"/>
        </w:rPr>
      </w:pPr>
      <w:r>
        <w:rPr>
          <w:rFonts w:ascii="Times New Roman" w:hAnsi="Times New Roman" w:cs="Times New Roman"/>
          <w:b/>
          <w:i/>
          <w:u w:val="single"/>
        </w:rPr>
        <w:lastRenderedPageBreak/>
        <w:t xml:space="preserve">La </w:t>
      </w:r>
      <w:r w:rsidR="00C22407" w:rsidRPr="007A50CC">
        <w:rPr>
          <w:rFonts w:ascii="Times New Roman" w:hAnsi="Times New Roman" w:cs="Times New Roman"/>
          <w:b/>
          <w:i/>
          <w:u w:val="single"/>
        </w:rPr>
        <w:t>Cascina Manuelli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Anche questo cascinale risulta conglobato all’intern</w:t>
      </w:r>
      <w:r>
        <w:rPr>
          <w:rFonts w:ascii="Times New Roman" w:hAnsi="Times New Roman" w:cs="Times New Roman"/>
        </w:rPr>
        <w:t xml:space="preserve">o dell’abitato di Prato Vecchio, nel toponimo chiamato un tempo di </w:t>
      </w:r>
      <w:r w:rsidRPr="008D7700">
        <w:rPr>
          <w:rFonts w:ascii="Times New Roman" w:hAnsi="Times New Roman" w:cs="Times New Roman"/>
          <w:i/>
        </w:rPr>
        <w:t>Vallera o Valera</w:t>
      </w:r>
      <w:r>
        <w:rPr>
          <w:rFonts w:ascii="Times New Roman" w:hAnsi="Times New Roman" w:cs="Times New Roman"/>
        </w:rPr>
        <w:t>.</w:t>
      </w:r>
      <w:r w:rsidRPr="00F8478F">
        <w:rPr>
          <w:rFonts w:ascii="Times New Roman" w:hAnsi="Times New Roman" w:cs="Times New Roman"/>
        </w:rPr>
        <w:t xml:space="preserve"> La cascina deve il suo nome ai primi abitatori di quel luogo, e che tuttora la detengono.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L’unica indicazione prima della formazione della </w:t>
      </w:r>
      <w:r w:rsidRPr="00F8478F">
        <w:rPr>
          <w:rFonts w:ascii="Times New Roman" w:hAnsi="Times New Roman" w:cs="Times New Roman"/>
          <w:i/>
        </w:rPr>
        <w:t>Teresiana</w:t>
      </w:r>
      <w:r w:rsidRPr="00F8478F">
        <w:rPr>
          <w:rFonts w:ascii="Times New Roman" w:hAnsi="Times New Roman" w:cs="Times New Roman"/>
        </w:rPr>
        <w:t xml:space="preserve"> del 1724 è un elenco dei proprietari stilato a fine Cinquecento in cui figura che gli </w:t>
      </w:r>
      <w:proofErr w:type="spellStart"/>
      <w:r w:rsidRPr="00F8478F">
        <w:rPr>
          <w:rFonts w:ascii="Times New Roman" w:hAnsi="Times New Roman" w:cs="Times New Roman"/>
          <w:b/>
          <w:i/>
        </w:rPr>
        <w:t>heredi</w:t>
      </w:r>
      <w:proofErr w:type="spellEnd"/>
      <w:r w:rsidRPr="00F8478F">
        <w:rPr>
          <w:rFonts w:ascii="Times New Roman" w:hAnsi="Times New Roman" w:cs="Times New Roman"/>
          <w:b/>
          <w:i/>
        </w:rPr>
        <w:t xml:space="preserve"> di Martino </w:t>
      </w:r>
      <w:proofErr w:type="spellStart"/>
      <w:r w:rsidRPr="00F8478F">
        <w:rPr>
          <w:rFonts w:ascii="Times New Roman" w:hAnsi="Times New Roman" w:cs="Times New Roman"/>
          <w:b/>
          <w:i/>
        </w:rPr>
        <w:t>Manoello</w:t>
      </w:r>
      <w:proofErr w:type="spellEnd"/>
      <w:r w:rsidRPr="00F8478F">
        <w:rPr>
          <w:rFonts w:ascii="Times New Roman" w:hAnsi="Times New Roman" w:cs="Times New Roman"/>
        </w:rPr>
        <w:t xml:space="preserve"> sono proprietari di un </w:t>
      </w:r>
      <w:r w:rsidRPr="00F8478F">
        <w:rPr>
          <w:rFonts w:ascii="Times New Roman" w:hAnsi="Times New Roman" w:cs="Times New Roman"/>
          <w:b/>
          <w:i/>
        </w:rPr>
        <w:t>Sito alla Vallera e orto</w:t>
      </w:r>
      <w:r w:rsidRPr="00F8478F">
        <w:rPr>
          <w:rFonts w:ascii="Times New Roman" w:hAnsi="Times New Roman" w:cs="Times New Roman"/>
          <w:i/>
        </w:rPr>
        <w:t>.</w:t>
      </w:r>
      <w:r w:rsidRPr="00F8478F">
        <w:rPr>
          <w:rFonts w:ascii="Times New Roman" w:hAnsi="Times New Roman" w:cs="Times New Roman"/>
        </w:rPr>
        <w:t xml:space="preserve"> La certezza dell’indicazione si basa, oltre che sui nominativi di proprietà, anche dal luogo che era ed è tuttora chiamato con quel toponimo.</w:t>
      </w:r>
      <w:r>
        <w:rPr>
          <w:rFonts w:ascii="Times New Roman" w:hAnsi="Times New Roman" w:cs="Times New Roman"/>
        </w:rPr>
        <w:t xml:space="preserve"> In fondo alla possessione era presente </w:t>
      </w:r>
      <w:r w:rsidRPr="008D7700">
        <w:rPr>
          <w:rFonts w:ascii="Times New Roman" w:hAnsi="Times New Roman" w:cs="Times New Roman"/>
          <w:i/>
        </w:rPr>
        <w:t>un prato ad uso di fornace</w:t>
      </w:r>
      <w:r>
        <w:rPr>
          <w:rFonts w:ascii="Times New Roman" w:hAnsi="Times New Roman" w:cs="Times New Roman"/>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forma originaria descritta sulla</w:t>
      </w:r>
      <w:r w:rsidRPr="00F8478F">
        <w:rPr>
          <w:rFonts w:ascii="Times New Roman" w:hAnsi="Times New Roman" w:cs="Times New Roman"/>
          <w:i/>
        </w:rPr>
        <w:t xml:space="preserve"> Teresiana</w:t>
      </w:r>
      <w:r w:rsidRPr="00F8478F">
        <w:rPr>
          <w:rFonts w:ascii="Times New Roman" w:hAnsi="Times New Roman" w:cs="Times New Roman"/>
        </w:rPr>
        <w:t xml:space="preserve"> è quella classica di cascina chiusa su tre lati con cortile interno aperto sull’orto e i prati circostanti. Forma completamente modificata nel corso dei secoli adattata ad esigenze abitative delle suddivisioni ereditarie.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parte originaria adibita a ricovero del bestiame e delle derrate agricole è stata completamente abbandonata, ed un nuovo edificio per tale scopo è stato costruito sul retro della parte abitativa nei primi anni del Novecento.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 corpo principale abitativo è in parte presente una cantina </w:t>
      </w:r>
      <w:proofErr w:type="spellStart"/>
      <w:r w:rsidRPr="00F8478F">
        <w:rPr>
          <w:rFonts w:ascii="Times New Roman" w:hAnsi="Times New Roman" w:cs="Times New Roman"/>
        </w:rPr>
        <w:t>seminterrata</w:t>
      </w:r>
      <w:proofErr w:type="spellEnd"/>
      <w:r w:rsidRPr="00F8478F">
        <w:rPr>
          <w:rFonts w:ascii="Times New Roman" w:hAnsi="Times New Roman" w:cs="Times New Roman"/>
        </w:rPr>
        <w:t xml:space="preserve">, non si è però in grado di comprendere se sia originaria del tempo. Mentre in alcuni locali a pian terreno sono ancora presenti le </w:t>
      </w:r>
      <w:r w:rsidRPr="00F8478F">
        <w:rPr>
          <w:rFonts w:ascii="Times New Roman" w:hAnsi="Times New Roman" w:cs="Times New Roman"/>
          <w:i/>
        </w:rPr>
        <w:t>volte a botte.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Al primo piano del corpo abitativo è presente un affresco dedicato alla Madonna Addolorata.</w:t>
      </w:r>
    </w:p>
    <w:p w:rsidR="00C22407" w:rsidRDefault="00C22407" w:rsidP="00C22407">
      <w:pPr>
        <w:jc w:val="both"/>
        <w:rPr>
          <w:rFonts w:ascii="Times New Roman" w:hAnsi="Times New Roman" w:cs="Times New Roman"/>
        </w:rPr>
      </w:pPr>
      <w:r w:rsidRPr="00F8478F">
        <w:rPr>
          <w:rFonts w:ascii="Times New Roman" w:hAnsi="Times New Roman" w:cs="Times New Roman"/>
        </w:rPr>
        <w:t>La cascina attualmente è adibita a scopo abitativo dalle famiglie di Manuelli Ercole e Manuelli Paolino, uno degli ultimi e più anziani coltivatori locali.</w:t>
      </w:r>
    </w:p>
    <w:p w:rsidR="00C22407" w:rsidRPr="00C22407" w:rsidRDefault="00C22407" w:rsidP="00C22407">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657600" cy="2743200"/>
            <wp:effectExtent l="0" t="0" r="0" b="0"/>
            <wp:docPr id="2" name="Immagine 2" descr="100_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3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C22407" w:rsidRPr="00C22407" w:rsidRDefault="00A17EB1" w:rsidP="00C2240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2 - </w:t>
      </w:r>
      <w:r w:rsidR="0008061C">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Cascina Manuelli</w:t>
      </w:r>
    </w:p>
    <w:p w:rsidR="00C22407" w:rsidRPr="00E108AD" w:rsidRDefault="00C22407" w:rsidP="00C22407">
      <w:pPr>
        <w:jc w:val="both"/>
        <w:rPr>
          <w:rFonts w:ascii="Times New Roman" w:hAnsi="Times New Roman" w:cs="Times New Roman"/>
        </w:rPr>
      </w:pPr>
    </w:p>
    <w:p w:rsidR="00C22407" w:rsidRPr="00F8478F" w:rsidRDefault="0008061C" w:rsidP="0008061C">
      <w:pPr>
        <w:rPr>
          <w:rFonts w:ascii="Times New Roman" w:hAnsi="Times New Roman" w:cs="Times New Roman"/>
          <w:b/>
          <w:i/>
          <w:u w:val="single"/>
        </w:rPr>
      </w:pPr>
      <w:r w:rsidRPr="0008061C">
        <w:rPr>
          <w:rFonts w:ascii="Times New Roman" w:hAnsi="Times New Roman" w:cs="Times New Roman"/>
          <w:b/>
          <w:i/>
          <w:u w:val="single"/>
        </w:rPr>
        <w:t xml:space="preserve">La </w:t>
      </w:r>
      <w:r w:rsidR="00C22407" w:rsidRPr="0008061C">
        <w:rPr>
          <w:rFonts w:ascii="Times New Roman" w:hAnsi="Times New Roman" w:cs="Times New Roman"/>
          <w:b/>
          <w:i/>
          <w:u w:val="single"/>
        </w:rPr>
        <w:t>Cascina Vallera o Valera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cascina si trova appena fuori dell’abitato di Prato Vecchio in una strada laterale sinistra in direzione di Cavallirio.</w:t>
      </w:r>
      <w:r>
        <w:rPr>
          <w:rFonts w:ascii="Times New Roman" w:hAnsi="Times New Roman" w:cs="Times New Roman"/>
        </w:rPr>
        <w:t xml:space="preserve"> Come per la cascina precedente è situata nella zona chiamata </w:t>
      </w:r>
      <w:r w:rsidRPr="008D7700">
        <w:rPr>
          <w:rFonts w:ascii="Times New Roman" w:hAnsi="Times New Roman" w:cs="Times New Roman"/>
          <w:i/>
        </w:rPr>
        <w:t>Vallera</w:t>
      </w:r>
      <w:r>
        <w:rPr>
          <w:rFonts w:ascii="Times New Roman" w:hAnsi="Times New Roman" w:cs="Times New Roman"/>
        </w:rPr>
        <w:t xml:space="preserve"> da cui ha preso il nome.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Edificio a corpo unico costruito dalla famiglia Fornara a fine Ottocento o primi anni del Novecento. La costruzione originaria è prevalentemente in sassi e mattoni.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E’ presente un pozzo nel cortile adiacente.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Parzialmente restaurata, la restante parte è in pessimo stato. </w:t>
      </w:r>
    </w:p>
    <w:p w:rsidR="00C22407" w:rsidRDefault="00C22407" w:rsidP="00C22407">
      <w:pPr>
        <w:jc w:val="both"/>
        <w:rPr>
          <w:rFonts w:ascii="Times New Roman" w:hAnsi="Times New Roman" w:cs="Times New Roman"/>
        </w:rPr>
      </w:pPr>
      <w:r>
        <w:rPr>
          <w:rFonts w:ascii="Times New Roman" w:hAnsi="Times New Roman" w:cs="Times New Roman"/>
        </w:rPr>
        <w:t xml:space="preserve">La proprietà è stata per molti anni della famiglia </w:t>
      </w:r>
      <w:proofErr w:type="spellStart"/>
      <w:r>
        <w:rPr>
          <w:rFonts w:ascii="Times New Roman" w:hAnsi="Times New Roman" w:cs="Times New Roman"/>
        </w:rPr>
        <w:t>Tamiello</w:t>
      </w:r>
      <w:proofErr w:type="spellEnd"/>
      <w:r>
        <w:rPr>
          <w:rFonts w:ascii="Times New Roman" w:hAnsi="Times New Roman" w:cs="Times New Roman"/>
        </w:rPr>
        <w:t xml:space="preserve">, ma recentemente è stata acquisita dalla famiglia </w:t>
      </w:r>
      <w:proofErr w:type="spellStart"/>
      <w:r>
        <w:rPr>
          <w:rFonts w:ascii="Times New Roman" w:hAnsi="Times New Roman" w:cs="Times New Roman"/>
        </w:rPr>
        <w:t>Stellacci</w:t>
      </w:r>
      <w:proofErr w:type="spellEnd"/>
      <w:r w:rsidRPr="00F8478F">
        <w:rPr>
          <w:rFonts w:ascii="Times New Roman" w:hAnsi="Times New Roman" w:cs="Times New Roman"/>
        </w:rPr>
        <w:t>.</w:t>
      </w:r>
    </w:p>
    <w:p w:rsidR="00C22407" w:rsidRDefault="00C22407" w:rsidP="00C22407">
      <w:pPr>
        <w:jc w:val="both"/>
        <w:rPr>
          <w:rFonts w:ascii="Times New Roman" w:hAnsi="Times New Roman" w:cs="Times New Roman"/>
        </w:rPr>
      </w:pPr>
    </w:p>
    <w:p w:rsidR="00C22407" w:rsidRPr="00C22407" w:rsidRDefault="00C22407" w:rsidP="00C22407">
      <w:pPr>
        <w:spacing w:after="0"/>
        <w:ind w:firstLine="708"/>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143375" cy="3105150"/>
            <wp:effectExtent l="0" t="0" r="9525" b="0"/>
            <wp:docPr id="3" name="Immagine 3" descr="100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02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p>
    <w:p w:rsidR="00C22407" w:rsidRPr="00C22407" w:rsidRDefault="00A17EB1" w:rsidP="00C22407">
      <w:pPr>
        <w:spacing w:after="0"/>
        <w:ind w:firstLine="708"/>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3 - </w:t>
      </w:r>
      <w:r w:rsidR="0008061C">
        <w:rPr>
          <w:rFonts w:ascii="Times New Roman" w:eastAsia="Times New Roman" w:hAnsi="Times New Roman" w:cs="Times New Roman"/>
          <w:b/>
          <w:i/>
          <w:lang w:eastAsia="it-IT"/>
        </w:rPr>
        <w:t>La</w:t>
      </w:r>
      <w:r w:rsidR="00C22407" w:rsidRPr="00C22407">
        <w:rPr>
          <w:rFonts w:ascii="Times New Roman" w:eastAsia="Times New Roman" w:hAnsi="Times New Roman" w:cs="Times New Roman"/>
          <w:b/>
          <w:i/>
          <w:lang w:eastAsia="it-IT"/>
        </w:rPr>
        <w:t xml:space="preserve"> Cascina Vallera</w:t>
      </w:r>
    </w:p>
    <w:p w:rsidR="00C22407" w:rsidRPr="00F8478F" w:rsidRDefault="00C22407" w:rsidP="00C22407">
      <w:pPr>
        <w:jc w:val="both"/>
        <w:rPr>
          <w:rFonts w:ascii="Times New Roman" w:hAnsi="Times New Roman" w:cs="Times New Roman"/>
        </w:rPr>
      </w:pPr>
    </w:p>
    <w:p w:rsidR="00C22407" w:rsidRPr="0008061C" w:rsidRDefault="0008061C" w:rsidP="0008061C">
      <w:pPr>
        <w:rPr>
          <w:rFonts w:ascii="Times New Roman" w:hAnsi="Times New Roman" w:cs="Times New Roman"/>
          <w:b/>
          <w:i/>
          <w:u w:val="single"/>
        </w:rPr>
      </w:pPr>
      <w:r w:rsidRPr="0008061C">
        <w:rPr>
          <w:rFonts w:ascii="Times New Roman" w:hAnsi="Times New Roman" w:cs="Times New Roman"/>
          <w:b/>
          <w:i/>
          <w:u w:val="single"/>
        </w:rPr>
        <w:t xml:space="preserve">La </w:t>
      </w:r>
      <w:r w:rsidR="00C22407" w:rsidRPr="0008061C">
        <w:rPr>
          <w:rFonts w:ascii="Times New Roman" w:hAnsi="Times New Roman" w:cs="Times New Roman"/>
          <w:b/>
          <w:i/>
          <w:u w:val="single"/>
        </w:rPr>
        <w:t>Cascina Morca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Situata a nord/est dell’abitato di Prato Vecchio in direzione di Cavallirio.</w:t>
      </w:r>
      <w:r>
        <w:rPr>
          <w:rFonts w:ascii="Times New Roman" w:hAnsi="Times New Roman" w:cs="Times New Roman"/>
        </w:rPr>
        <w:t xml:space="preserve"> Il toponimo antico e recente è sempre stato di </w:t>
      </w:r>
      <w:r w:rsidRPr="00FD1051">
        <w:rPr>
          <w:rFonts w:ascii="Times New Roman" w:hAnsi="Times New Roman" w:cs="Times New Roman"/>
          <w:i/>
        </w:rPr>
        <w:t>Morca</w:t>
      </w:r>
      <w:r>
        <w:rPr>
          <w:rFonts w:ascii="Times New Roman" w:hAnsi="Times New Roman" w:cs="Times New Roman"/>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Segnalata per la prima volta nel 1558 come appartenente ai fratelli </w:t>
      </w:r>
      <w:proofErr w:type="spellStart"/>
      <w:r w:rsidRPr="00F8478F">
        <w:rPr>
          <w:rFonts w:ascii="Times New Roman" w:hAnsi="Times New Roman" w:cs="Times New Roman"/>
          <w:i/>
        </w:rPr>
        <w:t>Morcha</w:t>
      </w:r>
      <w:proofErr w:type="spellEnd"/>
      <w:r w:rsidRPr="00F8478F">
        <w:rPr>
          <w:rFonts w:ascii="Times New Roman" w:hAnsi="Times New Roman" w:cs="Times New Roman"/>
          <w:i/>
        </w:rPr>
        <w:t xml:space="preserve"> </w:t>
      </w:r>
      <w:r w:rsidRPr="00F8478F">
        <w:rPr>
          <w:rFonts w:ascii="Times New Roman" w:hAnsi="Times New Roman" w:cs="Times New Roman"/>
        </w:rPr>
        <w:t xml:space="preserve">e messa in vendita con patto redimenti, passò a diversi proprietari nella seconda metà di quel secolo. </w:t>
      </w:r>
    </w:p>
    <w:p w:rsidR="00C22407" w:rsidRPr="00F8478F" w:rsidRDefault="00C22407" w:rsidP="00C22407">
      <w:pPr>
        <w:spacing w:after="0"/>
        <w:jc w:val="both"/>
        <w:rPr>
          <w:rFonts w:ascii="Times New Roman" w:hAnsi="Times New Roman" w:cs="Times New Roman"/>
          <w:b/>
        </w:rPr>
      </w:pPr>
      <w:r w:rsidRPr="00F8478F">
        <w:rPr>
          <w:rFonts w:ascii="Times New Roman" w:hAnsi="Times New Roman" w:cs="Times New Roman"/>
        </w:rPr>
        <w:t xml:space="preserve">Un ulteriore documento ritrovato è del 15 gennaio 1597 quando Elisabetta </w:t>
      </w:r>
      <w:r w:rsidRPr="00F8478F">
        <w:rPr>
          <w:rFonts w:ascii="Times New Roman" w:hAnsi="Times New Roman" w:cs="Times New Roman"/>
          <w:i/>
        </w:rPr>
        <w:t xml:space="preserve">de </w:t>
      </w:r>
      <w:proofErr w:type="spellStart"/>
      <w:r w:rsidRPr="00F8478F">
        <w:rPr>
          <w:rFonts w:ascii="Times New Roman" w:hAnsi="Times New Roman" w:cs="Times New Roman"/>
          <w:i/>
        </w:rPr>
        <w:t>Bocha</w:t>
      </w:r>
      <w:proofErr w:type="spellEnd"/>
      <w:r w:rsidRPr="00F8478F">
        <w:rPr>
          <w:rFonts w:ascii="Times New Roman" w:hAnsi="Times New Roman" w:cs="Times New Roman"/>
          <w:i/>
        </w:rPr>
        <w:t xml:space="preserve"> </w:t>
      </w:r>
      <w:r w:rsidRPr="00F8478F">
        <w:rPr>
          <w:rFonts w:ascii="Times New Roman" w:hAnsi="Times New Roman" w:cs="Times New Roman"/>
        </w:rPr>
        <w:t xml:space="preserve">madre e tutrice di tre figli concede l’edificio e i terreni in locazione, prima ad un Martinetti di Cavallirio, e negli anni successivi a Milano De </w:t>
      </w:r>
      <w:proofErr w:type="spellStart"/>
      <w:r w:rsidRPr="00F8478F">
        <w:rPr>
          <w:rFonts w:ascii="Times New Roman" w:hAnsi="Times New Roman" w:cs="Times New Roman"/>
        </w:rPr>
        <w:t>Furgoto</w:t>
      </w:r>
      <w:proofErr w:type="spellEnd"/>
      <w:r w:rsidRPr="00F8478F">
        <w:rPr>
          <w:rFonts w:ascii="Times New Roman" w:hAnsi="Times New Roman" w:cs="Times New Roman"/>
        </w:rPr>
        <w:t xml:space="preserve"> di Prato. Già dal Cinquecento denominata </w:t>
      </w:r>
      <w:r w:rsidRPr="00F8478F">
        <w:rPr>
          <w:rFonts w:ascii="Times New Roman" w:hAnsi="Times New Roman" w:cs="Times New Roman"/>
          <w:b/>
          <w:i/>
        </w:rPr>
        <w:t>Cassina della Morca</w:t>
      </w:r>
      <w:r w:rsidRPr="00F8478F">
        <w:rPr>
          <w:rFonts w:ascii="Times New Roman" w:hAnsi="Times New Roman" w:cs="Times New Roman"/>
        </w:rPr>
        <w:t xml:space="preserve">, risulta a quella data in comproprietà con altri componenti della famiglia </w:t>
      </w:r>
      <w:proofErr w:type="spellStart"/>
      <w:r w:rsidRPr="00F8478F">
        <w:rPr>
          <w:rFonts w:ascii="Times New Roman" w:hAnsi="Times New Roman" w:cs="Times New Roman"/>
          <w:i/>
        </w:rPr>
        <w:t>Bocha</w:t>
      </w:r>
      <w:proofErr w:type="spellEnd"/>
      <w:r w:rsidRPr="00F8478F">
        <w:rPr>
          <w:rFonts w:ascii="Times New Roman" w:hAnsi="Times New Roman" w:cs="Times New Roman"/>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 1671 la possessione è segnalata con altre tre cascine pratesi come proprietà degli eredi di Battista </w:t>
      </w:r>
      <w:proofErr w:type="spellStart"/>
      <w:r w:rsidRPr="00F8478F">
        <w:rPr>
          <w:rFonts w:ascii="Times New Roman" w:hAnsi="Times New Roman" w:cs="Times New Roman"/>
        </w:rPr>
        <w:t>Ramella</w:t>
      </w:r>
      <w:proofErr w:type="spellEnd"/>
      <w:r w:rsidRPr="00F8478F">
        <w:rPr>
          <w:rFonts w:ascii="Times New Roman" w:hAnsi="Times New Roman" w:cs="Times New Roman"/>
        </w:rPr>
        <w:t>, e requisita dalla regia Ducale Camera milanese per essere messa in vendita.</w:t>
      </w:r>
    </w:p>
    <w:p w:rsidR="00C22407" w:rsidRPr="00F8478F" w:rsidRDefault="00C22407" w:rsidP="00C22407">
      <w:pPr>
        <w:spacing w:after="0"/>
        <w:jc w:val="both"/>
        <w:rPr>
          <w:rFonts w:ascii="Times New Roman" w:hAnsi="Times New Roman" w:cs="Times New Roman"/>
          <w:b/>
          <w:color w:val="FF0000"/>
        </w:rPr>
      </w:pPr>
      <w:r w:rsidRPr="00F8478F">
        <w:rPr>
          <w:rFonts w:ascii="Times New Roman" w:hAnsi="Times New Roman" w:cs="Times New Roman"/>
        </w:rPr>
        <w:t xml:space="preserve">In quell’epoca è definita come </w:t>
      </w:r>
      <w:r w:rsidRPr="00F8478F">
        <w:rPr>
          <w:rFonts w:ascii="Times New Roman" w:hAnsi="Times New Roman" w:cs="Times New Roman"/>
          <w:b/>
          <w:i/>
        </w:rPr>
        <w:t xml:space="preserve">Casa da nobile con altra casa da massaro annessa situata nel loco di Prato marchesato di Romagnano, dove si dice </w:t>
      </w:r>
      <w:smartTag w:uri="urn:schemas-microsoft-com:office:smarttags" w:element="PersonName">
        <w:smartTagPr>
          <w:attr w:name="ProductID" w:val="la Morca"/>
        </w:smartTagPr>
        <w:r w:rsidRPr="00F8478F">
          <w:rPr>
            <w:rFonts w:ascii="Times New Roman" w:hAnsi="Times New Roman" w:cs="Times New Roman"/>
            <w:b/>
            <w:i/>
          </w:rPr>
          <w:t>la Morca</w:t>
        </w:r>
      </w:smartTag>
      <w:r w:rsidRPr="00F8478F">
        <w:rPr>
          <w:rFonts w:ascii="Times New Roman" w:hAnsi="Times New Roman" w:cs="Times New Roman"/>
          <w:b/>
          <w:i/>
        </w:rPr>
        <w:t xml:space="preserve">, consistente in diversi lochi in terra cioè </w:t>
      </w:r>
      <w:proofErr w:type="spellStart"/>
      <w:r w:rsidRPr="00F8478F">
        <w:rPr>
          <w:rFonts w:ascii="Times New Roman" w:hAnsi="Times New Roman" w:cs="Times New Roman"/>
          <w:b/>
          <w:i/>
        </w:rPr>
        <w:t>stala</w:t>
      </w:r>
      <w:proofErr w:type="spellEnd"/>
      <w:r w:rsidRPr="00F8478F">
        <w:rPr>
          <w:rFonts w:ascii="Times New Roman" w:hAnsi="Times New Roman" w:cs="Times New Roman"/>
          <w:b/>
          <w:i/>
        </w:rPr>
        <w:t xml:space="preserve">, cucina, </w:t>
      </w:r>
      <w:proofErr w:type="spellStart"/>
      <w:r w:rsidRPr="00F8478F">
        <w:rPr>
          <w:rFonts w:ascii="Times New Roman" w:hAnsi="Times New Roman" w:cs="Times New Roman"/>
          <w:b/>
          <w:i/>
        </w:rPr>
        <w:t>canepa</w:t>
      </w:r>
      <w:proofErr w:type="spellEnd"/>
      <w:r w:rsidRPr="00F8478F">
        <w:rPr>
          <w:rFonts w:ascii="Times New Roman" w:hAnsi="Times New Roman" w:cs="Times New Roman"/>
          <w:b/>
          <w:i/>
        </w:rPr>
        <w:t xml:space="preserve"> sotterranea, stalla con suoi superiori fino al tetto incluso, alle quali </w:t>
      </w:r>
      <w:proofErr w:type="spellStart"/>
      <w:r w:rsidRPr="00F8478F">
        <w:rPr>
          <w:rFonts w:ascii="Times New Roman" w:hAnsi="Times New Roman" w:cs="Times New Roman"/>
          <w:b/>
          <w:i/>
        </w:rPr>
        <w:t>coherenza</w:t>
      </w:r>
      <w:proofErr w:type="spellEnd"/>
      <w:r w:rsidRPr="00F8478F">
        <w:rPr>
          <w:rFonts w:ascii="Times New Roman" w:hAnsi="Times New Roman" w:cs="Times New Roman"/>
          <w:b/>
          <w:i/>
        </w:rPr>
        <w:t xml:space="preserve"> da tut</w:t>
      </w:r>
      <w:r w:rsidR="00A17EB1">
        <w:rPr>
          <w:rFonts w:ascii="Times New Roman" w:hAnsi="Times New Roman" w:cs="Times New Roman"/>
          <w:b/>
          <w:i/>
        </w:rPr>
        <w:t xml:space="preserve">te le parti li </w:t>
      </w:r>
      <w:proofErr w:type="spellStart"/>
      <w:r w:rsidR="00A17EB1">
        <w:rPr>
          <w:rFonts w:ascii="Times New Roman" w:hAnsi="Times New Roman" w:cs="Times New Roman"/>
          <w:b/>
          <w:i/>
        </w:rPr>
        <w:t>sodetti</w:t>
      </w:r>
      <w:proofErr w:type="spellEnd"/>
      <w:r w:rsidR="00A17EB1">
        <w:rPr>
          <w:rFonts w:ascii="Times New Roman" w:hAnsi="Times New Roman" w:cs="Times New Roman"/>
          <w:b/>
          <w:i/>
        </w:rPr>
        <w:t xml:space="preserve"> </w:t>
      </w:r>
      <w:proofErr w:type="spellStart"/>
      <w:r w:rsidR="00A17EB1">
        <w:rPr>
          <w:rFonts w:ascii="Times New Roman" w:hAnsi="Times New Roman" w:cs="Times New Roman"/>
          <w:b/>
          <w:i/>
        </w:rPr>
        <w:t>Ramella</w:t>
      </w:r>
      <w:proofErr w:type="spellEnd"/>
      <w:r w:rsidR="00A17EB1">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i/>
        </w:rPr>
      </w:pPr>
      <w:r w:rsidRPr="00F8478F">
        <w:rPr>
          <w:rFonts w:ascii="Times New Roman" w:hAnsi="Times New Roman" w:cs="Times New Roman"/>
        </w:rPr>
        <w:t>Dopo alcuni altri passaggi venne acquistata dal conte Gibellini che la mantenne per quasi tutto il secolo successivo, o comunque fin dopo la stesura del Sommarione del 1769.</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Sulla mappa </w:t>
      </w:r>
      <w:r w:rsidRPr="00F8478F">
        <w:rPr>
          <w:rFonts w:ascii="Times New Roman" w:hAnsi="Times New Roman" w:cs="Times New Roman"/>
          <w:i/>
        </w:rPr>
        <w:t>Teresiana</w:t>
      </w:r>
      <w:r w:rsidRPr="00F8478F">
        <w:rPr>
          <w:rFonts w:ascii="Times New Roman" w:hAnsi="Times New Roman" w:cs="Times New Roman"/>
        </w:rPr>
        <w:t xml:space="preserve"> del 1724 è segnalata con un corpo centrale lungo collegato con un altro corpo più breve alla parte destra.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proprietà era comprensiva di una fornace per mattoni a due bocche di cottura situata in un terreno adiacente alla cascina e tale è segnalata già sulla </w:t>
      </w:r>
      <w:r w:rsidRPr="00F8478F">
        <w:rPr>
          <w:rFonts w:ascii="Times New Roman" w:hAnsi="Times New Roman" w:cs="Times New Roman"/>
          <w:i/>
        </w:rPr>
        <w:t>Teresiana</w:t>
      </w:r>
      <w:r w:rsidRPr="00F8478F">
        <w:rPr>
          <w:rFonts w:ascii="Times New Roman" w:hAnsi="Times New Roman" w:cs="Times New Roman"/>
        </w:rPr>
        <w:t xml:space="preserve">. Da metà Settecento inoltre la cascina venne adibita in parte a conceria di pelli.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Una relazione del 1804 precisa che:</w:t>
      </w:r>
    </w:p>
    <w:p w:rsidR="00C22407" w:rsidRPr="00F8478F" w:rsidRDefault="00C22407" w:rsidP="00C22407">
      <w:pPr>
        <w:spacing w:after="0"/>
        <w:jc w:val="both"/>
        <w:rPr>
          <w:rFonts w:ascii="Times New Roman" w:hAnsi="Times New Roman" w:cs="Times New Roman"/>
          <w:b/>
          <w:i/>
        </w:rPr>
      </w:pPr>
      <w:proofErr w:type="spellStart"/>
      <w:r w:rsidRPr="00F8478F">
        <w:rPr>
          <w:rFonts w:ascii="Times New Roman" w:hAnsi="Times New Roman" w:cs="Times New Roman"/>
          <w:b/>
          <w:i/>
        </w:rPr>
        <w:t>Trovasi</w:t>
      </w:r>
      <w:proofErr w:type="spellEnd"/>
      <w:r w:rsidRPr="00F8478F">
        <w:rPr>
          <w:rFonts w:ascii="Times New Roman" w:hAnsi="Times New Roman" w:cs="Times New Roman"/>
          <w:b/>
          <w:i/>
        </w:rPr>
        <w:t xml:space="preserve"> quivi, e nel comune di Prato una sola concia ossia fabbrica.</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Che vi si conciano pelli di vitello e vacchetta, in </w:t>
      </w:r>
      <w:proofErr w:type="spellStart"/>
      <w:r w:rsidRPr="00F8478F">
        <w:rPr>
          <w:rFonts w:ascii="Times New Roman" w:hAnsi="Times New Roman" w:cs="Times New Roman"/>
          <w:b/>
          <w:i/>
        </w:rPr>
        <w:t>secio</w:t>
      </w:r>
      <w:proofErr w:type="spellEnd"/>
      <w:r w:rsidRPr="00F8478F">
        <w:rPr>
          <w:rFonts w:ascii="Times New Roman" w:hAnsi="Times New Roman" w:cs="Times New Roman"/>
          <w:b/>
          <w:i/>
        </w:rPr>
        <w:t xml:space="preserve"> e non in altro modo.</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Che si lavorano circa cento pelli all’anno, poiché la fabbrica non è molto avviata.</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Che la manifattura non è migliorata dall’epoca di anni cinquanta in </w:t>
      </w:r>
      <w:proofErr w:type="spellStart"/>
      <w:r w:rsidRPr="00F8478F">
        <w:rPr>
          <w:rFonts w:ascii="Times New Roman" w:hAnsi="Times New Roman" w:cs="Times New Roman"/>
          <w:b/>
          <w:i/>
        </w:rPr>
        <w:t>adietro</w:t>
      </w:r>
      <w:proofErr w:type="spellEnd"/>
      <w:r w:rsidRPr="00F8478F">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Che lo smercio si fa nell’interno del Dipartimento, e ai paesi circonvici</w:t>
      </w:r>
      <w:r w:rsidR="00A17EB1">
        <w:rPr>
          <w:rFonts w:ascii="Times New Roman" w:hAnsi="Times New Roman" w:cs="Times New Roman"/>
          <w:b/>
          <w:i/>
        </w:rPr>
        <w:t>ni, ad uso di scarpe e stivali.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E’ molto probabile che i locali della conceria fossero stati i seminterrati del corpo centrale, mentre si sa con certezza che in quegli anni – secondo lo stato delle anime del 1803 – i caseggiati erano abitati dalla famiglia di Pietro Massarotti composta da ben 18 membri.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Proprietario della conceria e della cascina era in quel tempo Antonio Maria </w:t>
      </w:r>
      <w:proofErr w:type="spellStart"/>
      <w:r w:rsidRPr="00F8478F">
        <w:rPr>
          <w:rFonts w:ascii="Times New Roman" w:hAnsi="Times New Roman" w:cs="Times New Roman"/>
        </w:rPr>
        <w:t>Uzzini</w:t>
      </w:r>
      <w:proofErr w:type="spellEnd"/>
      <w:r w:rsidRPr="00F8478F">
        <w:rPr>
          <w:rFonts w:ascii="Times New Roman" w:hAnsi="Times New Roman" w:cs="Times New Roman"/>
        </w:rPr>
        <w:t xml:space="preserv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lastRenderedPageBreak/>
        <w:t xml:space="preserve">Sulla mappa </w:t>
      </w:r>
      <w:r w:rsidRPr="00F8478F">
        <w:rPr>
          <w:rFonts w:ascii="Times New Roman" w:hAnsi="Times New Roman" w:cs="Times New Roman"/>
          <w:i/>
        </w:rPr>
        <w:t>Rabbini</w:t>
      </w:r>
      <w:r w:rsidRPr="00F8478F">
        <w:rPr>
          <w:rFonts w:ascii="Times New Roman" w:hAnsi="Times New Roman" w:cs="Times New Roman"/>
        </w:rPr>
        <w:t xml:space="preserve"> del 1864 la cascina viene già raffigurata a corpo completamente chiuso con cortile interno in cui si accede attraverso un portone in legno non più esistente attualmente.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proprietà in quell’epoca era dell’alagnese Pietro Ronco che comprendeva anche la fornace ancora funzionante.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Al catasto fabbricati del 1900 la proprietà risultava del farmacista di Fontaneto Carlo </w:t>
      </w:r>
      <w:proofErr w:type="spellStart"/>
      <w:r w:rsidRPr="00F8478F">
        <w:rPr>
          <w:rFonts w:ascii="Times New Roman" w:hAnsi="Times New Roman" w:cs="Times New Roman"/>
        </w:rPr>
        <w:t>Ghisio</w:t>
      </w:r>
      <w:proofErr w:type="spellEnd"/>
      <w:r w:rsidRPr="00F8478F">
        <w:rPr>
          <w:rFonts w:ascii="Times New Roman" w:hAnsi="Times New Roman" w:cs="Times New Roman"/>
        </w:rPr>
        <w:t xml:space="preserve">. I figli di quest’ultimo la vendettero il 30 novembre </w:t>
      </w:r>
      <w:smartTag w:uri="urn:schemas-microsoft-com:office:smarttags" w:element="metricconverter">
        <w:smartTagPr>
          <w:attr w:name="ProductID" w:val="1920 a"/>
        </w:smartTagPr>
        <w:r w:rsidRPr="00F8478F">
          <w:rPr>
            <w:rFonts w:ascii="Times New Roman" w:hAnsi="Times New Roman" w:cs="Times New Roman"/>
          </w:rPr>
          <w:t>1920 a</w:t>
        </w:r>
      </w:smartTag>
      <w:r w:rsidRPr="00F8478F">
        <w:rPr>
          <w:rFonts w:ascii="Times New Roman" w:hAnsi="Times New Roman" w:cs="Times New Roman"/>
        </w:rPr>
        <w:t xml:space="preserve"> Pietro Bertinotti fu Serafino.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L’opera muraria principale è caratterizzata da una mescolanza di sassi di fiume con mattoni, mentre le cantine – presenti solo nel corpo centrale – sono </w:t>
      </w:r>
      <w:proofErr w:type="spellStart"/>
      <w:r w:rsidRPr="00F8478F">
        <w:rPr>
          <w:rFonts w:ascii="Times New Roman" w:hAnsi="Times New Roman" w:cs="Times New Roman"/>
        </w:rPr>
        <w:t>seminterrate</w:t>
      </w:r>
      <w:proofErr w:type="spellEnd"/>
      <w:r w:rsidRPr="00F8478F">
        <w:rPr>
          <w:rFonts w:ascii="Times New Roman" w:hAnsi="Times New Roman" w:cs="Times New Roman"/>
        </w:rPr>
        <w:t xml:space="preserve"> e con </w:t>
      </w:r>
      <w:r w:rsidRPr="00F8478F">
        <w:rPr>
          <w:rFonts w:ascii="Times New Roman" w:hAnsi="Times New Roman" w:cs="Times New Roman"/>
          <w:i/>
        </w:rPr>
        <w:t>volte a botte</w:t>
      </w:r>
      <w:r w:rsidRPr="00F8478F">
        <w:rPr>
          <w:rFonts w:ascii="Times New Roman" w:hAnsi="Times New Roman" w:cs="Times New Roman"/>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Appoggiata al muro del corpo centrale è ancora presente una fontana con vasca in pietra.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proprietà della cascina è attualmente suddivisa tra le famiglie Bertinotti, Cerri e Grosso ed è usata a scopo abitativo. Solo uno di costoro: Eugenio Grosso è coltivatore diretto.</w:t>
      </w:r>
    </w:p>
    <w:p w:rsidR="00C22407" w:rsidRDefault="00C22407" w:rsidP="00C22407">
      <w:pPr>
        <w:jc w:val="both"/>
        <w:rPr>
          <w:rFonts w:ascii="Times New Roman" w:hAnsi="Times New Roman" w:cs="Times New Roman"/>
        </w:rPr>
      </w:pPr>
      <w:r w:rsidRPr="00F8478F">
        <w:rPr>
          <w:rFonts w:ascii="Times New Roman" w:hAnsi="Times New Roman" w:cs="Times New Roman"/>
        </w:rPr>
        <w:t>La costruzione è in buon stato di conservazione.</w:t>
      </w:r>
    </w:p>
    <w:p w:rsidR="001F7D67" w:rsidRDefault="001F7D67" w:rsidP="00C22407">
      <w:pPr>
        <w:jc w:val="both"/>
        <w:rPr>
          <w:rFonts w:ascii="Times New Roman" w:hAnsi="Times New Roman" w:cs="Times New Roman"/>
        </w:rPr>
      </w:pPr>
    </w:p>
    <w:p w:rsidR="00C22407" w:rsidRPr="00C22407" w:rsidRDefault="00C22407" w:rsidP="00C22407">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200525" cy="3141715"/>
            <wp:effectExtent l="0" t="0" r="0" b="1905"/>
            <wp:docPr id="4" name="Immagine 4" descr="100_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2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0525" cy="3141715"/>
                    </a:xfrm>
                    <a:prstGeom prst="rect">
                      <a:avLst/>
                    </a:prstGeom>
                    <a:noFill/>
                    <a:ln>
                      <a:noFill/>
                    </a:ln>
                  </pic:spPr>
                </pic:pic>
              </a:graphicData>
            </a:graphic>
          </wp:inline>
        </w:drawing>
      </w:r>
    </w:p>
    <w:p w:rsidR="00C22407" w:rsidRPr="00C22407" w:rsidRDefault="00A17EB1" w:rsidP="00C2240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4 - </w:t>
      </w:r>
      <w:r w:rsidR="0008061C">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Cascina Morca – cortile interno</w:t>
      </w:r>
    </w:p>
    <w:p w:rsidR="00C22407" w:rsidRPr="00F8478F" w:rsidRDefault="00C22407" w:rsidP="00C22407">
      <w:pPr>
        <w:jc w:val="both"/>
        <w:rPr>
          <w:rFonts w:ascii="Times New Roman" w:hAnsi="Times New Roman" w:cs="Times New Roman"/>
        </w:rPr>
      </w:pPr>
    </w:p>
    <w:p w:rsidR="00C22407" w:rsidRPr="0008061C" w:rsidRDefault="0008061C" w:rsidP="0008061C">
      <w:pPr>
        <w:rPr>
          <w:rFonts w:ascii="Times New Roman" w:hAnsi="Times New Roman" w:cs="Times New Roman"/>
          <w:b/>
          <w:i/>
          <w:u w:val="single"/>
        </w:rPr>
      </w:pPr>
      <w:r w:rsidRPr="0008061C">
        <w:rPr>
          <w:rFonts w:ascii="Times New Roman" w:hAnsi="Times New Roman" w:cs="Times New Roman"/>
          <w:b/>
          <w:i/>
          <w:u w:val="single"/>
        </w:rPr>
        <w:t xml:space="preserve">La </w:t>
      </w:r>
      <w:r w:rsidR="00C22407" w:rsidRPr="0008061C">
        <w:rPr>
          <w:rFonts w:ascii="Times New Roman" w:hAnsi="Times New Roman" w:cs="Times New Roman"/>
          <w:b/>
          <w:i/>
          <w:u w:val="single"/>
        </w:rPr>
        <w:t>Cascina di Baraggia</w:t>
      </w:r>
    </w:p>
    <w:p w:rsidR="00C22407" w:rsidRPr="00F8478F" w:rsidRDefault="00C22407" w:rsidP="00C22407">
      <w:pPr>
        <w:spacing w:after="0"/>
        <w:jc w:val="both"/>
        <w:rPr>
          <w:rFonts w:ascii="Times New Roman" w:hAnsi="Times New Roman" w:cs="Times New Roman"/>
          <w:i/>
        </w:rPr>
      </w:pPr>
      <w:r w:rsidRPr="00F8478F">
        <w:rPr>
          <w:rFonts w:ascii="Times New Roman" w:hAnsi="Times New Roman" w:cs="Times New Roman"/>
        </w:rPr>
        <w:t xml:space="preserve">Percorrendo la strada che da Prato Sesia si dirige verso Cavallirio si giunge al colmo della breve salita. Subito sulla destra una strada sterrata porta nei terreni chiamati della </w:t>
      </w:r>
      <w:r w:rsidRPr="00F8478F">
        <w:rPr>
          <w:rFonts w:ascii="Times New Roman" w:hAnsi="Times New Roman" w:cs="Times New Roman"/>
          <w:i/>
        </w:rPr>
        <w:t xml:space="preserve">Baraggia </w:t>
      </w:r>
      <w:r w:rsidRPr="00F8478F">
        <w:rPr>
          <w:rFonts w:ascii="Times New Roman" w:hAnsi="Times New Roman" w:cs="Times New Roman"/>
        </w:rPr>
        <w:t xml:space="preserve">di Prato. Poco più avanti una recinzione segnala che all’interno è ubicata </w:t>
      </w:r>
      <w:smartTag w:uri="urn:schemas-microsoft-com:office:smarttags" w:element="PersonName">
        <w:smartTagPr>
          <w:attr w:name="ProductID" w:val="la Cascina"/>
        </w:smartTagPr>
        <w:r w:rsidRPr="00F8478F">
          <w:rPr>
            <w:rFonts w:ascii="Times New Roman" w:hAnsi="Times New Roman" w:cs="Times New Roman"/>
          </w:rPr>
          <w:t xml:space="preserve">la </w:t>
        </w:r>
        <w:r w:rsidRPr="00F8478F">
          <w:rPr>
            <w:rFonts w:ascii="Times New Roman" w:hAnsi="Times New Roman" w:cs="Times New Roman"/>
            <w:b/>
            <w:i/>
          </w:rPr>
          <w:t>Cascina</w:t>
        </w:r>
      </w:smartTag>
      <w:r w:rsidRPr="00F8478F">
        <w:rPr>
          <w:rFonts w:ascii="Times New Roman" w:hAnsi="Times New Roman" w:cs="Times New Roman"/>
          <w:b/>
          <w:i/>
        </w:rPr>
        <w:t xml:space="preserve"> di Baraggia</w:t>
      </w:r>
      <w:r w:rsidRPr="00F8478F">
        <w:rPr>
          <w:rFonts w:ascii="Times New Roman" w:hAnsi="Times New Roman" w:cs="Times New Roman"/>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Tale cascina non risulta segnalata quando vennero compilati i Sommarioni Settecenteschi, ma lo risulta invece nello </w:t>
      </w:r>
      <w:r w:rsidRPr="00F8478F">
        <w:rPr>
          <w:rFonts w:ascii="Times New Roman" w:hAnsi="Times New Roman" w:cs="Times New Roman"/>
          <w:i/>
        </w:rPr>
        <w:t>Stato delle anime</w:t>
      </w:r>
      <w:r w:rsidRPr="00F8478F">
        <w:rPr>
          <w:rFonts w:ascii="Times New Roman" w:hAnsi="Times New Roman" w:cs="Times New Roman"/>
        </w:rPr>
        <w:t xml:space="preserve"> del 1804 come </w:t>
      </w:r>
      <w:proofErr w:type="spellStart"/>
      <w:r w:rsidRPr="00F8478F">
        <w:rPr>
          <w:rFonts w:ascii="Times New Roman" w:hAnsi="Times New Roman" w:cs="Times New Roman"/>
          <w:i/>
        </w:rPr>
        <w:t>cassina</w:t>
      </w:r>
      <w:proofErr w:type="spellEnd"/>
      <w:r w:rsidRPr="00F8478F">
        <w:rPr>
          <w:rFonts w:ascii="Times New Roman" w:hAnsi="Times New Roman" w:cs="Times New Roman"/>
          <w:i/>
        </w:rPr>
        <w:t xml:space="preserve"> alla </w:t>
      </w:r>
      <w:proofErr w:type="spellStart"/>
      <w:r w:rsidRPr="00F8478F">
        <w:rPr>
          <w:rFonts w:ascii="Times New Roman" w:hAnsi="Times New Roman" w:cs="Times New Roman"/>
          <w:i/>
        </w:rPr>
        <w:t>baragia</w:t>
      </w:r>
      <w:proofErr w:type="spellEnd"/>
      <w:r w:rsidRPr="00F8478F">
        <w:rPr>
          <w:rFonts w:ascii="Times New Roman" w:hAnsi="Times New Roman" w:cs="Times New Roman"/>
          <w:i/>
        </w:rPr>
        <w:t xml:space="preserve"> </w:t>
      </w:r>
      <w:r w:rsidRPr="00F8478F">
        <w:rPr>
          <w:rFonts w:ascii="Times New Roman" w:hAnsi="Times New Roman" w:cs="Times New Roman"/>
        </w:rPr>
        <w:t xml:space="preserve">senza il nome del proprietario. Però si presume che venne fatta costruire da Carlo Agostino Genesi, o suo figlio il canonico Stefano che lasciò poi tutte le sue sostanze al nipote Gaudenzio Fasola. Tale considerazione deriva anche dal fatto che quel terreno e quelli circostanti erano di proprietà di Carlo Agostino Genesi. La cascina a quel tempo era affidata a massaria alla famiglia di Pietro </w:t>
      </w:r>
      <w:proofErr w:type="spellStart"/>
      <w:r w:rsidRPr="00F8478F">
        <w:rPr>
          <w:rFonts w:ascii="Times New Roman" w:hAnsi="Times New Roman" w:cs="Times New Roman"/>
        </w:rPr>
        <w:t>Mazzocus</w:t>
      </w:r>
      <w:proofErr w:type="spellEnd"/>
      <w:r w:rsidRPr="00F8478F">
        <w:rPr>
          <w:rFonts w:ascii="Times New Roman" w:hAnsi="Times New Roman" w:cs="Times New Roman"/>
        </w:rPr>
        <w:t xml:space="preserve"> di Briona.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Si hanno però altre ipotesi su tale cascina perché essa è attualmente posta esattamente sul confine tra Prato Sesia e Cavallirio con una parte di fabbricato su ognuno di essi. Non si è quindi certi se i confini dei Sommarioni del ‘700 rispecchiano la realtà attuale essendo stati modificati più volte nel corso dei secoli. </w:t>
      </w:r>
    </w:p>
    <w:p w:rsidR="00C22407" w:rsidRPr="00F8478F" w:rsidRDefault="00C22407" w:rsidP="00C22407">
      <w:pPr>
        <w:spacing w:after="0"/>
        <w:jc w:val="both"/>
        <w:rPr>
          <w:rFonts w:ascii="Times New Roman" w:hAnsi="Times New Roman" w:cs="Times New Roman"/>
          <w:b/>
        </w:rPr>
      </w:pPr>
      <w:r w:rsidRPr="00F8478F">
        <w:rPr>
          <w:rFonts w:ascii="Times New Roman" w:hAnsi="Times New Roman" w:cs="Times New Roman"/>
        </w:rPr>
        <w:t xml:space="preserve">Una prima ipotesi prende corpo da un elenco proprietari di fine Cinquecento dove risulta specificato che </w:t>
      </w:r>
      <w:r w:rsidRPr="00F8478F">
        <w:rPr>
          <w:rFonts w:ascii="Times New Roman" w:hAnsi="Times New Roman" w:cs="Times New Roman"/>
          <w:b/>
          <w:i/>
        </w:rPr>
        <w:t xml:space="preserve">Antonio Tinello di </w:t>
      </w:r>
      <w:proofErr w:type="spellStart"/>
      <w:r w:rsidRPr="00F8478F">
        <w:rPr>
          <w:rFonts w:ascii="Times New Roman" w:hAnsi="Times New Roman" w:cs="Times New Roman"/>
          <w:b/>
          <w:i/>
        </w:rPr>
        <w:t>Cavalirio</w:t>
      </w:r>
      <w:proofErr w:type="spellEnd"/>
      <w:r w:rsidRPr="00F8478F">
        <w:rPr>
          <w:rFonts w:ascii="Times New Roman" w:hAnsi="Times New Roman" w:cs="Times New Roman"/>
          <w:b/>
          <w:i/>
        </w:rPr>
        <w:t xml:space="preserve"> abitante sopra il </w:t>
      </w:r>
      <w:proofErr w:type="spellStart"/>
      <w:r w:rsidRPr="00F8478F">
        <w:rPr>
          <w:rFonts w:ascii="Times New Roman" w:hAnsi="Times New Roman" w:cs="Times New Roman"/>
          <w:b/>
          <w:i/>
        </w:rPr>
        <w:t>teritorio</w:t>
      </w:r>
      <w:proofErr w:type="spellEnd"/>
      <w:r w:rsidRPr="00F8478F">
        <w:rPr>
          <w:rFonts w:ascii="Times New Roman" w:hAnsi="Times New Roman" w:cs="Times New Roman"/>
          <w:b/>
          <w:i/>
        </w:rPr>
        <w:t xml:space="preserve"> di Prato dove si dice in </w:t>
      </w:r>
      <w:proofErr w:type="spellStart"/>
      <w:r w:rsidRPr="00F8478F">
        <w:rPr>
          <w:rFonts w:ascii="Times New Roman" w:hAnsi="Times New Roman" w:cs="Times New Roman"/>
          <w:b/>
          <w:i/>
        </w:rPr>
        <w:t>Stregiore</w:t>
      </w:r>
      <w:proofErr w:type="spellEnd"/>
      <w:r w:rsidRPr="00F8478F">
        <w:rPr>
          <w:rFonts w:ascii="Times New Roman" w:hAnsi="Times New Roman" w:cs="Times New Roman"/>
          <w:b/>
          <w:i/>
        </w:rPr>
        <w:t xml:space="preserve"> con la qualità e quantità cioè prati vigna campi </w:t>
      </w:r>
      <w:proofErr w:type="spellStart"/>
      <w:r w:rsidRPr="00F8478F">
        <w:rPr>
          <w:rFonts w:ascii="Times New Roman" w:hAnsi="Times New Roman" w:cs="Times New Roman"/>
          <w:b/>
          <w:i/>
        </w:rPr>
        <w:t>zerbidi</w:t>
      </w:r>
      <w:proofErr w:type="spellEnd"/>
      <w:r w:rsidRPr="00F8478F">
        <w:rPr>
          <w:rFonts w:ascii="Times New Roman" w:hAnsi="Times New Roman" w:cs="Times New Roman"/>
          <w:b/>
          <w:i/>
        </w:rPr>
        <w:t xml:space="preserve"> con arbori et orto et </w:t>
      </w:r>
      <w:proofErr w:type="spellStart"/>
      <w:r w:rsidRPr="00F8478F">
        <w:rPr>
          <w:rFonts w:ascii="Times New Roman" w:hAnsi="Times New Roman" w:cs="Times New Roman"/>
          <w:b/>
          <w:i/>
        </w:rPr>
        <w:t>sitto</w:t>
      </w:r>
      <w:proofErr w:type="spellEnd"/>
      <w:r w:rsidRPr="00F8478F">
        <w:rPr>
          <w:rFonts w:ascii="Times New Roman" w:hAnsi="Times New Roman" w:cs="Times New Roman"/>
          <w:b/>
          <w:i/>
        </w:rPr>
        <w:t xml:space="preserve"> dove abita </w:t>
      </w:r>
      <w:proofErr w:type="spellStart"/>
      <w:r w:rsidRPr="00F8478F">
        <w:rPr>
          <w:rFonts w:ascii="Times New Roman" w:hAnsi="Times New Roman" w:cs="Times New Roman"/>
          <w:b/>
          <w:i/>
        </w:rPr>
        <w:t>coerentia</w:t>
      </w:r>
      <w:proofErr w:type="spellEnd"/>
      <w:r w:rsidRPr="00F8478F">
        <w:rPr>
          <w:rFonts w:ascii="Times New Roman" w:hAnsi="Times New Roman" w:cs="Times New Roman"/>
          <w:b/>
          <w:i/>
        </w:rPr>
        <w:t xml:space="preserve"> il comune di</w:t>
      </w:r>
      <w:r w:rsidR="00A17EB1">
        <w:rPr>
          <w:rFonts w:ascii="Times New Roman" w:hAnsi="Times New Roman" w:cs="Times New Roman"/>
          <w:b/>
          <w:i/>
        </w:rPr>
        <w:t xml:space="preserve"> Prato  et quello di </w:t>
      </w:r>
      <w:proofErr w:type="spellStart"/>
      <w:r w:rsidR="00A17EB1">
        <w:rPr>
          <w:rFonts w:ascii="Times New Roman" w:hAnsi="Times New Roman" w:cs="Times New Roman"/>
          <w:b/>
          <w:i/>
        </w:rPr>
        <w:t>Cavalirio</w:t>
      </w:r>
      <w:proofErr w:type="spellEnd"/>
      <w:r w:rsidR="00A17EB1">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lastRenderedPageBreak/>
        <w:t xml:space="preserve">Non si è ancora ben identificata la località </w:t>
      </w:r>
      <w:proofErr w:type="spellStart"/>
      <w:r w:rsidRPr="00F8478F">
        <w:rPr>
          <w:rFonts w:ascii="Times New Roman" w:hAnsi="Times New Roman" w:cs="Times New Roman"/>
          <w:i/>
        </w:rPr>
        <w:t>Stregiore</w:t>
      </w:r>
      <w:proofErr w:type="spellEnd"/>
      <w:r w:rsidRPr="00F8478F">
        <w:rPr>
          <w:rFonts w:ascii="Times New Roman" w:hAnsi="Times New Roman" w:cs="Times New Roman"/>
        </w:rPr>
        <w:t>, però nel contempo non si è a conoscenza, oltre a questa, di altre costruzioni poste sul confine tra i due paesi. Se nel tempo viene confermata questa seconda ipotesi significherebbe che anche questa cascina è di origine del Cinquecento.</w:t>
      </w:r>
    </w:p>
    <w:p w:rsidR="00C22407" w:rsidRPr="00F8478F" w:rsidRDefault="00C22407" w:rsidP="00C22407">
      <w:pPr>
        <w:spacing w:after="0"/>
        <w:jc w:val="both"/>
        <w:rPr>
          <w:rFonts w:ascii="Times New Roman" w:hAnsi="Times New Roman" w:cs="Times New Roman"/>
          <w:b/>
        </w:rPr>
      </w:pPr>
      <w:r w:rsidRPr="00F8478F">
        <w:rPr>
          <w:rFonts w:ascii="Times New Roman" w:hAnsi="Times New Roman" w:cs="Times New Roman"/>
        </w:rPr>
        <w:t xml:space="preserve">Una ulteriore ipotesi perviene da un atto notarile del 5 marzo 1590 dove Francesco Mostino di Romagnano acquistò una </w:t>
      </w:r>
      <w:proofErr w:type="spellStart"/>
      <w:r w:rsidRPr="00F8478F">
        <w:rPr>
          <w:rFonts w:ascii="Times New Roman" w:hAnsi="Times New Roman" w:cs="Times New Roman"/>
        </w:rPr>
        <w:t>possesione</w:t>
      </w:r>
      <w:proofErr w:type="spellEnd"/>
      <w:r w:rsidRPr="00F8478F">
        <w:rPr>
          <w:rFonts w:ascii="Times New Roman" w:hAnsi="Times New Roman" w:cs="Times New Roman"/>
        </w:rPr>
        <w:t xml:space="preserve"> </w:t>
      </w:r>
      <w:r w:rsidRPr="00F8478F">
        <w:rPr>
          <w:rFonts w:ascii="Times New Roman" w:hAnsi="Times New Roman" w:cs="Times New Roman"/>
          <w:i/>
        </w:rPr>
        <w:t xml:space="preserve">appellata la </w:t>
      </w:r>
      <w:proofErr w:type="spellStart"/>
      <w:r w:rsidRPr="00F8478F">
        <w:rPr>
          <w:rFonts w:ascii="Times New Roman" w:hAnsi="Times New Roman" w:cs="Times New Roman"/>
          <w:i/>
        </w:rPr>
        <w:t>cassina</w:t>
      </w:r>
      <w:proofErr w:type="spellEnd"/>
      <w:r w:rsidRPr="00F8478F">
        <w:rPr>
          <w:rFonts w:ascii="Times New Roman" w:hAnsi="Times New Roman" w:cs="Times New Roman"/>
          <w:i/>
        </w:rPr>
        <w:t xml:space="preserve"> di </w:t>
      </w:r>
      <w:proofErr w:type="spellStart"/>
      <w:r w:rsidRPr="00F8478F">
        <w:rPr>
          <w:rFonts w:ascii="Times New Roman" w:hAnsi="Times New Roman" w:cs="Times New Roman"/>
          <w:i/>
        </w:rPr>
        <w:t>Baragia</w:t>
      </w:r>
      <w:proofErr w:type="spellEnd"/>
      <w:r w:rsidRPr="00F8478F">
        <w:rPr>
          <w:rFonts w:ascii="Times New Roman" w:hAnsi="Times New Roman" w:cs="Times New Roman"/>
          <w:i/>
        </w:rPr>
        <w:t xml:space="preserve"> </w:t>
      </w:r>
      <w:r w:rsidRPr="00F8478F">
        <w:rPr>
          <w:rFonts w:ascii="Times New Roman" w:hAnsi="Times New Roman" w:cs="Times New Roman"/>
        </w:rPr>
        <w:t xml:space="preserve">per 800 lire imperiali da Bartolomeo </w:t>
      </w:r>
      <w:proofErr w:type="spellStart"/>
      <w:r w:rsidRPr="00F8478F">
        <w:rPr>
          <w:rFonts w:ascii="Times New Roman" w:hAnsi="Times New Roman" w:cs="Times New Roman"/>
        </w:rPr>
        <w:t>Vercellotto</w:t>
      </w:r>
      <w:proofErr w:type="spellEnd"/>
      <w:r w:rsidRPr="00F8478F">
        <w:rPr>
          <w:rFonts w:ascii="Times New Roman" w:hAnsi="Times New Roman" w:cs="Times New Roman"/>
        </w:rPr>
        <w:t xml:space="preserve"> di Maggiora. Tale possessione, in parte arativa, in parte </w:t>
      </w:r>
      <w:proofErr w:type="spellStart"/>
      <w:r w:rsidRPr="00F8478F">
        <w:rPr>
          <w:rFonts w:ascii="Times New Roman" w:hAnsi="Times New Roman" w:cs="Times New Roman"/>
          <w:i/>
        </w:rPr>
        <w:t>vineata</w:t>
      </w:r>
      <w:proofErr w:type="spellEnd"/>
      <w:r w:rsidRPr="00F8478F">
        <w:rPr>
          <w:rFonts w:ascii="Times New Roman" w:hAnsi="Times New Roman" w:cs="Times New Roman"/>
        </w:rPr>
        <w:t>, in parte prativa e boschiva si es</w:t>
      </w:r>
      <w:r w:rsidR="00A17EB1">
        <w:rPr>
          <w:rFonts w:ascii="Times New Roman" w:hAnsi="Times New Roman" w:cs="Times New Roman"/>
        </w:rPr>
        <w:t>tendeva per 160 stare novaresi.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 1838 la proprietà della cascina era segnalata alla vedova di Gaudenzio Fasola, Francesca </w:t>
      </w:r>
      <w:proofErr w:type="spellStart"/>
      <w:r w:rsidRPr="00F8478F">
        <w:rPr>
          <w:rFonts w:ascii="Times New Roman" w:hAnsi="Times New Roman" w:cs="Times New Roman"/>
        </w:rPr>
        <w:t>Rovida</w:t>
      </w:r>
      <w:proofErr w:type="spellEnd"/>
      <w:r w:rsidRPr="00F8478F">
        <w:rPr>
          <w:rFonts w:ascii="Times New Roman" w:hAnsi="Times New Roman" w:cs="Times New Roman"/>
        </w:rPr>
        <w:t xml:space="preserve">, e un documento di quel tempo ci fa conoscere che negli anni immediatamente precedenti la cascina era stata </w:t>
      </w:r>
      <w:r w:rsidRPr="00F8478F">
        <w:rPr>
          <w:rFonts w:ascii="Times New Roman" w:hAnsi="Times New Roman" w:cs="Times New Roman"/>
          <w:i/>
        </w:rPr>
        <w:t>pres</w:t>
      </w:r>
      <w:r w:rsidR="00A17EB1">
        <w:rPr>
          <w:rFonts w:ascii="Times New Roman" w:hAnsi="Times New Roman" w:cs="Times New Roman"/>
          <w:i/>
        </w:rPr>
        <w:t>soché distrutta da due incendi.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proprietà segnalata nella mappa </w:t>
      </w:r>
      <w:r w:rsidRPr="00F8478F">
        <w:rPr>
          <w:rFonts w:ascii="Times New Roman" w:hAnsi="Times New Roman" w:cs="Times New Roman"/>
          <w:i/>
        </w:rPr>
        <w:t>Rabbini</w:t>
      </w:r>
      <w:r w:rsidRPr="00F8478F">
        <w:rPr>
          <w:rFonts w:ascii="Times New Roman" w:hAnsi="Times New Roman" w:cs="Times New Roman"/>
        </w:rPr>
        <w:t xml:space="preserve"> del 1864 risulta di una delle figlie di Fasola, Luigia, a quel tempo già vedova di Giacomo Radaelli. In quegli anni i massari erano la famiglia Cerri proveniente da Cavallirio. Subentrò poi la numerosa famiglia Gattone proveniente da Borgomanero, e composta da 20 persone nel 1880.</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 1901 la proprietà era di Maria </w:t>
      </w:r>
      <w:proofErr w:type="spellStart"/>
      <w:r w:rsidRPr="00F8478F">
        <w:rPr>
          <w:rFonts w:ascii="Times New Roman" w:hAnsi="Times New Roman" w:cs="Times New Roman"/>
        </w:rPr>
        <w:t>Guala</w:t>
      </w:r>
      <w:proofErr w:type="spellEnd"/>
      <w:r w:rsidRPr="00F8478F">
        <w:rPr>
          <w:rFonts w:ascii="Times New Roman" w:hAnsi="Times New Roman" w:cs="Times New Roman"/>
        </w:rPr>
        <w:t xml:space="preserve"> in De Marchi. Nel 1906 passò a </w:t>
      </w:r>
      <w:proofErr w:type="spellStart"/>
      <w:r w:rsidRPr="00F8478F">
        <w:rPr>
          <w:rFonts w:ascii="Times New Roman" w:hAnsi="Times New Roman" w:cs="Times New Roman"/>
        </w:rPr>
        <w:t>Guala</w:t>
      </w:r>
      <w:proofErr w:type="spellEnd"/>
      <w:r w:rsidRPr="00F8478F">
        <w:rPr>
          <w:rFonts w:ascii="Times New Roman" w:hAnsi="Times New Roman" w:cs="Times New Roman"/>
        </w:rPr>
        <w:t xml:space="preserve"> </w:t>
      </w:r>
      <w:proofErr w:type="spellStart"/>
      <w:r w:rsidRPr="00F8478F">
        <w:rPr>
          <w:rFonts w:ascii="Times New Roman" w:hAnsi="Times New Roman" w:cs="Times New Roman"/>
        </w:rPr>
        <w:t>Dejaco</w:t>
      </w:r>
      <w:proofErr w:type="spellEnd"/>
      <w:r w:rsidRPr="00F8478F">
        <w:rPr>
          <w:rFonts w:ascii="Times New Roman" w:hAnsi="Times New Roman" w:cs="Times New Roman"/>
        </w:rPr>
        <w:t xml:space="preserve"> Maria ed alla sua morte avvenuta nel 1920 passò poi a Giacomo Marchino che la vendette in seguito ad Alessandro Tosone. Nel 1951 subentrò il figlio Remo come proprietario.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cascina è a corpo unico e si intravede la costruzione nei muri maestri fatta con sassi e mattoni. Vi è la presenza di un pozzo addossato alla parete centrale dell’edificio. Non sono riconoscibili altri segni del passato in quanto restaurata già parecchie volte.</w:t>
      </w:r>
    </w:p>
    <w:p w:rsidR="00C22407" w:rsidRPr="00F8478F" w:rsidRDefault="00C22407" w:rsidP="00C22407">
      <w:pPr>
        <w:jc w:val="both"/>
        <w:rPr>
          <w:rFonts w:ascii="Times New Roman" w:hAnsi="Times New Roman" w:cs="Times New Roman"/>
        </w:rPr>
      </w:pPr>
      <w:r w:rsidRPr="00F8478F">
        <w:rPr>
          <w:rFonts w:ascii="Times New Roman" w:hAnsi="Times New Roman" w:cs="Times New Roman"/>
        </w:rPr>
        <w:t xml:space="preserve">Attualmente la proprietà è della signora Ines </w:t>
      </w:r>
      <w:proofErr w:type="spellStart"/>
      <w:r w:rsidRPr="00F8478F">
        <w:rPr>
          <w:rFonts w:ascii="Times New Roman" w:hAnsi="Times New Roman" w:cs="Times New Roman"/>
        </w:rPr>
        <w:t>Congiu</w:t>
      </w:r>
      <w:proofErr w:type="spellEnd"/>
      <w:r w:rsidRPr="00F8478F">
        <w:rPr>
          <w:rFonts w:ascii="Times New Roman" w:hAnsi="Times New Roman" w:cs="Times New Roman"/>
        </w:rPr>
        <w:t xml:space="preserve"> con i figli Fabio e Mario Mura di Como. Il caseggiato è in fase di ristrutturazione edilizia ai fini residenziali, e l’interesse sta anche nel fatto che la cascina è recintata all’interno di un notevole appezzamento di </w:t>
      </w:r>
      <w:smartTag w:uri="urn:schemas-microsoft-com:office:smarttags" w:element="metricconverter">
        <w:smartTagPr>
          <w:attr w:name="ProductID" w:val="77.000 metri quadrati"/>
        </w:smartTagPr>
        <w:r w:rsidRPr="00F8478F">
          <w:rPr>
            <w:rFonts w:ascii="Times New Roman" w:hAnsi="Times New Roman" w:cs="Times New Roman"/>
          </w:rPr>
          <w:t>77.000 metri quadrati</w:t>
        </w:r>
      </w:smartTag>
      <w:r w:rsidRPr="00F8478F">
        <w:rPr>
          <w:rFonts w:ascii="Times New Roman" w:hAnsi="Times New Roman" w:cs="Times New Roman"/>
        </w:rPr>
        <w:t>.</w:t>
      </w:r>
    </w:p>
    <w:p w:rsidR="00C22407" w:rsidRPr="00C22407" w:rsidRDefault="00C22407" w:rsidP="00C22407">
      <w:pPr>
        <w:spacing w:after="0"/>
        <w:ind w:firstLine="708"/>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267200" cy="3197753"/>
            <wp:effectExtent l="0" t="0" r="0" b="3175"/>
            <wp:docPr id="6" name="Immagine 6" descr="100_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05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200" cy="3197753"/>
                    </a:xfrm>
                    <a:prstGeom prst="rect">
                      <a:avLst/>
                    </a:prstGeom>
                    <a:noFill/>
                    <a:ln>
                      <a:noFill/>
                    </a:ln>
                  </pic:spPr>
                </pic:pic>
              </a:graphicData>
            </a:graphic>
          </wp:inline>
        </w:drawing>
      </w:r>
    </w:p>
    <w:p w:rsidR="00C22407" w:rsidRPr="00C22407" w:rsidRDefault="00A17EB1" w:rsidP="00C22407">
      <w:pPr>
        <w:spacing w:after="0"/>
        <w:ind w:firstLine="708"/>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5 - </w:t>
      </w:r>
      <w:r w:rsidR="0008061C">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Cascina di Baraggia – il pozzo</w:t>
      </w:r>
    </w:p>
    <w:p w:rsidR="00C22407" w:rsidRDefault="00C22407" w:rsidP="00C22407">
      <w:pPr>
        <w:spacing w:after="0"/>
        <w:ind w:firstLine="708"/>
        <w:jc w:val="center"/>
        <w:rPr>
          <w:rFonts w:ascii="Times New Roman" w:eastAsia="Times New Roman" w:hAnsi="Times New Roman" w:cs="Times New Roman"/>
          <w:b/>
          <w:i/>
          <w:sz w:val="24"/>
          <w:szCs w:val="24"/>
          <w:lang w:eastAsia="it-IT"/>
        </w:rPr>
      </w:pPr>
    </w:p>
    <w:p w:rsidR="001F7D67" w:rsidRPr="00C22407" w:rsidRDefault="001F7D67" w:rsidP="00C22407">
      <w:pPr>
        <w:spacing w:after="0"/>
        <w:ind w:firstLine="708"/>
        <w:jc w:val="center"/>
        <w:rPr>
          <w:rFonts w:ascii="Times New Roman" w:eastAsia="Times New Roman" w:hAnsi="Times New Roman" w:cs="Times New Roman"/>
          <w:b/>
          <w:i/>
          <w:sz w:val="24"/>
          <w:szCs w:val="24"/>
          <w:lang w:eastAsia="it-IT"/>
        </w:rPr>
      </w:pPr>
    </w:p>
    <w:p w:rsidR="00C22407" w:rsidRPr="00C22407" w:rsidRDefault="00C22407" w:rsidP="00C22407">
      <w:pPr>
        <w:spacing w:after="0"/>
        <w:ind w:firstLine="708"/>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62475" cy="3413728"/>
            <wp:effectExtent l="0" t="0" r="0" b="0"/>
            <wp:docPr id="5" name="Immagine 5" descr="100_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5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2475" cy="3413728"/>
                    </a:xfrm>
                    <a:prstGeom prst="rect">
                      <a:avLst/>
                    </a:prstGeom>
                    <a:noFill/>
                    <a:ln>
                      <a:noFill/>
                    </a:ln>
                  </pic:spPr>
                </pic:pic>
              </a:graphicData>
            </a:graphic>
          </wp:inline>
        </w:drawing>
      </w:r>
    </w:p>
    <w:p w:rsidR="00C22407" w:rsidRPr="00C22407" w:rsidRDefault="00A17EB1" w:rsidP="00C22407">
      <w:pPr>
        <w:spacing w:after="0"/>
        <w:ind w:firstLine="708"/>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6 - </w:t>
      </w:r>
      <w:r w:rsidR="0008061C">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Cascina di Baraggia – il pozzo</w:t>
      </w:r>
    </w:p>
    <w:p w:rsidR="00C22407" w:rsidRPr="00F8478F" w:rsidRDefault="00C22407" w:rsidP="00C22407">
      <w:pPr>
        <w:jc w:val="both"/>
        <w:rPr>
          <w:rFonts w:ascii="Times New Roman" w:hAnsi="Times New Roman" w:cs="Times New Roman"/>
          <w:b/>
          <w:i/>
          <w:u w:val="single"/>
        </w:rPr>
      </w:pPr>
    </w:p>
    <w:p w:rsidR="00C22407" w:rsidRPr="0008061C" w:rsidRDefault="0008061C" w:rsidP="0008061C">
      <w:pPr>
        <w:rPr>
          <w:rFonts w:ascii="Times New Roman" w:hAnsi="Times New Roman" w:cs="Times New Roman"/>
          <w:b/>
          <w:i/>
          <w:u w:val="single"/>
        </w:rPr>
      </w:pPr>
      <w:r w:rsidRPr="0008061C">
        <w:rPr>
          <w:rFonts w:ascii="Times New Roman" w:hAnsi="Times New Roman" w:cs="Times New Roman"/>
          <w:b/>
          <w:i/>
          <w:u w:val="single"/>
        </w:rPr>
        <w:t xml:space="preserve">La </w:t>
      </w:r>
      <w:r w:rsidR="00C22407" w:rsidRPr="0008061C">
        <w:rPr>
          <w:rFonts w:ascii="Times New Roman" w:hAnsi="Times New Roman" w:cs="Times New Roman"/>
          <w:b/>
          <w:i/>
          <w:u w:val="single"/>
        </w:rPr>
        <w:t>Cascina del Castello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Continuando per la strada sterrata della cascina precedente si giunge, dopo un tortuoso percorso alla collina di Sopramonte dove s’incontra la cascina del Castello, a poca distanza dall’omonimo castello e della torre.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costruzione è segnalata inizialmente sulla mappa </w:t>
      </w:r>
      <w:r w:rsidRPr="00F8478F">
        <w:rPr>
          <w:rFonts w:ascii="Times New Roman" w:hAnsi="Times New Roman" w:cs="Times New Roman"/>
          <w:i/>
        </w:rPr>
        <w:t>Rabbini</w:t>
      </w:r>
      <w:r w:rsidRPr="00F8478F">
        <w:rPr>
          <w:rFonts w:ascii="Times New Roman" w:hAnsi="Times New Roman" w:cs="Times New Roman"/>
        </w:rPr>
        <w:t xml:space="preserve"> del 1864 con il nominativo di </w:t>
      </w:r>
      <w:r w:rsidRPr="00F8478F">
        <w:rPr>
          <w:rFonts w:ascii="Times New Roman" w:hAnsi="Times New Roman" w:cs="Times New Roman"/>
          <w:b/>
          <w:i/>
        </w:rPr>
        <w:t>Casino Faccio</w:t>
      </w:r>
      <w:r w:rsidRPr="00F8478F">
        <w:rPr>
          <w:rFonts w:ascii="Times New Roman" w:hAnsi="Times New Roman" w:cs="Times New Roman"/>
        </w:rPr>
        <w:t xml:space="preserve"> dal nome del proprietario romagnanese.</w:t>
      </w:r>
      <w:r>
        <w:rPr>
          <w:rFonts w:ascii="Times New Roman" w:hAnsi="Times New Roman" w:cs="Times New Roman"/>
        </w:rPr>
        <w:t xml:space="preserve"> L’antico toponimo della zona è quello di </w:t>
      </w:r>
      <w:r w:rsidRPr="005D379D">
        <w:rPr>
          <w:rFonts w:ascii="Times New Roman" w:hAnsi="Times New Roman" w:cs="Times New Roman"/>
          <w:i/>
        </w:rPr>
        <w:t>Gronda o San Rocco</w:t>
      </w:r>
      <w:r>
        <w:rPr>
          <w:rFonts w:ascii="Times New Roman" w:hAnsi="Times New Roman" w:cs="Times New Roman"/>
        </w:rPr>
        <w:t xml:space="preserve"> per la vicinanza di una </w:t>
      </w:r>
      <w:proofErr w:type="spellStart"/>
      <w:r>
        <w:rPr>
          <w:rFonts w:ascii="Times New Roman" w:hAnsi="Times New Roman" w:cs="Times New Roman"/>
        </w:rPr>
        <w:t>cappelletta</w:t>
      </w:r>
      <w:proofErr w:type="spellEnd"/>
      <w:r>
        <w:rPr>
          <w:rFonts w:ascii="Times New Roman" w:hAnsi="Times New Roman" w:cs="Times New Roman"/>
        </w:rPr>
        <w:t xml:space="preserve"> dedicata a tale santo. Inoltre la cascina venne costruita sulle vestigia dell’antico luogo di </w:t>
      </w:r>
      <w:r w:rsidRPr="005D379D">
        <w:rPr>
          <w:rFonts w:ascii="Times New Roman" w:hAnsi="Times New Roman" w:cs="Times New Roman"/>
          <w:b/>
          <w:i/>
        </w:rPr>
        <w:t>Supramontis</w:t>
      </w:r>
      <w:r>
        <w:rPr>
          <w:rFonts w:ascii="Times New Roman" w:hAnsi="Times New Roman" w:cs="Times New Roman"/>
        </w:rPr>
        <w:t xml:space="preserve"> abbandonato ai primi anni del ‘500.</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struttura – costruita in pietre e mattoni – non ha la classica forma di cascinale, ma si presenta come massiccia costruzione quadrata. Il nucleo originario è stato allargato in seguito fino a raggiungere le attuali dimensioni che vedono davanti la casa rurale ad uso abitativo, e sul retro appoggiata ad essa i locali più antichi.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Sul lato est dell’edificio è ancora visibile un’ampia finestra arcuata attualmente chiusa da una mattonata.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Sul lato ovest sono appena visibili i segni di una meridiana.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Il sottotetto con cornicioni e la struttura abitativa interna evidenziano l’influenza liberty della costruzione aggiuntiva.</w:t>
      </w:r>
    </w:p>
    <w:p w:rsidR="00C22407" w:rsidRDefault="00C22407" w:rsidP="00C22407">
      <w:pPr>
        <w:jc w:val="both"/>
        <w:rPr>
          <w:rFonts w:ascii="Times New Roman" w:hAnsi="Times New Roman" w:cs="Times New Roman"/>
        </w:rPr>
      </w:pPr>
      <w:r w:rsidRPr="00F8478F">
        <w:rPr>
          <w:rFonts w:ascii="Times New Roman" w:hAnsi="Times New Roman" w:cs="Times New Roman"/>
        </w:rPr>
        <w:t>Attualmente la struttura di proprietà della famiglia Mira D’Ercole di Romagnano è disabitata, ma è stata gestita per parecchi anni dall’A.N.P.I. di Prato Sesia dove si svolgevano le ricorrenze dell’anniversario di Liberazione del 25 aprile.</w:t>
      </w:r>
    </w:p>
    <w:p w:rsidR="00C22407" w:rsidRPr="00C22407" w:rsidRDefault="00C22407" w:rsidP="00C22407">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230879" cy="3162300"/>
            <wp:effectExtent l="0" t="0" r="0" b="0"/>
            <wp:docPr id="7" name="Immagine 7" descr="100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2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0879" cy="3162300"/>
                    </a:xfrm>
                    <a:prstGeom prst="rect">
                      <a:avLst/>
                    </a:prstGeom>
                    <a:noFill/>
                    <a:ln>
                      <a:noFill/>
                    </a:ln>
                  </pic:spPr>
                </pic:pic>
              </a:graphicData>
            </a:graphic>
          </wp:inline>
        </w:drawing>
      </w:r>
    </w:p>
    <w:p w:rsidR="00C22407" w:rsidRPr="00C22407" w:rsidRDefault="00A17EB1" w:rsidP="00C2240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7 - </w:t>
      </w:r>
      <w:r w:rsidR="0008061C">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Cascina del Castello</w:t>
      </w:r>
    </w:p>
    <w:p w:rsidR="00C22407" w:rsidRPr="00F8478F" w:rsidRDefault="00C22407" w:rsidP="00C22407">
      <w:pPr>
        <w:jc w:val="both"/>
        <w:rPr>
          <w:rFonts w:ascii="Times New Roman" w:hAnsi="Times New Roman" w:cs="Times New Roman"/>
        </w:rPr>
      </w:pPr>
    </w:p>
    <w:p w:rsidR="00C22407" w:rsidRPr="0008061C" w:rsidRDefault="0008061C" w:rsidP="0008061C">
      <w:pPr>
        <w:rPr>
          <w:rFonts w:ascii="Times New Roman" w:hAnsi="Times New Roman" w:cs="Times New Roman"/>
          <w:b/>
          <w:i/>
          <w:u w:val="single"/>
        </w:rPr>
      </w:pPr>
      <w:r w:rsidRPr="0008061C">
        <w:rPr>
          <w:rFonts w:ascii="Times New Roman" w:hAnsi="Times New Roman" w:cs="Times New Roman"/>
          <w:b/>
          <w:i/>
          <w:u w:val="single"/>
        </w:rPr>
        <w:t xml:space="preserve">La </w:t>
      </w:r>
      <w:r w:rsidR="00C22407" w:rsidRPr="0008061C">
        <w:rPr>
          <w:rFonts w:ascii="Times New Roman" w:hAnsi="Times New Roman" w:cs="Times New Roman"/>
          <w:b/>
          <w:i/>
          <w:u w:val="single"/>
        </w:rPr>
        <w:t>Cascina Piana o Turba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Cascina posta a due chilometri a nord di Prato in direzione di Baragiotta. La cascina non è v</w:t>
      </w:r>
      <w:r>
        <w:rPr>
          <w:rFonts w:ascii="Times New Roman" w:hAnsi="Times New Roman" w:cs="Times New Roman"/>
        </w:rPr>
        <w:t xml:space="preserve">isibile dalla strada principale, ed è situata nella zona chiamata </w:t>
      </w:r>
      <w:r w:rsidRPr="005D379D">
        <w:rPr>
          <w:rFonts w:ascii="Times New Roman" w:hAnsi="Times New Roman" w:cs="Times New Roman"/>
          <w:i/>
        </w:rPr>
        <w:t>alla Piana</w:t>
      </w:r>
      <w:r>
        <w:rPr>
          <w:rFonts w:ascii="Times New Roman" w:hAnsi="Times New Roman" w:cs="Times New Roman"/>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E’ di recente costruzione; risale</w:t>
      </w:r>
      <w:r>
        <w:rPr>
          <w:rFonts w:ascii="Times New Roman" w:hAnsi="Times New Roman" w:cs="Times New Roman"/>
        </w:rPr>
        <w:t xml:space="preserve"> al 1893 o 1894</w:t>
      </w:r>
      <w:r w:rsidRPr="00F8478F">
        <w:rPr>
          <w:rFonts w:ascii="Times New Roman" w:hAnsi="Times New Roman" w:cs="Times New Roman"/>
        </w:rPr>
        <w:t xml:space="preserve"> quando la famiglia Turba la costruì dando così il nome originario della cascina.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Dopo la morte di Carlo Turba avvenuta nel 1902, il 27 agosto 1904 il caseggiato passò in proprietà alla famiglia di Comazzi Marcello ed ancora i suoi eredi la detengono.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cascina è a corpo unico e oltre alla cantina sotterranea, è stata interamente costruita con mattoni pieni fatti a mano, comprese le volte. I pavimenti sono in cotto.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Era presente sia il forno che il pozzo.</w:t>
      </w:r>
    </w:p>
    <w:p w:rsidR="001F7D67" w:rsidRDefault="00C22407" w:rsidP="00C22407">
      <w:pPr>
        <w:jc w:val="both"/>
        <w:rPr>
          <w:rFonts w:ascii="Times New Roman" w:hAnsi="Times New Roman" w:cs="Times New Roman"/>
        </w:rPr>
      </w:pPr>
      <w:r w:rsidRPr="00F8478F">
        <w:rPr>
          <w:rFonts w:ascii="Times New Roman" w:hAnsi="Times New Roman" w:cs="Times New Roman"/>
        </w:rPr>
        <w:t>Attualmente è usata a scopo abitativo, ed è in ottimo stato di conservazione.</w:t>
      </w:r>
    </w:p>
    <w:p w:rsidR="00C22407" w:rsidRPr="00C22407" w:rsidRDefault="00C22407" w:rsidP="00C22407">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drawing>
          <wp:inline distT="0" distB="0" distL="0" distR="0">
            <wp:extent cx="3962400" cy="2962275"/>
            <wp:effectExtent l="0" t="0" r="0" b="9525"/>
            <wp:docPr id="8" name="Immagine 8" descr="100_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03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2400" cy="2962275"/>
                    </a:xfrm>
                    <a:prstGeom prst="rect">
                      <a:avLst/>
                    </a:prstGeom>
                    <a:noFill/>
                    <a:ln>
                      <a:noFill/>
                    </a:ln>
                  </pic:spPr>
                </pic:pic>
              </a:graphicData>
            </a:graphic>
          </wp:inline>
        </w:drawing>
      </w:r>
    </w:p>
    <w:p w:rsidR="00C22407" w:rsidRPr="00C22407" w:rsidRDefault="00A17EB1" w:rsidP="00C2240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8 - </w:t>
      </w:r>
      <w:r w:rsidR="0008061C">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Cascina Piana o Turba</w:t>
      </w:r>
    </w:p>
    <w:p w:rsidR="00C22407" w:rsidRPr="00194210" w:rsidRDefault="00C22407" w:rsidP="00C22407">
      <w:pPr>
        <w:jc w:val="both"/>
        <w:rPr>
          <w:rFonts w:ascii="Times New Roman" w:hAnsi="Times New Roman" w:cs="Times New Roman"/>
        </w:rPr>
      </w:pPr>
    </w:p>
    <w:p w:rsidR="00C22407" w:rsidRPr="0008061C" w:rsidRDefault="00C22407" w:rsidP="0008061C">
      <w:pPr>
        <w:rPr>
          <w:rFonts w:ascii="Times New Roman" w:hAnsi="Times New Roman" w:cs="Times New Roman"/>
          <w:b/>
          <w:i/>
          <w:u w:val="single"/>
        </w:rPr>
      </w:pPr>
      <w:r w:rsidRPr="0008061C">
        <w:rPr>
          <w:rFonts w:ascii="Times New Roman" w:hAnsi="Times New Roman" w:cs="Times New Roman"/>
          <w:b/>
          <w:i/>
          <w:u w:val="single"/>
        </w:rPr>
        <w:lastRenderedPageBreak/>
        <w:t>Le tre cascine del Colmetto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Percorrendo la strada a nord del paese in direzione della frazione di Baragiotta, si giunge dopo circa due chilometri, in prossimità della collina chiamata </w:t>
      </w:r>
      <w:r w:rsidRPr="00F8478F">
        <w:rPr>
          <w:rFonts w:ascii="Times New Roman" w:hAnsi="Times New Roman" w:cs="Times New Roman"/>
          <w:i/>
        </w:rPr>
        <w:t>Il Colmetto</w:t>
      </w:r>
      <w:r w:rsidRPr="00F8478F">
        <w:rPr>
          <w:rFonts w:ascii="Times New Roman" w:hAnsi="Times New Roman" w:cs="Times New Roman"/>
        </w:rPr>
        <w:t xml:space="preserve"> che partendo da quel punto si allunga fino alla frazione di Baragiotta congiungendosi poi con le altre colline del </w:t>
      </w:r>
      <w:r w:rsidRPr="00F8478F">
        <w:rPr>
          <w:rFonts w:ascii="Times New Roman" w:hAnsi="Times New Roman" w:cs="Times New Roman"/>
          <w:i/>
        </w:rPr>
        <w:t>Vaglio</w:t>
      </w:r>
      <w:r w:rsidRPr="00F8478F">
        <w:rPr>
          <w:rFonts w:ascii="Times New Roman" w:hAnsi="Times New Roman" w:cs="Times New Roman"/>
        </w:rPr>
        <w:t xml:space="preserve"> e della </w:t>
      </w:r>
      <w:r w:rsidRPr="00F8478F">
        <w:rPr>
          <w:rFonts w:ascii="Times New Roman" w:hAnsi="Times New Roman" w:cs="Times New Roman"/>
          <w:i/>
        </w:rPr>
        <w:t>Traversagna</w:t>
      </w:r>
      <w:r w:rsidRPr="00F8478F">
        <w:rPr>
          <w:rFonts w:ascii="Times New Roman" w:hAnsi="Times New Roman" w:cs="Times New Roman"/>
        </w:rPr>
        <w:t xml:space="preserv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All’inizio e ai piedi di tale collina si vedono subito due cascine poste a pochissima distanza tra di loro. La prima cascina ha dato origine in seguito a due cascine ben distinte seppur legate da muri comuni.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seconda cascina è posta a circa </w:t>
      </w:r>
      <w:smartTag w:uri="urn:schemas-microsoft-com:office:smarttags" w:element="metricconverter">
        <w:smartTagPr>
          <w:attr w:name="ProductID" w:val="100 metri"/>
        </w:smartTagPr>
        <w:r w:rsidRPr="00F8478F">
          <w:rPr>
            <w:rFonts w:ascii="Times New Roman" w:hAnsi="Times New Roman" w:cs="Times New Roman"/>
          </w:rPr>
          <w:t>100 metri</w:t>
        </w:r>
      </w:smartTag>
      <w:r w:rsidRPr="00F8478F">
        <w:rPr>
          <w:rFonts w:ascii="Times New Roman" w:hAnsi="Times New Roman" w:cs="Times New Roman"/>
        </w:rPr>
        <w:t xml:space="preserve"> dalla precedente.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Avanti trecento metri, e non visibile dalla strada, un ulteriore cascina chiamata </w:t>
      </w:r>
      <w:r w:rsidRPr="00F8478F">
        <w:rPr>
          <w:rFonts w:ascii="Times New Roman" w:hAnsi="Times New Roman" w:cs="Times New Roman"/>
          <w:i/>
        </w:rPr>
        <w:t>Colmetto Superiore.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Secondo alcune testimonianze la prima cascina, ora suddivisa in due, era chiamata </w:t>
      </w:r>
      <w:r w:rsidRPr="00F8478F">
        <w:rPr>
          <w:rFonts w:ascii="Times New Roman" w:hAnsi="Times New Roman" w:cs="Times New Roman"/>
          <w:i/>
        </w:rPr>
        <w:t xml:space="preserve">Colmetto Inferiore, </w:t>
      </w:r>
      <w:r w:rsidRPr="00F8478F">
        <w:rPr>
          <w:rFonts w:ascii="Times New Roman" w:hAnsi="Times New Roman" w:cs="Times New Roman"/>
        </w:rPr>
        <w:t xml:space="preserve">mentre la seconda cascina era chiamata </w:t>
      </w:r>
      <w:r w:rsidRPr="00F8478F">
        <w:rPr>
          <w:rFonts w:ascii="Times New Roman" w:hAnsi="Times New Roman" w:cs="Times New Roman"/>
          <w:i/>
        </w:rPr>
        <w:t>Colmetto Superiore.</w:t>
      </w:r>
      <w:r w:rsidRPr="00F8478F">
        <w:rPr>
          <w:rFonts w:ascii="Times New Roman" w:hAnsi="Times New Roman" w:cs="Times New Roman"/>
        </w:rPr>
        <w:t xml:space="preserve"> Il Sommarione del catasto Rabbini del 1864 non aiuta a comprendere meglio i nomi in quanto sono tutte definite </w:t>
      </w:r>
      <w:r w:rsidRPr="00F8478F">
        <w:rPr>
          <w:rFonts w:ascii="Times New Roman" w:hAnsi="Times New Roman" w:cs="Times New Roman"/>
          <w:i/>
        </w:rPr>
        <w:t>al Colmetto,</w:t>
      </w:r>
      <w:r w:rsidRPr="00F8478F">
        <w:rPr>
          <w:rFonts w:ascii="Times New Roman" w:hAnsi="Times New Roman" w:cs="Times New Roman"/>
        </w:rPr>
        <w:t xml:space="preserve"> mentre sulla mappa figurata sono definite entrambe </w:t>
      </w:r>
      <w:r w:rsidRPr="00F8478F">
        <w:rPr>
          <w:rFonts w:ascii="Times New Roman" w:hAnsi="Times New Roman" w:cs="Times New Roman"/>
          <w:i/>
        </w:rPr>
        <w:t>Cascine Radaelli</w:t>
      </w:r>
      <w:r w:rsidRPr="00F8478F">
        <w:rPr>
          <w:rFonts w:ascii="Times New Roman" w:hAnsi="Times New Roman" w:cs="Times New Roman"/>
        </w:rPr>
        <w:t xml:space="preserve"> dal nome del proprietario dell’epoca.</w:t>
      </w:r>
    </w:p>
    <w:p w:rsidR="00C22407" w:rsidRPr="00F8478F" w:rsidRDefault="00C22407" w:rsidP="00C22407">
      <w:pPr>
        <w:spacing w:after="0"/>
        <w:jc w:val="both"/>
        <w:rPr>
          <w:rFonts w:ascii="Times New Roman" w:hAnsi="Times New Roman" w:cs="Times New Roman"/>
          <w:i/>
        </w:rPr>
      </w:pPr>
      <w:r w:rsidRPr="00F8478F">
        <w:rPr>
          <w:rFonts w:ascii="Times New Roman" w:hAnsi="Times New Roman" w:cs="Times New Roman"/>
        </w:rPr>
        <w:t xml:space="preserve">Il catasto dei fabbricati d’inizio Novecento precisa il nome unico di </w:t>
      </w:r>
      <w:r w:rsidRPr="00F8478F">
        <w:rPr>
          <w:rFonts w:ascii="Times New Roman" w:hAnsi="Times New Roman" w:cs="Times New Roman"/>
          <w:i/>
        </w:rPr>
        <w:t>Colmetto Inferiore</w:t>
      </w:r>
      <w:r w:rsidRPr="00F8478F">
        <w:rPr>
          <w:rFonts w:ascii="Times New Roman" w:hAnsi="Times New Roman" w:cs="Times New Roman"/>
        </w:rPr>
        <w:t xml:space="preserve"> per entrambe le cascine. Mentre l’elenco delle famiglie stilato nel 1880 circa, li suddivide in </w:t>
      </w:r>
      <w:r w:rsidRPr="00F8478F">
        <w:rPr>
          <w:rFonts w:ascii="Times New Roman" w:hAnsi="Times New Roman" w:cs="Times New Roman"/>
          <w:i/>
        </w:rPr>
        <w:t>Colmetto</w:t>
      </w:r>
      <w:r w:rsidRPr="00F8478F">
        <w:rPr>
          <w:rFonts w:ascii="Times New Roman" w:hAnsi="Times New Roman" w:cs="Times New Roman"/>
        </w:rPr>
        <w:t xml:space="preserve">, </w:t>
      </w:r>
      <w:r w:rsidRPr="00F8478F">
        <w:rPr>
          <w:rFonts w:ascii="Times New Roman" w:hAnsi="Times New Roman" w:cs="Times New Roman"/>
          <w:i/>
        </w:rPr>
        <w:t xml:space="preserve">Colmetto Inferiore </w:t>
      </w:r>
      <w:r w:rsidRPr="00F8478F">
        <w:rPr>
          <w:rFonts w:ascii="Times New Roman" w:hAnsi="Times New Roman" w:cs="Times New Roman"/>
        </w:rPr>
        <w:t xml:space="preserve">e </w:t>
      </w:r>
      <w:r w:rsidRPr="00F8478F">
        <w:rPr>
          <w:rFonts w:ascii="Times New Roman" w:hAnsi="Times New Roman" w:cs="Times New Roman"/>
          <w:i/>
        </w:rPr>
        <w:t>Colmetto Superiore.</w:t>
      </w:r>
    </w:p>
    <w:p w:rsidR="00C22407" w:rsidRPr="00F8478F" w:rsidRDefault="00C22407" w:rsidP="00C22407">
      <w:pPr>
        <w:spacing w:after="0"/>
        <w:jc w:val="both"/>
        <w:rPr>
          <w:rFonts w:ascii="Times New Roman" w:hAnsi="Times New Roman" w:cs="Times New Roman"/>
          <w:i/>
        </w:rPr>
      </w:pPr>
      <w:r w:rsidRPr="00F8478F">
        <w:rPr>
          <w:rFonts w:ascii="Times New Roman" w:hAnsi="Times New Roman" w:cs="Times New Roman"/>
        </w:rPr>
        <w:t xml:space="preserve">Per una maggiore comprensione si preferisce in questa occasione chiamarle con i loro nomi antichi e cioè: </w:t>
      </w:r>
      <w:r w:rsidRPr="00F8478F">
        <w:rPr>
          <w:rFonts w:ascii="Times New Roman" w:hAnsi="Times New Roman" w:cs="Times New Roman"/>
          <w:b/>
          <w:i/>
        </w:rPr>
        <w:t xml:space="preserve">Colmetto Inferiore, Colmetto - la fornace, Colmetto Superiore o </w:t>
      </w:r>
      <w:proofErr w:type="spellStart"/>
      <w:r w:rsidRPr="00F8478F">
        <w:rPr>
          <w:rFonts w:ascii="Times New Roman" w:hAnsi="Times New Roman" w:cs="Times New Roman"/>
          <w:b/>
          <w:i/>
        </w:rPr>
        <w:t>Massarotta</w:t>
      </w:r>
      <w:proofErr w:type="spellEnd"/>
      <w:r w:rsidRPr="00F8478F">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Lasciando per un momento </w:t>
      </w:r>
      <w:smartTag w:uri="urn:schemas-microsoft-com:office:smarttags" w:element="PersonName">
        <w:smartTagPr>
          <w:attr w:name="ProductID" w:val="la Cascina"/>
        </w:smartTagPr>
        <w:r w:rsidRPr="00F8478F">
          <w:rPr>
            <w:rFonts w:ascii="Times New Roman" w:hAnsi="Times New Roman" w:cs="Times New Roman"/>
          </w:rPr>
          <w:t>la Cascina</w:t>
        </w:r>
      </w:smartTag>
      <w:r w:rsidRPr="00F8478F">
        <w:rPr>
          <w:rFonts w:ascii="Times New Roman" w:hAnsi="Times New Roman" w:cs="Times New Roman"/>
        </w:rPr>
        <w:t xml:space="preserve"> del Colmetto Superiore di cui si parlerà più avanti, per le altre due si può dire che i più antichi documenti ritrovati risalgono al 10 novembre 1608 quando tutti i beni di Prato dei Tornielli vennero dati in affitto da Angelo Legnano marito di Adriana Tornielli. In tali beni – oltre al castello di Sopramonte – si specificavano le due cascine del Colmetto che a quel tempo erano entrambe chiamate </w:t>
      </w:r>
      <w:r w:rsidRPr="00F8478F">
        <w:rPr>
          <w:rFonts w:ascii="Times New Roman" w:hAnsi="Times New Roman" w:cs="Times New Roman"/>
          <w:b/>
          <w:i/>
        </w:rPr>
        <w:t xml:space="preserve">Cassine della </w:t>
      </w:r>
      <w:proofErr w:type="spellStart"/>
      <w:r w:rsidRPr="00F8478F">
        <w:rPr>
          <w:rFonts w:ascii="Times New Roman" w:hAnsi="Times New Roman" w:cs="Times New Roman"/>
          <w:b/>
          <w:i/>
        </w:rPr>
        <w:t>Chiaplina</w:t>
      </w:r>
      <w:proofErr w:type="spellEnd"/>
      <w:r w:rsidRPr="00F8478F">
        <w:rPr>
          <w:rFonts w:ascii="Times New Roman" w:hAnsi="Times New Roman" w:cs="Times New Roman"/>
          <w:i/>
        </w:rPr>
        <w:t>.</w:t>
      </w:r>
      <w:r w:rsidRPr="00F8478F">
        <w:rPr>
          <w:rFonts w:ascii="Times New Roman" w:hAnsi="Times New Roman" w:cs="Times New Roman"/>
        </w:rPr>
        <w:t xml:space="preserve"> (Un elenco proprietari di fine Cinquecento la identifica come </w:t>
      </w:r>
      <w:r w:rsidRPr="00F8478F">
        <w:rPr>
          <w:rFonts w:ascii="Times New Roman" w:hAnsi="Times New Roman" w:cs="Times New Roman"/>
          <w:i/>
        </w:rPr>
        <w:t xml:space="preserve">Cassina </w:t>
      </w:r>
      <w:proofErr w:type="spellStart"/>
      <w:r w:rsidRPr="00F8478F">
        <w:rPr>
          <w:rFonts w:ascii="Times New Roman" w:hAnsi="Times New Roman" w:cs="Times New Roman"/>
          <w:i/>
        </w:rPr>
        <w:t>Zuplina</w:t>
      </w:r>
      <w:proofErr w:type="spellEnd"/>
      <w:r w:rsidRPr="00F8478F">
        <w:rPr>
          <w:rFonts w:ascii="Times New Roman" w:hAnsi="Times New Roman" w:cs="Times New Roman"/>
        </w:rPr>
        <w:t xml:space="preserve"> di Prospero Tornielli).</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rPr>
        <w:t>Il documento specifica per la prima:</w:t>
      </w:r>
      <w:r w:rsidRPr="00F8478F">
        <w:rPr>
          <w:rFonts w:ascii="Times New Roman" w:hAnsi="Times New Roman" w:cs="Times New Roman"/>
          <w:i/>
        </w:rPr>
        <w:t xml:space="preserve"> </w:t>
      </w:r>
      <w:r w:rsidRPr="00F8478F">
        <w:rPr>
          <w:rFonts w:ascii="Times New Roman" w:hAnsi="Times New Roman" w:cs="Times New Roman"/>
          <w:b/>
          <w:i/>
        </w:rPr>
        <w:t xml:space="preserve">Un corpo di casa in terra nel quale si fa foco con suo camino et cappa con una finestra con un’anta senza </w:t>
      </w:r>
      <w:proofErr w:type="spellStart"/>
      <w:r w:rsidRPr="00F8478F">
        <w:rPr>
          <w:rFonts w:ascii="Times New Roman" w:hAnsi="Times New Roman" w:cs="Times New Roman"/>
          <w:b/>
          <w:i/>
        </w:rPr>
        <w:t>feramenti</w:t>
      </w:r>
      <w:proofErr w:type="spellEnd"/>
      <w:r w:rsidRPr="00F8478F">
        <w:rPr>
          <w:rFonts w:ascii="Times New Roman" w:hAnsi="Times New Roman" w:cs="Times New Roman"/>
          <w:b/>
          <w:i/>
        </w:rPr>
        <w:t xml:space="preserve"> di sorte alcuna con  ? di prede rotta con  </w:t>
      </w:r>
      <w:proofErr w:type="spellStart"/>
      <w:r w:rsidRPr="00F8478F">
        <w:rPr>
          <w:rFonts w:ascii="Times New Roman" w:hAnsi="Times New Roman" w:cs="Times New Roman"/>
          <w:b/>
          <w:i/>
        </w:rPr>
        <w:t>un’uscio</w:t>
      </w:r>
      <w:proofErr w:type="spellEnd"/>
      <w:r w:rsidRPr="00F8478F">
        <w:rPr>
          <w:rFonts w:ascii="Times New Roman" w:hAnsi="Times New Roman" w:cs="Times New Roman"/>
          <w:b/>
          <w:i/>
        </w:rPr>
        <w:t xml:space="preserve"> d’un anta con </w:t>
      </w:r>
      <w:proofErr w:type="spellStart"/>
      <w:r w:rsidRPr="00F8478F">
        <w:rPr>
          <w:rFonts w:ascii="Times New Roman" w:hAnsi="Times New Roman" w:cs="Times New Roman"/>
          <w:b/>
          <w:i/>
        </w:rPr>
        <w:t>doi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cancani</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 xml:space="preserve">, con un altro uscio che va nella stalla senza ante con sue stanghe rotte et suo celato. Stalla ivi contigua con due finestre con sue ante con due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cancami</w:t>
      </w:r>
      <w:proofErr w:type="spellEnd"/>
      <w:r w:rsidRPr="00F8478F">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Sopra il </w:t>
      </w:r>
      <w:proofErr w:type="spellStart"/>
      <w:r w:rsidRPr="00F8478F">
        <w:rPr>
          <w:rFonts w:ascii="Times New Roman" w:hAnsi="Times New Roman" w:cs="Times New Roman"/>
          <w:b/>
          <w:i/>
        </w:rPr>
        <w:t>luoco</w:t>
      </w:r>
      <w:proofErr w:type="spellEnd"/>
      <w:r w:rsidRPr="00F8478F">
        <w:rPr>
          <w:rFonts w:ascii="Times New Roman" w:hAnsi="Times New Roman" w:cs="Times New Roman"/>
          <w:b/>
          <w:i/>
        </w:rPr>
        <w:t xml:space="preserve"> de foco un </w:t>
      </w:r>
      <w:proofErr w:type="spellStart"/>
      <w:r w:rsidRPr="00F8478F">
        <w:rPr>
          <w:rFonts w:ascii="Times New Roman" w:hAnsi="Times New Roman" w:cs="Times New Roman"/>
          <w:b/>
          <w:i/>
        </w:rPr>
        <w:t>solaro</w:t>
      </w:r>
      <w:proofErr w:type="spellEnd"/>
      <w:r w:rsidRPr="00F8478F">
        <w:rPr>
          <w:rFonts w:ascii="Times New Roman" w:hAnsi="Times New Roman" w:cs="Times New Roman"/>
          <w:b/>
          <w:i/>
        </w:rPr>
        <w:t xml:space="preserve"> con </w:t>
      </w:r>
      <w:proofErr w:type="spellStart"/>
      <w:r w:rsidRPr="00F8478F">
        <w:rPr>
          <w:rFonts w:ascii="Times New Roman" w:hAnsi="Times New Roman" w:cs="Times New Roman"/>
          <w:b/>
          <w:i/>
        </w:rPr>
        <w:t>astrigo</w:t>
      </w:r>
      <w:proofErr w:type="spellEnd"/>
      <w:r w:rsidRPr="00F8478F">
        <w:rPr>
          <w:rFonts w:ascii="Times New Roman" w:hAnsi="Times New Roman" w:cs="Times New Roman"/>
          <w:b/>
          <w:i/>
        </w:rPr>
        <w:t xml:space="preserve"> rotto, et suo celato con due finestre con due ante, con </w:t>
      </w:r>
      <w:proofErr w:type="spellStart"/>
      <w:r w:rsidRPr="00F8478F">
        <w:rPr>
          <w:rFonts w:ascii="Times New Roman" w:hAnsi="Times New Roman" w:cs="Times New Roman"/>
          <w:b/>
          <w:i/>
        </w:rPr>
        <w:t>doi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cancami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cad’una</w:t>
      </w:r>
      <w:proofErr w:type="spellEnd"/>
      <w:r w:rsidRPr="00F8478F">
        <w:rPr>
          <w:rFonts w:ascii="Times New Roman" w:hAnsi="Times New Roman" w:cs="Times New Roman"/>
          <w:b/>
          <w:i/>
        </w:rPr>
        <w:t xml:space="preserve">, con un uscio che va sopra un casso di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d’un anta con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cancami</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doi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 xml:space="preserve">. Attaccate vi sono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cassi di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con </w:t>
      </w:r>
      <w:proofErr w:type="spellStart"/>
      <w:r w:rsidRPr="00F8478F">
        <w:rPr>
          <w:rFonts w:ascii="Times New Roman" w:hAnsi="Times New Roman" w:cs="Times New Roman"/>
          <w:b/>
          <w:i/>
        </w:rPr>
        <w:t>astrigi</w:t>
      </w:r>
      <w:proofErr w:type="spellEnd"/>
      <w:r w:rsidRPr="00F8478F">
        <w:rPr>
          <w:rFonts w:ascii="Times New Roman" w:hAnsi="Times New Roman" w:cs="Times New Roman"/>
          <w:b/>
          <w:i/>
        </w:rPr>
        <w:t xml:space="preserve"> guasti tutto coperto de coppi. Un casso di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mal coperto di paglia.</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rPr>
        <w:t xml:space="preserve">La seconda era invece una </w:t>
      </w:r>
      <w:r w:rsidRPr="00F8478F">
        <w:rPr>
          <w:rFonts w:ascii="Times New Roman" w:hAnsi="Times New Roman" w:cs="Times New Roman"/>
          <w:b/>
          <w:i/>
        </w:rPr>
        <w:t xml:space="preserve">Cassina con corpi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in terra, con uno </w:t>
      </w:r>
      <w:proofErr w:type="spellStart"/>
      <w:r w:rsidRPr="00F8478F">
        <w:rPr>
          <w:rFonts w:ascii="Times New Roman" w:hAnsi="Times New Roman" w:cs="Times New Roman"/>
          <w:b/>
          <w:i/>
        </w:rPr>
        <w:t>dè</w:t>
      </w:r>
      <w:proofErr w:type="spellEnd"/>
      <w:r w:rsidRPr="00F8478F">
        <w:rPr>
          <w:rFonts w:ascii="Times New Roman" w:hAnsi="Times New Roman" w:cs="Times New Roman"/>
          <w:b/>
          <w:i/>
        </w:rPr>
        <w:t xml:space="preserve"> quali si fa foco con suo camino et cappa senza </w:t>
      </w:r>
      <w:proofErr w:type="spellStart"/>
      <w:r w:rsidRPr="00F8478F">
        <w:rPr>
          <w:rFonts w:ascii="Times New Roman" w:hAnsi="Times New Roman" w:cs="Times New Roman"/>
          <w:b/>
          <w:i/>
        </w:rPr>
        <w:t>astrigo</w:t>
      </w:r>
      <w:proofErr w:type="spellEnd"/>
      <w:r w:rsidRPr="00F8478F">
        <w:rPr>
          <w:rFonts w:ascii="Times New Roman" w:hAnsi="Times New Roman" w:cs="Times New Roman"/>
          <w:b/>
          <w:i/>
        </w:rPr>
        <w:t xml:space="preserve">, con suo celato con una </w:t>
      </w:r>
      <w:proofErr w:type="spellStart"/>
      <w:r w:rsidRPr="00F8478F">
        <w:rPr>
          <w:rFonts w:ascii="Times New Roman" w:hAnsi="Times New Roman" w:cs="Times New Roman"/>
          <w:b/>
          <w:i/>
        </w:rPr>
        <w:t>fenestra</w:t>
      </w:r>
      <w:proofErr w:type="spellEnd"/>
      <w:r w:rsidRPr="00F8478F">
        <w:rPr>
          <w:rFonts w:ascii="Times New Roman" w:hAnsi="Times New Roman" w:cs="Times New Roman"/>
          <w:b/>
          <w:i/>
        </w:rPr>
        <w:t xml:space="preserve"> con una croce de ferro, con </w:t>
      </w:r>
      <w:proofErr w:type="spellStart"/>
      <w:r w:rsidRPr="00F8478F">
        <w:rPr>
          <w:rFonts w:ascii="Times New Roman" w:hAnsi="Times New Roman" w:cs="Times New Roman"/>
          <w:b/>
          <w:i/>
        </w:rPr>
        <w:t>un’uscio</w:t>
      </w:r>
      <w:proofErr w:type="spellEnd"/>
      <w:r w:rsidRPr="00F8478F">
        <w:rPr>
          <w:rFonts w:ascii="Times New Roman" w:hAnsi="Times New Roman" w:cs="Times New Roman"/>
          <w:b/>
          <w:i/>
        </w:rPr>
        <w:t xml:space="preserve"> con due ante rotte con </w:t>
      </w:r>
      <w:proofErr w:type="spellStart"/>
      <w:r w:rsidRPr="00F8478F">
        <w:rPr>
          <w:rFonts w:ascii="Times New Roman" w:hAnsi="Times New Roman" w:cs="Times New Roman"/>
          <w:b/>
          <w:i/>
        </w:rPr>
        <w:t>cadenazzo</w:t>
      </w:r>
      <w:proofErr w:type="spellEnd"/>
      <w:r w:rsidRPr="00F8478F">
        <w:rPr>
          <w:rFonts w:ascii="Times New Roman" w:hAnsi="Times New Roman" w:cs="Times New Roman"/>
          <w:b/>
          <w:i/>
        </w:rPr>
        <w:t xml:space="preserve"> con </w:t>
      </w:r>
      <w:proofErr w:type="spellStart"/>
      <w:r w:rsidRPr="00F8478F">
        <w:rPr>
          <w:rFonts w:ascii="Times New Roman" w:hAnsi="Times New Roman" w:cs="Times New Roman"/>
          <w:b/>
          <w:i/>
        </w:rPr>
        <w:t>quatro</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ochy</w:t>
      </w:r>
      <w:proofErr w:type="spellEnd"/>
      <w:r w:rsidRPr="00F8478F">
        <w:rPr>
          <w:rFonts w:ascii="Times New Roman" w:hAnsi="Times New Roman" w:cs="Times New Roman"/>
          <w:b/>
          <w:i/>
        </w:rPr>
        <w:t xml:space="preserve"> di ferro senza </w:t>
      </w:r>
      <w:proofErr w:type="spellStart"/>
      <w:r w:rsidRPr="00F8478F">
        <w:rPr>
          <w:rFonts w:ascii="Times New Roman" w:hAnsi="Times New Roman" w:cs="Times New Roman"/>
          <w:b/>
          <w:i/>
        </w:rPr>
        <w:t>cancani</w:t>
      </w:r>
      <w:proofErr w:type="spellEnd"/>
      <w:r w:rsidRPr="00F8478F">
        <w:rPr>
          <w:rFonts w:ascii="Times New Roman" w:hAnsi="Times New Roman" w:cs="Times New Roman"/>
          <w:b/>
          <w:i/>
        </w:rPr>
        <w:t xml:space="preserve">, et senza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 xml:space="preserve">, con un altro uscio che va nella stalla con un’anta sola con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cancani</w:t>
      </w:r>
      <w:proofErr w:type="spellEnd"/>
      <w:r w:rsidRPr="00F8478F">
        <w:rPr>
          <w:rFonts w:ascii="Times New Roman" w:hAnsi="Times New Roman" w:cs="Times New Roman"/>
          <w:b/>
          <w:i/>
        </w:rPr>
        <w:t xml:space="preserve">, et due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Attaccato al </w:t>
      </w:r>
      <w:proofErr w:type="spellStart"/>
      <w:r w:rsidRPr="00F8478F">
        <w:rPr>
          <w:rFonts w:ascii="Times New Roman" w:hAnsi="Times New Roman" w:cs="Times New Roman"/>
          <w:b/>
          <w:i/>
        </w:rPr>
        <w:t>sudetto</w:t>
      </w:r>
      <w:proofErr w:type="spellEnd"/>
      <w:r w:rsidRPr="00F8478F">
        <w:rPr>
          <w:rFonts w:ascii="Times New Roman" w:hAnsi="Times New Roman" w:cs="Times New Roman"/>
          <w:b/>
          <w:i/>
        </w:rPr>
        <w:t xml:space="preserve"> corpo vi è la stalla senza </w:t>
      </w:r>
      <w:proofErr w:type="spellStart"/>
      <w:r w:rsidRPr="00F8478F">
        <w:rPr>
          <w:rFonts w:ascii="Times New Roman" w:hAnsi="Times New Roman" w:cs="Times New Roman"/>
          <w:b/>
          <w:i/>
        </w:rPr>
        <w:t>fenestre</w:t>
      </w:r>
      <w:proofErr w:type="spellEnd"/>
      <w:r w:rsidRPr="00F8478F">
        <w:rPr>
          <w:rFonts w:ascii="Times New Roman" w:hAnsi="Times New Roman" w:cs="Times New Roman"/>
          <w:b/>
          <w:i/>
        </w:rPr>
        <w:t xml:space="preserve"> con un uscio senza </w:t>
      </w:r>
      <w:proofErr w:type="spellStart"/>
      <w:r w:rsidRPr="00F8478F">
        <w:rPr>
          <w:rFonts w:ascii="Times New Roman" w:hAnsi="Times New Roman" w:cs="Times New Roman"/>
          <w:b/>
          <w:i/>
        </w:rPr>
        <w:t>feramenti</w:t>
      </w:r>
      <w:proofErr w:type="spellEnd"/>
      <w:r w:rsidRPr="00F8478F">
        <w:rPr>
          <w:rFonts w:ascii="Times New Roman" w:hAnsi="Times New Roman" w:cs="Times New Roman"/>
          <w:b/>
          <w:i/>
        </w:rPr>
        <w:t xml:space="preserve">, senza </w:t>
      </w:r>
      <w:proofErr w:type="spellStart"/>
      <w:r w:rsidRPr="00F8478F">
        <w:rPr>
          <w:rFonts w:ascii="Times New Roman" w:hAnsi="Times New Roman" w:cs="Times New Roman"/>
          <w:b/>
          <w:i/>
        </w:rPr>
        <w:t>astrigo,né</w:t>
      </w:r>
      <w:proofErr w:type="spellEnd"/>
      <w:r w:rsidRPr="00F8478F">
        <w:rPr>
          <w:rFonts w:ascii="Times New Roman" w:hAnsi="Times New Roman" w:cs="Times New Roman"/>
          <w:b/>
          <w:i/>
        </w:rPr>
        <w:t xml:space="preserve"> celato con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ciavazzi</w:t>
      </w:r>
      <w:proofErr w:type="spellEnd"/>
      <w:r w:rsidRPr="00F8478F">
        <w:rPr>
          <w:rFonts w:ascii="Times New Roman" w:hAnsi="Times New Roman" w:cs="Times New Roman"/>
          <w:b/>
          <w:i/>
        </w:rPr>
        <w:t xml:space="preserve"> rotti, poi altro uscio, che va nella stalla con un’anta con suoi </w:t>
      </w:r>
      <w:proofErr w:type="spellStart"/>
      <w:r w:rsidRPr="00F8478F">
        <w:rPr>
          <w:rFonts w:ascii="Times New Roman" w:hAnsi="Times New Roman" w:cs="Times New Roman"/>
          <w:b/>
          <w:i/>
        </w:rPr>
        <w:t>cancani</w:t>
      </w:r>
      <w:proofErr w:type="spellEnd"/>
      <w:r w:rsidRPr="00F8478F">
        <w:rPr>
          <w:rFonts w:ascii="Times New Roman" w:hAnsi="Times New Roman" w:cs="Times New Roman"/>
          <w:b/>
          <w:i/>
        </w:rPr>
        <w:t xml:space="preserve"> et due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Stalla attaccata al </w:t>
      </w:r>
      <w:proofErr w:type="spellStart"/>
      <w:r w:rsidRPr="00F8478F">
        <w:rPr>
          <w:rFonts w:ascii="Times New Roman" w:hAnsi="Times New Roman" w:cs="Times New Roman"/>
          <w:b/>
          <w:i/>
        </w:rPr>
        <w:t>sudetto</w:t>
      </w:r>
      <w:proofErr w:type="spellEnd"/>
      <w:r w:rsidRPr="00F8478F">
        <w:rPr>
          <w:rFonts w:ascii="Times New Roman" w:hAnsi="Times New Roman" w:cs="Times New Roman"/>
          <w:b/>
          <w:i/>
        </w:rPr>
        <w:t xml:space="preserve"> corpo senza </w:t>
      </w:r>
      <w:proofErr w:type="spellStart"/>
      <w:r w:rsidRPr="00F8478F">
        <w:rPr>
          <w:rFonts w:ascii="Times New Roman" w:hAnsi="Times New Roman" w:cs="Times New Roman"/>
          <w:b/>
          <w:i/>
        </w:rPr>
        <w:t>astrigo</w:t>
      </w:r>
      <w:proofErr w:type="spellEnd"/>
      <w:r w:rsidRPr="00F8478F">
        <w:rPr>
          <w:rFonts w:ascii="Times New Roman" w:hAnsi="Times New Roman" w:cs="Times New Roman"/>
          <w:b/>
          <w:i/>
        </w:rPr>
        <w:t xml:space="preserve"> et senza celato con </w:t>
      </w:r>
      <w:proofErr w:type="spellStart"/>
      <w:r w:rsidRPr="00F8478F">
        <w:rPr>
          <w:rFonts w:ascii="Times New Roman" w:hAnsi="Times New Roman" w:cs="Times New Roman"/>
          <w:b/>
          <w:i/>
        </w:rPr>
        <w:t>quatro</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straigoni</w:t>
      </w:r>
      <w:proofErr w:type="spellEnd"/>
      <w:r w:rsidRPr="00F8478F">
        <w:rPr>
          <w:rFonts w:ascii="Times New Roman" w:hAnsi="Times New Roman" w:cs="Times New Roman"/>
          <w:b/>
          <w:i/>
        </w:rPr>
        <w:t xml:space="preserve"> senza </w:t>
      </w:r>
      <w:proofErr w:type="spellStart"/>
      <w:r w:rsidRPr="00F8478F">
        <w:rPr>
          <w:rFonts w:ascii="Times New Roman" w:hAnsi="Times New Roman" w:cs="Times New Roman"/>
          <w:b/>
          <w:i/>
        </w:rPr>
        <w:t>fenestre</w:t>
      </w:r>
      <w:proofErr w:type="spellEnd"/>
      <w:r w:rsidRPr="00F8478F">
        <w:rPr>
          <w:rFonts w:ascii="Times New Roman" w:hAnsi="Times New Roman" w:cs="Times New Roman"/>
          <w:b/>
          <w:i/>
        </w:rPr>
        <w:t xml:space="preserve"> con </w:t>
      </w:r>
      <w:proofErr w:type="spellStart"/>
      <w:r w:rsidRPr="00F8478F">
        <w:rPr>
          <w:rFonts w:ascii="Times New Roman" w:hAnsi="Times New Roman" w:cs="Times New Roman"/>
          <w:b/>
          <w:i/>
        </w:rPr>
        <w:t>un’uscio</w:t>
      </w:r>
      <w:proofErr w:type="spellEnd"/>
      <w:r w:rsidRPr="00F8478F">
        <w:rPr>
          <w:rFonts w:ascii="Times New Roman" w:hAnsi="Times New Roman" w:cs="Times New Roman"/>
          <w:b/>
          <w:i/>
        </w:rPr>
        <w:t xml:space="preserve"> da due ante con </w:t>
      </w:r>
      <w:proofErr w:type="spellStart"/>
      <w:r w:rsidRPr="00F8478F">
        <w:rPr>
          <w:rFonts w:ascii="Times New Roman" w:hAnsi="Times New Roman" w:cs="Times New Roman"/>
          <w:b/>
          <w:i/>
        </w:rPr>
        <w:t>quatro</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quatro</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cancani</w:t>
      </w:r>
      <w:proofErr w:type="spellEnd"/>
      <w:r w:rsidRPr="00F8478F">
        <w:rPr>
          <w:rFonts w:ascii="Times New Roman" w:hAnsi="Times New Roman" w:cs="Times New Roman"/>
          <w:b/>
          <w:i/>
        </w:rPr>
        <w:t xml:space="preserve"> senza </w:t>
      </w:r>
      <w:proofErr w:type="spellStart"/>
      <w:r w:rsidRPr="00F8478F">
        <w:rPr>
          <w:rFonts w:ascii="Times New Roman" w:hAnsi="Times New Roman" w:cs="Times New Roman"/>
          <w:b/>
          <w:i/>
        </w:rPr>
        <w:t>cadenazzo</w:t>
      </w:r>
      <w:proofErr w:type="spellEnd"/>
      <w:r w:rsidRPr="00F8478F">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Un </w:t>
      </w:r>
      <w:proofErr w:type="spellStart"/>
      <w:r w:rsidRPr="00F8478F">
        <w:rPr>
          <w:rFonts w:ascii="Times New Roman" w:hAnsi="Times New Roman" w:cs="Times New Roman"/>
          <w:b/>
          <w:i/>
        </w:rPr>
        <w:t>cassinotto</w:t>
      </w:r>
      <w:proofErr w:type="spellEnd"/>
      <w:r w:rsidRPr="00F8478F">
        <w:rPr>
          <w:rFonts w:ascii="Times New Roman" w:hAnsi="Times New Roman" w:cs="Times New Roman"/>
          <w:b/>
          <w:i/>
        </w:rPr>
        <w:t xml:space="preserve"> coperta di paglia, con sopra alcuni legni.</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Sopra la casa da foco vi è un </w:t>
      </w:r>
      <w:proofErr w:type="spellStart"/>
      <w:r w:rsidRPr="00F8478F">
        <w:rPr>
          <w:rFonts w:ascii="Times New Roman" w:hAnsi="Times New Roman" w:cs="Times New Roman"/>
          <w:b/>
          <w:i/>
        </w:rPr>
        <w:t>solaro</w:t>
      </w:r>
      <w:proofErr w:type="spellEnd"/>
      <w:r w:rsidRPr="00F8478F">
        <w:rPr>
          <w:rFonts w:ascii="Times New Roman" w:hAnsi="Times New Roman" w:cs="Times New Roman"/>
          <w:b/>
          <w:i/>
        </w:rPr>
        <w:t xml:space="preserve"> con suo </w:t>
      </w:r>
      <w:proofErr w:type="spellStart"/>
      <w:r w:rsidRPr="00F8478F">
        <w:rPr>
          <w:rFonts w:ascii="Times New Roman" w:hAnsi="Times New Roman" w:cs="Times New Roman"/>
          <w:b/>
          <w:i/>
        </w:rPr>
        <w:t>astrigo</w:t>
      </w:r>
      <w:proofErr w:type="spellEnd"/>
      <w:r w:rsidRPr="00F8478F">
        <w:rPr>
          <w:rFonts w:ascii="Times New Roman" w:hAnsi="Times New Roman" w:cs="Times New Roman"/>
          <w:b/>
          <w:i/>
        </w:rPr>
        <w:t xml:space="preserve"> et tavolato coperto, una finestra con un’anta con due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cancani</w:t>
      </w:r>
      <w:proofErr w:type="spellEnd"/>
      <w:r w:rsidRPr="00F8478F">
        <w:rPr>
          <w:rFonts w:ascii="Times New Roman" w:hAnsi="Times New Roman" w:cs="Times New Roman"/>
          <w:b/>
          <w:i/>
        </w:rPr>
        <w:t xml:space="preserve"> con </w:t>
      </w:r>
      <w:proofErr w:type="spellStart"/>
      <w:r w:rsidRPr="00F8478F">
        <w:rPr>
          <w:rFonts w:ascii="Times New Roman" w:hAnsi="Times New Roman" w:cs="Times New Roman"/>
          <w:b/>
          <w:i/>
        </w:rPr>
        <w:t>un’uscio</w:t>
      </w:r>
      <w:proofErr w:type="spellEnd"/>
      <w:r w:rsidRPr="00F8478F">
        <w:rPr>
          <w:rFonts w:ascii="Times New Roman" w:hAnsi="Times New Roman" w:cs="Times New Roman"/>
          <w:b/>
          <w:i/>
        </w:rPr>
        <w:t xml:space="preserve"> di un’anta con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cancani</w:t>
      </w:r>
      <w:proofErr w:type="spellEnd"/>
      <w:r w:rsidRPr="00F8478F">
        <w:rPr>
          <w:rFonts w:ascii="Times New Roman" w:hAnsi="Times New Roman" w:cs="Times New Roman"/>
          <w:b/>
          <w:i/>
        </w:rPr>
        <w:t xml:space="preserve">, et sue </w:t>
      </w:r>
      <w:proofErr w:type="spellStart"/>
      <w:r w:rsidRPr="00F8478F">
        <w:rPr>
          <w:rFonts w:ascii="Times New Roman" w:hAnsi="Times New Roman" w:cs="Times New Roman"/>
          <w:b/>
          <w:i/>
        </w:rPr>
        <w:t>ase</w:t>
      </w:r>
      <w:proofErr w:type="spellEnd"/>
      <w:r w:rsidRPr="00F8478F">
        <w:rPr>
          <w:rFonts w:ascii="Times New Roman" w:hAnsi="Times New Roman" w:cs="Times New Roman"/>
          <w:b/>
          <w:i/>
        </w:rPr>
        <w:t xml:space="preserve"> con chiavi et </w:t>
      </w:r>
      <w:proofErr w:type="spellStart"/>
      <w:r w:rsidRPr="00F8478F">
        <w:rPr>
          <w:rFonts w:ascii="Times New Roman" w:hAnsi="Times New Roman" w:cs="Times New Roman"/>
          <w:b/>
          <w:i/>
        </w:rPr>
        <w:t>seratura</w:t>
      </w:r>
      <w:proofErr w:type="spellEnd"/>
      <w:r w:rsidRPr="00F8478F">
        <w:rPr>
          <w:rFonts w:ascii="Times New Roman" w:hAnsi="Times New Roman" w:cs="Times New Roman"/>
          <w:b/>
          <w:i/>
        </w:rPr>
        <w:t xml:space="preserve"> coperto de coppi.</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Sopra </w:t>
      </w:r>
      <w:proofErr w:type="spellStart"/>
      <w:r w:rsidRPr="00F8478F">
        <w:rPr>
          <w:rFonts w:ascii="Times New Roman" w:hAnsi="Times New Roman" w:cs="Times New Roman"/>
          <w:b/>
          <w:i/>
        </w:rPr>
        <w:t>l’altri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corpi vi sono tre cassi di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tutto coperto </w:t>
      </w:r>
      <w:proofErr w:type="spellStart"/>
      <w:r w:rsidRPr="00F8478F">
        <w:rPr>
          <w:rFonts w:ascii="Times New Roman" w:hAnsi="Times New Roman" w:cs="Times New Roman"/>
          <w:b/>
          <w:i/>
        </w:rPr>
        <w:t>dè</w:t>
      </w:r>
      <w:proofErr w:type="spellEnd"/>
      <w:r w:rsidRPr="00F8478F">
        <w:rPr>
          <w:rFonts w:ascii="Times New Roman" w:hAnsi="Times New Roman" w:cs="Times New Roman"/>
          <w:b/>
          <w:i/>
        </w:rPr>
        <w:t xml:space="preserve"> coppi, scala ruinata di presente.</w:t>
      </w:r>
    </w:p>
    <w:p w:rsidR="00C22407" w:rsidRPr="00F8478F" w:rsidRDefault="00C22407" w:rsidP="00C22407">
      <w:pPr>
        <w:spacing w:after="0"/>
        <w:jc w:val="both"/>
        <w:rPr>
          <w:rFonts w:ascii="Times New Roman" w:hAnsi="Times New Roman" w:cs="Times New Roman"/>
          <w:b/>
        </w:rPr>
      </w:pPr>
      <w:r w:rsidRPr="00F8478F">
        <w:rPr>
          <w:rFonts w:ascii="Times New Roman" w:hAnsi="Times New Roman" w:cs="Times New Roman"/>
          <w:b/>
          <w:i/>
        </w:rPr>
        <w:t xml:space="preserve">Vi è corte davanti detta </w:t>
      </w:r>
      <w:proofErr w:type="spellStart"/>
      <w:r w:rsidRPr="00F8478F">
        <w:rPr>
          <w:rFonts w:ascii="Times New Roman" w:hAnsi="Times New Roman" w:cs="Times New Roman"/>
          <w:b/>
          <w:i/>
        </w:rPr>
        <w:t>cassina</w:t>
      </w:r>
      <w:proofErr w:type="spellEnd"/>
      <w:r w:rsidR="00A17EB1">
        <w:rPr>
          <w:rFonts w:ascii="Times New Roman" w:hAnsi="Times New Roman" w:cs="Times New Roman"/>
          <w:b/>
        </w:rPr>
        <w:t>.</w:t>
      </w:r>
    </w:p>
    <w:p w:rsidR="00C22407" w:rsidRPr="00F8478F" w:rsidRDefault="00C22407" w:rsidP="00C22407">
      <w:pPr>
        <w:spacing w:after="0"/>
        <w:jc w:val="both"/>
        <w:rPr>
          <w:rFonts w:ascii="Times New Roman" w:hAnsi="Times New Roman" w:cs="Times New Roman"/>
          <w:i/>
        </w:rPr>
      </w:pPr>
      <w:r w:rsidRPr="00F8478F">
        <w:rPr>
          <w:rFonts w:ascii="Times New Roman" w:hAnsi="Times New Roman" w:cs="Times New Roman"/>
        </w:rPr>
        <w:t xml:space="preserve">Un documento successivo riferito alle stesse cascine precisa che la prima è abitata al momento da un certo Simonello ed è un </w:t>
      </w:r>
      <w:r w:rsidRPr="00F8478F">
        <w:rPr>
          <w:rFonts w:ascii="Times New Roman" w:hAnsi="Times New Roman" w:cs="Times New Roman"/>
          <w:b/>
          <w:i/>
        </w:rPr>
        <w:t xml:space="preserve">Sedime con casa da foco </w:t>
      </w:r>
      <w:proofErr w:type="spellStart"/>
      <w:r w:rsidRPr="00F8478F">
        <w:rPr>
          <w:rFonts w:ascii="Times New Roman" w:hAnsi="Times New Roman" w:cs="Times New Roman"/>
          <w:b/>
          <w:i/>
        </w:rPr>
        <w:t>canevetta</w:t>
      </w:r>
      <w:proofErr w:type="spellEnd"/>
      <w:r w:rsidRPr="00F8478F">
        <w:rPr>
          <w:rFonts w:ascii="Times New Roman" w:hAnsi="Times New Roman" w:cs="Times New Roman"/>
          <w:b/>
          <w:i/>
        </w:rPr>
        <w:t xml:space="preserve"> stalla et calli aperti con uno </w:t>
      </w:r>
      <w:proofErr w:type="spellStart"/>
      <w:r w:rsidRPr="00F8478F">
        <w:rPr>
          <w:rFonts w:ascii="Times New Roman" w:hAnsi="Times New Roman" w:cs="Times New Roman"/>
          <w:b/>
          <w:i/>
        </w:rPr>
        <w:t>solaro</w:t>
      </w:r>
      <w:proofErr w:type="spellEnd"/>
      <w:r w:rsidRPr="00F8478F">
        <w:rPr>
          <w:rFonts w:ascii="Times New Roman" w:hAnsi="Times New Roman" w:cs="Times New Roman"/>
          <w:b/>
          <w:i/>
        </w:rPr>
        <w:t xml:space="preserve"> tutto coperto </w:t>
      </w:r>
      <w:proofErr w:type="spellStart"/>
      <w:r w:rsidRPr="00F8478F">
        <w:rPr>
          <w:rFonts w:ascii="Times New Roman" w:hAnsi="Times New Roman" w:cs="Times New Roman"/>
          <w:b/>
          <w:i/>
        </w:rPr>
        <w:t>dè</w:t>
      </w:r>
      <w:proofErr w:type="spellEnd"/>
      <w:r w:rsidRPr="00F8478F">
        <w:rPr>
          <w:rFonts w:ascii="Times New Roman" w:hAnsi="Times New Roman" w:cs="Times New Roman"/>
          <w:b/>
          <w:i/>
        </w:rPr>
        <w:t xml:space="preserve"> coppi con corte </w:t>
      </w:r>
      <w:proofErr w:type="spellStart"/>
      <w:r w:rsidRPr="00F8478F">
        <w:rPr>
          <w:rFonts w:ascii="Times New Roman" w:hAnsi="Times New Roman" w:cs="Times New Roman"/>
          <w:b/>
          <w:i/>
        </w:rPr>
        <w:t>horto</w:t>
      </w:r>
      <w:proofErr w:type="spellEnd"/>
      <w:r w:rsidRPr="00F8478F">
        <w:rPr>
          <w:rFonts w:ascii="Times New Roman" w:hAnsi="Times New Roman" w:cs="Times New Roman"/>
          <w:b/>
          <w:i/>
        </w:rPr>
        <w:t xml:space="preserve"> et prato attaccato, </w:t>
      </w:r>
      <w:proofErr w:type="spellStart"/>
      <w:r w:rsidRPr="00F8478F">
        <w:rPr>
          <w:rFonts w:ascii="Times New Roman" w:hAnsi="Times New Roman" w:cs="Times New Roman"/>
          <w:b/>
          <w:i/>
        </w:rPr>
        <w:t>coherentia</w:t>
      </w:r>
      <w:proofErr w:type="spellEnd"/>
      <w:r w:rsidRPr="00F8478F">
        <w:rPr>
          <w:rFonts w:ascii="Times New Roman" w:hAnsi="Times New Roman" w:cs="Times New Roman"/>
          <w:b/>
          <w:i/>
        </w:rPr>
        <w:t xml:space="preserve"> beni di detta eredità.</w:t>
      </w:r>
    </w:p>
    <w:p w:rsidR="00C22407" w:rsidRPr="00F8478F" w:rsidRDefault="00C22407" w:rsidP="00C22407">
      <w:pPr>
        <w:spacing w:after="0"/>
        <w:jc w:val="both"/>
        <w:rPr>
          <w:rFonts w:ascii="Times New Roman" w:hAnsi="Times New Roman" w:cs="Times New Roman"/>
          <w:b/>
        </w:rPr>
      </w:pPr>
      <w:r w:rsidRPr="00F8478F">
        <w:rPr>
          <w:rFonts w:ascii="Times New Roman" w:hAnsi="Times New Roman" w:cs="Times New Roman"/>
        </w:rPr>
        <w:t xml:space="preserve">L’altra cascina è invece un </w:t>
      </w:r>
      <w:r w:rsidRPr="00F8478F">
        <w:rPr>
          <w:rFonts w:ascii="Times New Roman" w:hAnsi="Times New Roman" w:cs="Times New Roman"/>
          <w:b/>
          <w:i/>
        </w:rPr>
        <w:t xml:space="preserve">Sedime che contiene casa da foco et stalla attaccata con un loco aperto con cassi </w:t>
      </w:r>
      <w:proofErr w:type="spellStart"/>
      <w:r w:rsidRPr="00F8478F">
        <w:rPr>
          <w:rFonts w:ascii="Times New Roman" w:hAnsi="Times New Roman" w:cs="Times New Roman"/>
          <w:b/>
          <w:i/>
        </w:rPr>
        <w:t>apperti</w:t>
      </w:r>
      <w:proofErr w:type="spellEnd"/>
      <w:r w:rsidRPr="00F8478F">
        <w:rPr>
          <w:rFonts w:ascii="Times New Roman" w:hAnsi="Times New Roman" w:cs="Times New Roman"/>
          <w:b/>
          <w:i/>
        </w:rPr>
        <w:t xml:space="preserve">, dall’altra parte coperto di paglia con </w:t>
      </w:r>
      <w:proofErr w:type="spellStart"/>
      <w:r w:rsidRPr="00F8478F">
        <w:rPr>
          <w:rFonts w:ascii="Times New Roman" w:hAnsi="Times New Roman" w:cs="Times New Roman"/>
          <w:b/>
          <w:i/>
        </w:rPr>
        <w:t>horto</w:t>
      </w:r>
      <w:proofErr w:type="spellEnd"/>
      <w:r w:rsidRPr="00F8478F">
        <w:rPr>
          <w:rFonts w:ascii="Times New Roman" w:hAnsi="Times New Roman" w:cs="Times New Roman"/>
          <w:b/>
          <w:i/>
        </w:rPr>
        <w:t xml:space="preserve"> dietro a detto sedime et corte davanti.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Un altro documento per quest’ultima cascina è di quattro anni successivi al precedente, ma la particolarità è data dal fatto che non viene specificata la struttura dell’edificio, ma una fornace adiacente alla cascina che tale rimarrà segnata sulle mappe per oltre due secoli.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Anche il quel caso – ed era il 26 maggio 1612 – la proprietà era di Angelo Legnano a nome della moglie Adriana Tornielli. Il documento è un accordo a tre soggetti per cuocere i mattoni in tale cascina. Giacomo </w:t>
      </w:r>
      <w:r w:rsidRPr="00F8478F">
        <w:rPr>
          <w:rFonts w:ascii="Times New Roman" w:hAnsi="Times New Roman" w:cs="Times New Roman"/>
        </w:rPr>
        <w:lastRenderedPageBreak/>
        <w:t xml:space="preserve">Genesi e Francesco </w:t>
      </w:r>
      <w:proofErr w:type="spellStart"/>
      <w:r w:rsidRPr="00F8478F">
        <w:rPr>
          <w:rFonts w:ascii="Times New Roman" w:hAnsi="Times New Roman" w:cs="Times New Roman"/>
        </w:rPr>
        <w:t>Trinchero</w:t>
      </w:r>
      <w:proofErr w:type="spellEnd"/>
      <w:r w:rsidRPr="00F8478F">
        <w:rPr>
          <w:rFonts w:ascii="Times New Roman" w:hAnsi="Times New Roman" w:cs="Times New Roman"/>
        </w:rPr>
        <w:t xml:space="preserve"> erano gli acquisitori dei coppi e mattoni, </w:t>
      </w:r>
      <w:proofErr w:type="spellStart"/>
      <w:r w:rsidRPr="00F8478F">
        <w:rPr>
          <w:rFonts w:ascii="Times New Roman" w:hAnsi="Times New Roman" w:cs="Times New Roman"/>
        </w:rPr>
        <w:t>Obecino</w:t>
      </w:r>
      <w:proofErr w:type="spellEnd"/>
      <w:r w:rsidRPr="00F8478F">
        <w:rPr>
          <w:rFonts w:ascii="Times New Roman" w:hAnsi="Times New Roman" w:cs="Times New Roman"/>
        </w:rPr>
        <w:t xml:space="preserve"> Del Pero era l’affittuario della cascina, e Giovanni Domenico De Ghirlanda con Dionisio De Pauli di Lugano erano i maestri </w:t>
      </w:r>
      <w:proofErr w:type="spellStart"/>
      <w:r w:rsidRPr="00F8478F">
        <w:rPr>
          <w:rFonts w:ascii="Times New Roman" w:hAnsi="Times New Roman" w:cs="Times New Roman"/>
        </w:rPr>
        <w:t>fornasari</w:t>
      </w:r>
      <w:proofErr w:type="spellEnd"/>
      <w:r w:rsidRPr="00F8478F">
        <w:rPr>
          <w:rFonts w:ascii="Times New Roman" w:hAnsi="Times New Roman" w:cs="Times New Roman"/>
        </w:rPr>
        <w:t>.</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Prima che detti Giovanni Domenico e Dionisio </w:t>
      </w:r>
      <w:proofErr w:type="spellStart"/>
      <w:r w:rsidRPr="00F8478F">
        <w:rPr>
          <w:rFonts w:ascii="Times New Roman" w:hAnsi="Times New Roman" w:cs="Times New Roman"/>
          <w:b/>
          <w:i/>
        </w:rPr>
        <w:t>fornasari</w:t>
      </w:r>
      <w:proofErr w:type="spellEnd"/>
      <w:r w:rsidRPr="00F8478F">
        <w:rPr>
          <w:rFonts w:ascii="Times New Roman" w:hAnsi="Times New Roman" w:cs="Times New Roman"/>
          <w:b/>
          <w:i/>
        </w:rPr>
        <w:t xml:space="preserve"> siano </w:t>
      </w:r>
      <w:proofErr w:type="spellStart"/>
      <w:r w:rsidRPr="00F8478F">
        <w:rPr>
          <w:rFonts w:ascii="Times New Roman" w:hAnsi="Times New Roman" w:cs="Times New Roman"/>
          <w:b/>
          <w:i/>
        </w:rPr>
        <w:t>obligati</w:t>
      </w:r>
      <w:proofErr w:type="spellEnd"/>
      <w:r w:rsidRPr="00F8478F">
        <w:rPr>
          <w:rFonts w:ascii="Times New Roman" w:hAnsi="Times New Roman" w:cs="Times New Roman"/>
          <w:b/>
          <w:i/>
        </w:rPr>
        <w:t xml:space="preserve"> far vinti due </w:t>
      </w:r>
      <w:proofErr w:type="spellStart"/>
      <w:r w:rsidRPr="00F8478F">
        <w:rPr>
          <w:rFonts w:ascii="Times New Roman" w:hAnsi="Times New Roman" w:cs="Times New Roman"/>
          <w:b/>
          <w:i/>
        </w:rPr>
        <w:t>milliara</w:t>
      </w:r>
      <w:proofErr w:type="spellEnd"/>
      <w:r w:rsidRPr="00F8478F">
        <w:rPr>
          <w:rFonts w:ascii="Times New Roman" w:hAnsi="Times New Roman" w:cs="Times New Roman"/>
          <w:b/>
          <w:i/>
        </w:rPr>
        <w:t xml:space="preserve"> di pietre cioè </w:t>
      </w:r>
      <w:proofErr w:type="spellStart"/>
      <w:r w:rsidRPr="00F8478F">
        <w:rPr>
          <w:rFonts w:ascii="Times New Roman" w:hAnsi="Times New Roman" w:cs="Times New Roman"/>
          <w:b/>
          <w:i/>
        </w:rPr>
        <w:t>matoni</w:t>
      </w:r>
      <w:proofErr w:type="spellEnd"/>
      <w:r w:rsidRPr="00F8478F">
        <w:rPr>
          <w:rFonts w:ascii="Times New Roman" w:hAnsi="Times New Roman" w:cs="Times New Roman"/>
          <w:b/>
          <w:i/>
        </w:rPr>
        <w:t xml:space="preserve"> da pignoni, et coppi nove </w:t>
      </w:r>
      <w:proofErr w:type="spellStart"/>
      <w:r w:rsidRPr="00F8478F">
        <w:rPr>
          <w:rFonts w:ascii="Times New Roman" w:hAnsi="Times New Roman" w:cs="Times New Roman"/>
          <w:b/>
          <w:i/>
        </w:rPr>
        <w:t>milliara</w:t>
      </w:r>
      <w:proofErr w:type="spellEnd"/>
      <w:r w:rsidRPr="00F8478F">
        <w:rPr>
          <w:rFonts w:ascii="Times New Roman" w:hAnsi="Times New Roman" w:cs="Times New Roman"/>
          <w:b/>
          <w:i/>
        </w:rPr>
        <w:t xml:space="preserve"> et siano numerati crudi nella terra di Prato presso la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del signor Angelo Legnano è poi farli cuocer, et far che siano ben cotti et </w:t>
      </w:r>
      <w:proofErr w:type="spellStart"/>
      <w:r w:rsidRPr="00F8478F">
        <w:rPr>
          <w:rFonts w:ascii="Times New Roman" w:hAnsi="Times New Roman" w:cs="Times New Roman"/>
          <w:b/>
          <w:i/>
        </w:rPr>
        <w:t>robba</w:t>
      </w:r>
      <w:proofErr w:type="spellEnd"/>
      <w:r w:rsidRPr="00F8478F">
        <w:rPr>
          <w:rFonts w:ascii="Times New Roman" w:hAnsi="Times New Roman" w:cs="Times New Roman"/>
          <w:b/>
          <w:i/>
        </w:rPr>
        <w:t xml:space="preserve"> mercantesca, et questo in termine di mesi tre non compreso il presente prossimi avvenire.</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Che detto </w:t>
      </w:r>
      <w:proofErr w:type="spellStart"/>
      <w:r w:rsidRPr="00F8478F">
        <w:rPr>
          <w:rFonts w:ascii="Times New Roman" w:hAnsi="Times New Roman" w:cs="Times New Roman"/>
          <w:b/>
          <w:i/>
        </w:rPr>
        <w:t>Obecino</w:t>
      </w:r>
      <w:proofErr w:type="spellEnd"/>
      <w:r w:rsidRPr="00F8478F">
        <w:rPr>
          <w:rFonts w:ascii="Times New Roman" w:hAnsi="Times New Roman" w:cs="Times New Roman"/>
          <w:b/>
          <w:i/>
        </w:rPr>
        <w:t xml:space="preserve"> sia </w:t>
      </w:r>
      <w:proofErr w:type="spellStart"/>
      <w:r w:rsidRPr="00F8478F">
        <w:rPr>
          <w:rFonts w:ascii="Times New Roman" w:hAnsi="Times New Roman" w:cs="Times New Roman"/>
          <w:b/>
          <w:i/>
        </w:rPr>
        <w:t>obligato</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mantiner</w:t>
      </w:r>
      <w:proofErr w:type="spellEnd"/>
      <w:r w:rsidRPr="00F8478F">
        <w:rPr>
          <w:rFonts w:ascii="Times New Roman" w:hAnsi="Times New Roman" w:cs="Times New Roman"/>
          <w:b/>
          <w:i/>
        </w:rPr>
        <w:t xml:space="preserve"> tutta la legna sabbia è terra e acqua farà bisogno per far detta </w:t>
      </w:r>
      <w:proofErr w:type="spellStart"/>
      <w:r w:rsidRPr="00F8478F">
        <w:rPr>
          <w:rFonts w:ascii="Times New Roman" w:hAnsi="Times New Roman" w:cs="Times New Roman"/>
          <w:b/>
          <w:i/>
        </w:rPr>
        <w:t>robba</w:t>
      </w:r>
      <w:proofErr w:type="spellEnd"/>
      <w:r w:rsidRPr="00F8478F">
        <w:rPr>
          <w:rFonts w:ascii="Times New Roman" w:hAnsi="Times New Roman" w:cs="Times New Roman"/>
          <w:b/>
          <w:i/>
        </w:rPr>
        <w:t xml:space="preserve"> et darli la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e paglia per tenerla coperta, farli spese cibarie </w:t>
      </w:r>
      <w:proofErr w:type="spellStart"/>
      <w:r w:rsidRPr="00F8478F">
        <w:rPr>
          <w:rFonts w:ascii="Times New Roman" w:hAnsi="Times New Roman" w:cs="Times New Roman"/>
          <w:b/>
          <w:i/>
        </w:rPr>
        <w:t>alli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sudetti</w:t>
      </w:r>
      <w:proofErr w:type="spellEnd"/>
      <w:r w:rsidRPr="00F8478F">
        <w:rPr>
          <w:rFonts w:ascii="Times New Roman" w:hAnsi="Times New Roman" w:cs="Times New Roman"/>
          <w:b/>
          <w:i/>
        </w:rPr>
        <w:t xml:space="preserve"> mentre si cuocerà detta </w:t>
      </w:r>
      <w:proofErr w:type="spellStart"/>
      <w:r w:rsidRPr="00F8478F">
        <w:rPr>
          <w:rFonts w:ascii="Times New Roman" w:hAnsi="Times New Roman" w:cs="Times New Roman"/>
          <w:b/>
          <w:i/>
        </w:rPr>
        <w:t>robba</w:t>
      </w:r>
      <w:proofErr w:type="spellEnd"/>
      <w:r w:rsidRPr="00F8478F">
        <w:rPr>
          <w:rFonts w:ascii="Times New Roman" w:hAnsi="Times New Roman" w:cs="Times New Roman"/>
          <w:b/>
          <w:i/>
        </w:rPr>
        <w:t xml:space="preserve"> et da </w:t>
      </w:r>
      <w:proofErr w:type="spellStart"/>
      <w:r w:rsidRPr="00F8478F">
        <w:rPr>
          <w:rFonts w:ascii="Times New Roman" w:hAnsi="Times New Roman" w:cs="Times New Roman"/>
          <w:b/>
          <w:i/>
        </w:rPr>
        <w:t>aggiuti</w:t>
      </w:r>
      <w:proofErr w:type="spellEnd"/>
      <w:r w:rsidRPr="00F8478F">
        <w:rPr>
          <w:rFonts w:ascii="Times New Roman" w:hAnsi="Times New Roman" w:cs="Times New Roman"/>
          <w:b/>
          <w:i/>
        </w:rPr>
        <w:t xml:space="preserve"> per……….di far interar et mettere nella fornace detta </w:t>
      </w:r>
      <w:proofErr w:type="spellStart"/>
      <w:r w:rsidRPr="00F8478F">
        <w:rPr>
          <w:rFonts w:ascii="Times New Roman" w:hAnsi="Times New Roman" w:cs="Times New Roman"/>
          <w:b/>
          <w:i/>
        </w:rPr>
        <w:t>robba</w:t>
      </w:r>
      <w:proofErr w:type="spellEnd"/>
      <w:r w:rsidRPr="00F8478F">
        <w:rPr>
          <w:rFonts w:ascii="Times New Roman" w:hAnsi="Times New Roman" w:cs="Times New Roman"/>
          <w:b/>
          <w:i/>
        </w:rPr>
        <w:t xml:space="preserve"> et anco sia </w:t>
      </w:r>
      <w:proofErr w:type="spellStart"/>
      <w:r w:rsidRPr="00F8478F">
        <w:rPr>
          <w:rFonts w:ascii="Times New Roman" w:hAnsi="Times New Roman" w:cs="Times New Roman"/>
          <w:b/>
          <w:i/>
        </w:rPr>
        <w:t>obligato</w:t>
      </w:r>
      <w:proofErr w:type="spellEnd"/>
      <w:r w:rsidRPr="00F8478F">
        <w:rPr>
          <w:rFonts w:ascii="Times New Roman" w:hAnsi="Times New Roman" w:cs="Times New Roman"/>
          <w:b/>
          <w:i/>
        </w:rPr>
        <w:t xml:space="preserve"> dar tutti li </w:t>
      </w:r>
      <w:proofErr w:type="spellStart"/>
      <w:r w:rsidRPr="00F8478F">
        <w:rPr>
          <w:rFonts w:ascii="Times New Roman" w:hAnsi="Times New Roman" w:cs="Times New Roman"/>
          <w:b/>
          <w:i/>
        </w:rPr>
        <w:t>utensilj</w:t>
      </w:r>
      <w:proofErr w:type="spellEnd"/>
      <w:r w:rsidRPr="00F8478F">
        <w:rPr>
          <w:rFonts w:ascii="Times New Roman" w:hAnsi="Times New Roman" w:cs="Times New Roman"/>
          <w:b/>
          <w:i/>
        </w:rPr>
        <w:t xml:space="preserve"> farà bisogno per tal effetto.</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Che detti </w:t>
      </w:r>
      <w:proofErr w:type="spellStart"/>
      <w:r w:rsidRPr="00F8478F">
        <w:rPr>
          <w:rFonts w:ascii="Times New Roman" w:hAnsi="Times New Roman" w:cs="Times New Roman"/>
          <w:b/>
          <w:i/>
        </w:rPr>
        <w:t>Jacomo</w:t>
      </w:r>
      <w:proofErr w:type="spellEnd"/>
      <w:r w:rsidRPr="00F8478F">
        <w:rPr>
          <w:rFonts w:ascii="Times New Roman" w:hAnsi="Times New Roman" w:cs="Times New Roman"/>
          <w:b/>
          <w:i/>
        </w:rPr>
        <w:t xml:space="preserve"> et Francesco siano </w:t>
      </w:r>
      <w:proofErr w:type="spellStart"/>
      <w:r w:rsidRPr="00F8478F">
        <w:rPr>
          <w:rFonts w:ascii="Times New Roman" w:hAnsi="Times New Roman" w:cs="Times New Roman"/>
          <w:b/>
          <w:i/>
        </w:rPr>
        <w:t>obligati</w:t>
      </w:r>
      <w:proofErr w:type="spellEnd"/>
      <w:r w:rsidRPr="00F8478F">
        <w:rPr>
          <w:rFonts w:ascii="Times New Roman" w:hAnsi="Times New Roman" w:cs="Times New Roman"/>
          <w:b/>
          <w:i/>
        </w:rPr>
        <w:t xml:space="preserve"> pagar </w:t>
      </w:r>
      <w:proofErr w:type="spellStart"/>
      <w:r w:rsidRPr="00F8478F">
        <w:rPr>
          <w:rFonts w:ascii="Times New Roman" w:hAnsi="Times New Roman" w:cs="Times New Roman"/>
          <w:b/>
          <w:i/>
        </w:rPr>
        <w:t>alli</w:t>
      </w:r>
      <w:proofErr w:type="spellEnd"/>
      <w:r w:rsidRPr="00F8478F">
        <w:rPr>
          <w:rFonts w:ascii="Times New Roman" w:hAnsi="Times New Roman" w:cs="Times New Roman"/>
          <w:b/>
          <w:i/>
        </w:rPr>
        <w:t xml:space="preserve"> detti </w:t>
      </w:r>
      <w:proofErr w:type="spellStart"/>
      <w:r w:rsidRPr="00F8478F">
        <w:rPr>
          <w:rFonts w:ascii="Times New Roman" w:hAnsi="Times New Roman" w:cs="Times New Roman"/>
          <w:b/>
          <w:i/>
        </w:rPr>
        <w:t>fornasari</w:t>
      </w:r>
      <w:proofErr w:type="spellEnd"/>
      <w:r w:rsidRPr="00F8478F">
        <w:rPr>
          <w:rFonts w:ascii="Times New Roman" w:hAnsi="Times New Roman" w:cs="Times New Roman"/>
          <w:b/>
          <w:i/>
        </w:rPr>
        <w:t xml:space="preserve"> in </w:t>
      </w:r>
      <w:proofErr w:type="spellStart"/>
      <w:r w:rsidRPr="00F8478F">
        <w:rPr>
          <w:rFonts w:ascii="Times New Roman" w:hAnsi="Times New Roman" w:cs="Times New Roman"/>
          <w:b/>
          <w:i/>
        </w:rPr>
        <w:t>raggione</w:t>
      </w:r>
      <w:proofErr w:type="spellEnd"/>
      <w:r w:rsidRPr="00F8478F">
        <w:rPr>
          <w:rFonts w:ascii="Times New Roman" w:hAnsi="Times New Roman" w:cs="Times New Roman"/>
          <w:b/>
          <w:i/>
        </w:rPr>
        <w:t xml:space="preserve"> de lire cinque il </w:t>
      </w:r>
      <w:proofErr w:type="spellStart"/>
      <w:r w:rsidRPr="00F8478F">
        <w:rPr>
          <w:rFonts w:ascii="Times New Roman" w:hAnsi="Times New Roman" w:cs="Times New Roman"/>
          <w:b/>
          <w:i/>
        </w:rPr>
        <w:t>milliaro</w:t>
      </w:r>
      <w:proofErr w:type="spellEnd"/>
      <w:r w:rsidRPr="00F8478F">
        <w:rPr>
          <w:rFonts w:ascii="Times New Roman" w:hAnsi="Times New Roman" w:cs="Times New Roman"/>
          <w:b/>
          <w:i/>
        </w:rPr>
        <w:t xml:space="preserve"> così delle prede come de coppi di mano in mano che </w:t>
      </w:r>
      <w:proofErr w:type="spellStart"/>
      <w:r w:rsidRPr="00F8478F">
        <w:rPr>
          <w:rFonts w:ascii="Times New Roman" w:hAnsi="Times New Roman" w:cs="Times New Roman"/>
          <w:b/>
          <w:i/>
        </w:rPr>
        <w:t>andaranno</w:t>
      </w:r>
      <w:proofErr w:type="spellEnd"/>
      <w:r w:rsidRPr="00F8478F">
        <w:rPr>
          <w:rFonts w:ascii="Times New Roman" w:hAnsi="Times New Roman" w:cs="Times New Roman"/>
          <w:b/>
          <w:i/>
        </w:rPr>
        <w:t xml:space="preserve"> facendo detti prede e coppi, et oltre di questo darli due brente è mezza vino in tutto.</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Che </w:t>
      </w:r>
      <w:proofErr w:type="spellStart"/>
      <w:r w:rsidRPr="00F8478F">
        <w:rPr>
          <w:rFonts w:ascii="Times New Roman" w:hAnsi="Times New Roman" w:cs="Times New Roman"/>
          <w:b/>
          <w:i/>
        </w:rPr>
        <w:t>ocorendo</w:t>
      </w:r>
      <w:proofErr w:type="spellEnd"/>
      <w:r w:rsidRPr="00F8478F">
        <w:rPr>
          <w:rFonts w:ascii="Times New Roman" w:hAnsi="Times New Roman" w:cs="Times New Roman"/>
          <w:b/>
          <w:i/>
        </w:rPr>
        <w:t xml:space="preserve"> che detto </w:t>
      </w:r>
      <w:proofErr w:type="spellStart"/>
      <w:r w:rsidRPr="00F8478F">
        <w:rPr>
          <w:rFonts w:ascii="Times New Roman" w:hAnsi="Times New Roman" w:cs="Times New Roman"/>
          <w:b/>
          <w:i/>
        </w:rPr>
        <w:t>Obecino</w:t>
      </w:r>
      <w:proofErr w:type="spellEnd"/>
      <w:r w:rsidRPr="00F8478F">
        <w:rPr>
          <w:rFonts w:ascii="Times New Roman" w:hAnsi="Times New Roman" w:cs="Times New Roman"/>
          <w:b/>
          <w:i/>
        </w:rPr>
        <w:t xml:space="preserve"> lasciasse mancar la legna farà bisogno per detta opera </w:t>
      </w:r>
      <w:proofErr w:type="spellStart"/>
      <w:r w:rsidRPr="00F8478F">
        <w:rPr>
          <w:rFonts w:ascii="Times New Roman" w:hAnsi="Times New Roman" w:cs="Times New Roman"/>
          <w:b/>
          <w:i/>
        </w:rPr>
        <w:t>possino</w:t>
      </w:r>
      <w:proofErr w:type="spellEnd"/>
      <w:r w:rsidRPr="00F8478F">
        <w:rPr>
          <w:rFonts w:ascii="Times New Roman" w:hAnsi="Times New Roman" w:cs="Times New Roman"/>
          <w:b/>
          <w:i/>
        </w:rPr>
        <w:t xml:space="preserve"> detti Genesi e </w:t>
      </w:r>
      <w:proofErr w:type="spellStart"/>
      <w:r w:rsidRPr="00F8478F">
        <w:rPr>
          <w:rFonts w:ascii="Times New Roman" w:hAnsi="Times New Roman" w:cs="Times New Roman"/>
          <w:b/>
          <w:i/>
        </w:rPr>
        <w:t>Trinchero</w:t>
      </w:r>
      <w:proofErr w:type="spellEnd"/>
      <w:r w:rsidRPr="00F8478F">
        <w:rPr>
          <w:rFonts w:ascii="Times New Roman" w:hAnsi="Times New Roman" w:cs="Times New Roman"/>
          <w:b/>
          <w:i/>
        </w:rPr>
        <w:t xml:space="preserve"> pigliar tanta </w:t>
      </w:r>
      <w:proofErr w:type="spellStart"/>
      <w:r w:rsidRPr="00F8478F">
        <w:rPr>
          <w:rFonts w:ascii="Times New Roman" w:hAnsi="Times New Roman" w:cs="Times New Roman"/>
          <w:b/>
          <w:i/>
        </w:rPr>
        <w:t>robba</w:t>
      </w:r>
      <w:proofErr w:type="spellEnd"/>
      <w:r w:rsidRPr="00F8478F">
        <w:rPr>
          <w:rFonts w:ascii="Times New Roman" w:hAnsi="Times New Roman" w:cs="Times New Roman"/>
          <w:b/>
          <w:i/>
        </w:rPr>
        <w:t xml:space="preserve"> della fornace in pagamento.</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Che </w:t>
      </w:r>
      <w:proofErr w:type="spellStart"/>
      <w:r w:rsidRPr="00F8478F">
        <w:rPr>
          <w:rFonts w:ascii="Times New Roman" w:hAnsi="Times New Roman" w:cs="Times New Roman"/>
          <w:b/>
          <w:i/>
        </w:rPr>
        <w:t>occorendo</w:t>
      </w:r>
      <w:proofErr w:type="spellEnd"/>
      <w:r w:rsidRPr="00F8478F">
        <w:rPr>
          <w:rFonts w:ascii="Times New Roman" w:hAnsi="Times New Roman" w:cs="Times New Roman"/>
          <w:b/>
          <w:i/>
        </w:rPr>
        <w:t xml:space="preserve"> che il pignoni cascasse per difetto di essi </w:t>
      </w:r>
      <w:proofErr w:type="spellStart"/>
      <w:r w:rsidRPr="00F8478F">
        <w:rPr>
          <w:rFonts w:ascii="Times New Roman" w:hAnsi="Times New Roman" w:cs="Times New Roman"/>
          <w:b/>
          <w:i/>
        </w:rPr>
        <w:t>fornasari</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overo</w:t>
      </w:r>
      <w:proofErr w:type="spellEnd"/>
      <w:r w:rsidRPr="00F8478F">
        <w:rPr>
          <w:rFonts w:ascii="Times New Roman" w:hAnsi="Times New Roman" w:cs="Times New Roman"/>
          <w:b/>
          <w:i/>
        </w:rPr>
        <w:t xml:space="preserve"> di detto </w:t>
      </w:r>
      <w:proofErr w:type="spellStart"/>
      <w:r w:rsidRPr="00F8478F">
        <w:rPr>
          <w:rFonts w:ascii="Times New Roman" w:hAnsi="Times New Roman" w:cs="Times New Roman"/>
          <w:b/>
          <w:i/>
        </w:rPr>
        <w:t>Obecino</w:t>
      </w:r>
      <w:proofErr w:type="spellEnd"/>
      <w:r w:rsidRPr="00F8478F">
        <w:rPr>
          <w:rFonts w:ascii="Times New Roman" w:hAnsi="Times New Roman" w:cs="Times New Roman"/>
          <w:b/>
          <w:i/>
        </w:rPr>
        <w:t xml:space="preserve"> siano </w:t>
      </w:r>
      <w:proofErr w:type="spellStart"/>
      <w:r w:rsidRPr="00F8478F">
        <w:rPr>
          <w:rFonts w:ascii="Times New Roman" w:hAnsi="Times New Roman" w:cs="Times New Roman"/>
          <w:b/>
          <w:i/>
        </w:rPr>
        <w:t>obligati</w:t>
      </w:r>
      <w:proofErr w:type="spellEnd"/>
      <w:r w:rsidRPr="00F8478F">
        <w:rPr>
          <w:rFonts w:ascii="Times New Roman" w:hAnsi="Times New Roman" w:cs="Times New Roman"/>
          <w:b/>
          <w:i/>
        </w:rPr>
        <w:t xml:space="preserve"> pagar la </w:t>
      </w:r>
      <w:proofErr w:type="spellStart"/>
      <w:r w:rsidRPr="00F8478F">
        <w:rPr>
          <w:rFonts w:ascii="Times New Roman" w:hAnsi="Times New Roman" w:cs="Times New Roman"/>
          <w:b/>
          <w:i/>
        </w:rPr>
        <w:t>robba</w:t>
      </w:r>
      <w:proofErr w:type="spellEnd"/>
      <w:r w:rsidRPr="00F8478F">
        <w:rPr>
          <w:rFonts w:ascii="Times New Roman" w:hAnsi="Times New Roman" w:cs="Times New Roman"/>
          <w:b/>
          <w:i/>
        </w:rPr>
        <w:t xml:space="preserve"> che sarà andata in </w:t>
      </w:r>
      <w:proofErr w:type="spellStart"/>
      <w:r w:rsidRPr="00F8478F">
        <w:rPr>
          <w:rFonts w:ascii="Times New Roman" w:hAnsi="Times New Roman" w:cs="Times New Roman"/>
          <w:b/>
          <w:i/>
        </w:rPr>
        <w:t>malhora</w:t>
      </w:r>
      <w:proofErr w:type="spellEnd"/>
      <w:r w:rsidRPr="00F8478F">
        <w:rPr>
          <w:rFonts w:ascii="Times New Roman" w:hAnsi="Times New Roman" w:cs="Times New Roman"/>
          <w:b/>
          <w:i/>
        </w:rPr>
        <w:t xml:space="preserve"> conforme al prezzo ordinario.</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Che detti Genesi è </w:t>
      </w:r>
      <w:proofErr w:type="spellStart"/>
      <w:r w:rsidRPr="00F8478F">
        <w:rPr>
          <w:rFonts w:ascii="Times New Roman" w:hAnsi="Times New Roman" w:cs="Times New Roman"/>
          <w:b/>
          <w:i/>
        </w:rPr>
        <w:t>Trincheri</w:t>
      </w:r>
      <w:proofErr w:type="spellEnd"/>
      <w:r w:rsidRPr="00F8478F">
        <w:rPr>
          <w:rFonts w:ascii="Times New Roman" w:hAnsi="Times New Roman" w:cs="Times New Roman"/>
          <w:b/>
          <w:i/>
        </w:rPr>
        <w:t xml:space="preserve"> siano </w:t>
      </w:r>
      <w:proofErr w:type="spellStart"/>
      <w:r w:rsidRPr="00F8478F">
        <w:rPr>
          <w:rFonts w:ascii="Times New Roman" w:hAnsi="Times New Roman" w:cs="Times New Roman"/>
          <w:b/>
          <w:i/>
        </w:rPr>
        <w:t>obligati</w:t>
      </w:r>
      <w:proofErr w:type="spellEnd"/>
      <w:r w:rsidRPr="00F8478F">
        <w:rPr>
          <w:rFonts w:ascii="Times New Roman" w:hAnsi="Times New Roman" w:cs="Times New Roman"/>
          <w:b/>
          <w:i/>
        </w:rPr>
        <w:t xml:space="preserve"> per la </w:t>
      </w:r>
      <w:proofErr w:type="spellStart"/>
      <w:r w:rsidRPr="00F8478F">
        <w:rPr>
          <w:rFonts w:ascii="Times New Roman" w:hAnsi="Times New Roman" w:cs="Times New Roman"/>
          <w:b/>
          <w:i/>
        </w:rPr>
        <w:t>mittà</w:t>
      </w:r>
      <w:proofErr w:type="spellEnd"/>
      <w:r w:rsidRPr="00F8478F">
        <w:rPr>
          <w:rFonts w:ascii="Times New Roman" w:hAnsi="Times New Roman" w:cs="Times New Roman"/>
          <w:b/>
          <w:i/>
        </w:rPr>
        <w:t xml:space="preserve"> à far </w:t>
      </w:r>
      <w:proofErr w:type="spellStart"/>
      <w:r w:rsidRPr="00F8478F">
        <w:rPr>
          <w:rFonts w:ascii="Times New Roman" w:hAnsi="Times New Roman" w:cs="Times New Roman"/>
          <w:b/>
          <w:i/>
        </w:rPr>
        <w:t>far</w:t>
      </w:r>
      <w:proofErr w:type="spellEnd"/>
      <w:r w:rsidRPr="00F8478F">
        <w:rPr>
          <w:rFonts w:ascii="Times New Roman" w:hAnsi="Times New Roman" w:cs="Times New Roman"/>
          <w:b/>
          <w:i/>
        </w:rPr>
        <w:t xml:space="preserve"> il cavo et </w:t>
      </w:r>
      <w:proofErr w:type="spellStart"/>
      <w:r w:rsidRPr="00F8478F">
        <w:rPr>
          <w:rFonts w:ascii="Times New Roman" w:hAnsi="Times New Roman" w:cs="Times New Roman"/>
          <w:b/>
          <w:i/>
        </w:rPr>
        <w:t>infornasar</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sfornasar</w:t>
      </w:r>
      <w:proofErr w:type="spellEnd"/>
      <w:r w:rsidRPr="00F8478F">
        <w:rPr>
          <w:rFonts w:ascii="Times New Roman" w:hAnsi="Times New Roman" w:cs="Times New Roman"/>
          <w:b/>
          <w:i/>
        </w:rPr>
        <w:t xml:space="preserve"> la </w:t>
      </w:r>
      <w:proofErr w:type="spellStart"/>
      <w:r w:rsidRPr="00F8478F">
        <w:rPr>
          <w:rFonts w:ascii="Times New Roman" w:hAnsi="Times New Roman" w:cs="Times New Roman"/>
          <w:b/>
          <w:i/>
        </w:rPr>
        <w:t>robba</w:t>
      </w:r>
      <w:proofErr w:type="spellEnd"/>
      <w:r w:rsidRPr="00F8478F">
        <w:rPr>
          <w:rFonts w:ascii="Times New Roman" w:hAnsi="Times New Roman" w:cs="Times New Roman"/>
          <w:b/>
          <w:i/>
        </w:rPr>
        <w:t xml:space="preserve"> a tempi debiti à loro spese e per l’altra </w:t>
      </w:r>
      <w:proofErr w:type="spellStart"/>
      <w:r w:rsidRPr="00F8478F">
        <w:rPr>
          <w:rFonts w:ascii="Times New Roman" w:hAnsi="Times New Roman" w:cs="Times New Roman"/>
          <w:b/>
          <w:i/>
        </w:rPr>
        <w:t>mittà</w:t>
      </w:r>
      <w:proofErr w:type="spellEnd"/>
      <w:r w:rsidRPr="00F8478F">
        <w:rPr>
          <w:rFonts w:ascii="Times New Roman" w:hAnsi="Times New Roman" w:cs="Times New Roman"/>
          <w:b/>
          <w:i/>
        </w:rPr>
        <w:t xml:space="preserve"> sia tenuto detto </w:t>
      </w:r>
      <w:proofErr w:type="spellStart"/>
      <w:r w:rsidRPr="00F8478F">
        <w:rPr>
          <w:rFonts w:ascii="Times New Roman" w:hAnsi="Times New Roman" w:cs="Times New Roman"/>
          <w:b/>
          <w:i/>
        </w:rPr>
        <w:t>Obecino</w:t>
      </w:r>
      <w:proofErr w:type="spellEnd"/>
      <w:r w:rsidRPr="00F8478F">
        <w:rPr>
          <w:rFonts w:ascii="Times New Roman" w:hAnsi="Times New Roman" w:cs="Times New Roman"/>
          <w:b/>
          <w:i/>
        </w:rPr>
        <w:t xml:space="preserve"> qual farà ancor l’…. tutta a sue spese.</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Che detto </w:t>
      </w:r>
      <w:proofErr w:type="spellStart"/>
      <w:r w:rsidRPr="00F8478F">
        <w:rPr>
          <w:rFonts w:ascii="Times New Roman" w:hAnsi="Times New Roman" w:cs="Times New Roman"/>
          <w:b/>
          <w:i/>
        </w:rPr>
        <w:t>Obecino</w:t>
      </w:r>
      <w:proofErr w:type="spellEnd"/>
      <w:r w:rsidRPr="00F8478F">
        <w:rPr>
          <w:rFonts w:ascii="Times New Roman" w:hAnsi="Times New Roman" w:cs="Times New Roman"/>
          <w:b/>
          <w:i/>
        </w:rPr>
        <w:t xml:space="preserve"> per suo pagamento </w:t>
      </w:r>
      <w:proofErr w:type="spellStart"/>
      <w:r w:rsidRPr="00F8478F">
        <w:rPr>
          <w:rFonts w:ascii="Times New Roman" w:hAnsi="Times New Roman" w:cs="Times New Roman"/>
          <w:b/>
          <w:i/>
        </w:rPr>
        <w:t>habbia</w:t>
      </w:r>
      <w:proofErr w:type="spellEnd"/>
      <w:r w:rsidRPr="00F8478F">
        <w:rPr>
          <w:rFonts w:ascii="Times New Roman" w:hAnsi="Times New Roman" w:cs="Times New Roman"/>
          <w:b/>
          <w:i/>
        </w:rPr>
        <w:t xml:space="preserve"> la </w:t>
      </w:r>
      <w:proofErr w:type="spellStart"/>
      <w:r w:rsidRPr="00F8478F">
        <w:rPr>
          <w:rFonts w:ascii="Times New Roman" w:hAnsi="Times New Roman" w:cs="Times New Roman"/>
          <w:b/>
          <w:i/>
        </w:rPr>
        <w:t>mittà</w:t>
      </w:r>
      <w:proofErr w:type="spellEnd"/>
      <w:r w:rsidRPr="00F8478F">
        <w:rPr>
          <w:rFonts w:ascii="Times New Roman" w:hAnsi="Times New Roman" w:cs="Times New Roman"/>
          <w:b/>
          <w:i/>
        </w:rPr>
        <w:t xml:space="preserve"> di dette prede et coppi </w:t>
      </w:r>
      <w:proofErr w:type="spellStart"/>
      <w:r w:rsidRPr="00F8478F">
        <w:rPr>
          <w:rFonts w:ascii="Times New Roman" w:hAnsi="Times New Roman" w:cs="Times New Roman"/>
          <w:b/>
          <w:i/>
        </w:rPr>
        <w:t>doppo</w:t>
      </w:r>
      <w:proofErr w:type="spellEnd"/>
      <w:r w:rsidRPr="00F8478F">
        <w:rPr>
          <w:rFonts w:ascii="Times New Roman" w:hAnsi="Times New Roman" w:cs="Times New Roman"/>
          <w:b/>
          <w:i/>
        </w:rPr>
        <w:t xml:space="preserve"> saranno cotti</w:t>
      </w:r>
      <w:r w:rsidR="00447B80">
        <w:rPr>
          <w:rFonts w:ascii="Times New Roman" w:hAnsi="Times New Roman" w:cs="Times New Roman"/>
          <w:b/>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Negli anni seguenti le vicende su tali cascine furono alquanto controverse perché vennero acquistate dal nobile Mostini di Romagnano insieme a tutti i beni dei Tornielli, solo che – secondo un testamento precedente – l’erede di tali beni non era Adriana Tornielli bensì Marco Antonio Tornielli. Tali beni ritornarono così al legittimo proprietario.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 1625 il figlio di Marco Antonio, Giorgio Tornielli, uccise durante una lite Filippo Mostino e fuggì fuori dallo stato per evitare l’arresto, mentre </w:t>
      </w:r>
      <w:smartTag w:uri="urn:schemas-microsoft-com:office:smarttags" w:element="PersonName">
        <w:smartTagPr>
          <w:attr w:name="ProductID" w:val="la Camera Ducale"/>
        </w:smartTagPr>
        <w:r w:rsidRPr="00F8478F">
          <w:rPr>
            <w:rFonts w:ascii="Times New Roman" w:hAnsi="Times New Roman" w:cs="Times New Roman"/>
          </w:rPr>
          <w:t>la Camera Ducale</w:t>
        </w:r>
      </w:smartTag>
      <w:r w:rsidRPr="00F8478F">
        <w:rPr>
          <w:rFonts w:ascii="Times New Roman" w:hAnsi="Times New Roman" w:cs="Times New Roman"/>
        </w:rPr>
        <w:t xml:space="preserve"> milanese confiscava tutti i suoi beni. Nel 1632 Giorgio Tornielli pur essendo ancora rifugiato fuori dallo stato venne costretto ad acconsentire alla vendita dei beni a </w:t>
      </w:r>
      <w:proofErr w:type="spellStart"/>
      <w:r w:rsidRPr="00F8478F">
        <w:rPr>
          <w:rFonts w:ascii="Times New Roman" w:hAnsi="Times New Roman" w:cs="Times New Roman"/>
        </w:rPr>
        <w:t>Trincherio</w:t>
      </w:r>
      <w:proofErr w:type="spellEnd"/>
      <w:r w:rsidRPr="00F8478F">
        <w:rPr>
          <w:rFonts w:ascii="Times New Roman" w:hAnsi="Times New Roman" w:cs="Times New Roman"/>
        </w:rPr>
        <w:t xml:space="preserve"> Mostino come pagamento di un suo debito precedente, e così i Mostini entrarono definitivamente in possesso delle cascine e di tutti gli altri beni posti sul territorio di Prato.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proprietà delle due cascine e di tutto il Colmetto rimase cosi ai Mostini. Intorno alla metà del Settecento Carlo Luigi Mostini morì senza eredi maschi e coperto di debiti. Buona parte dell’eredità venne svenduta salvo le due cascine al Colmetto che risultarono indivise fra le tre nipoti. Nel Sommarione del 1769 tale proprietà era segnalata ai Caccia/Casati/Avogadro, dai nomi dei rispettivi mariti.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Il 7 gennaio 1798 entrambe le cascine, tutti i prati circostanti, e la collina del Colmetto vennero acquistate dal notaio Giovanni Antonini – padre di colui che fu in seguito il patriota e generale Giacomo Antonini, per la somma di lire 14.300. Parte di questa possessione passò alla figlia Ma</w:t>
      </w:r>
      <w:r w:rsidR="00447B80">
        <w:rPr>
          <w:rFonts w:ascii="Times New Roman" w:hAnsi="Times New Roman" w:cs="Times New Roman"/>
        </w:rPr>
        <w:t>rianna come dote di matrimonio.</w:t>
      </w:r>
    </w:p>
    <w:p w:rsidR="00C22407" w:rsidRPr="00F8478F" w:rsidRDefault="00C22407" w:rsidP="00C22407">
      <w:pPr>
        <w:spacing w:after="0"/>
        <w:jc w:val="both"/>
        <w:rPr>
          <w:rFonts w:ascii="Times New Roman" w:hAnsi="Times New Roman" w:cs="Times New Roman"/>
          <w:color w:val="FF0000"/>
        </w:rPr>
      </w:pPr>
      <w:r w:rsidRPr="00F8478F">
        <w:rPr>
          <w:rFonts w:ascii="Times New Roman" w:hAnsi="Times New Roman" w:cs="Times New Roman"/>
        </w:rPr>
        <w:t>S’innesta a questo punto una vicenda molto complessa sulla proprietà che durò per oltre 40 anni, e in cui risulta difficile decifrare i vari passaggi a causa dell’immensa mole di documentazione presen</w:t>
      </w:r>
      <w:r w:rsidR="00447B80">
        <w:rPr>
          <w:rFonts w:ascii="Times New Roman" w:hAnsi="Times New Roman" w:cs="Times New Roman"/>
        </w:rPr>
        <w:t>te negli archivi del tribunale.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Nel 1802 i coniugi Antonini stipularono un contratto di affitto novennale a favore del commerciante roma</w:t>
      </w:r>
      <w:r w:rsidR="00447B80">
        <w:rPr>
          <w:rFonts w:ascii="Times New Roman" w:hAnsi="Times New Roman" w:cs="Times New Roman"/>
        </w:rPr>
        <w:t>gnanese Giuseppe Antonio Prato.</w:t>
      </w:r>
      <w:r w:rsidRPr="00F8478F">
        <w:rPr>
          <w:rFonts w:ascii="Times New Roman" w:hAnsi="Times New Roman" w:cs="Times New Roman"/>
          <w:b/>
        </w:rPr>
        <w:t xml:space="preserve"> </w:t>
      </w:r>
      <w:r w:rsidRPr="00F8478F">
        <w:rPr>
          <w:rFonts w:ascii="Times New Roman" w:hAnsi="Times New Roman" w:cs="Times New Roman"/>
        </w:rPr>
        <w:t xml:space="preserve">Sorsero dei guai finanziari alla famiglia Antonini e furono costretti a cedere la possessione che venne rilevata da Gaudenzio Fasola. Gli eredi vendettero qualche anno dopo le cascine al dottor Rocco Ragazzone, professore di fisica alla Regia Accademia Militare di Torino. Dopo una lunga vertenza durata alcuni decenni queste proprietà gravate da ipoteca vennero rilevate nel 1842 da Giacomo Radaelli di Arona. Costui oltre ad essere un patriota risorgimentale era anche cognato del pratese Alessandro Fasola – uno dei Mille di Garibaldi – ed era anche il proprietario della Compagnia di Navigazione del Lago Maggiore. La compagnia di battelli che aiutò Giuseppe Garibaldi a sfuggire alla cattura dagli austriaci durante </w:t>
      </w:r>
      <w:smartTag w:uri="urn:schemas-microsoft-com:office:smarttags" w:element="PersonName">
        <w:smartTagPr>
          <w:attr w:name="ProductID" w:val="la Prima Guerra"/>
        </w:smartTagPr>
        <w:r w:rsidRPr="00F8478F">
          <w:rPr>
            <w:rFonts w:ascii="Times New Roman" w:hAnsi="Times New Roman" w:cs="Times New Roman"/>
          </w:rPr>
          <w:t>la Prima Guerra</w:t>
        </w:r>
      </w:smartTag>
      <w:r w:rsidR="00447B80">
        <w:rPr>
          <w:rFonts w:ascii="Times New Roman" w:hAnsi="Times New Roman" w:cs="Times New Roman"/>
        </w:rPr>
        <w:t xml:space="preserve"> d’Indipendenza.</w:t>
      </w:r>
    </w:p>
    <w:p w:rsidR="00C22407" w:rsidRPr="00447B80" w:rsidRDefault="00C22407" w:rsidP="00C22407">
      <w:pPr>
        <w:spacing w:after="0"/>
        <w:jc w:val="both"/>
        <w:rPr>
          <w:rFonts w:ascii="Times New Roman" w:hAnsi="Times New Roman" w:cs="Times New Roman"/>
        </w:rPr>
      </w:pPr>
      <w:r w:rsidRPr="00F8478F">
        <w:rPr>
          <w:rFonts w:ascii="Times New Roman" w:hAnsi="Times New Roman" w:cs="Times New Roman"/>
        </w:rPr>
        <w:t xml:space="preserve">Il 21 agosto 1880 l’erede di Radaelli, Carolina, sposata Comolli vendette le cascine al vercellese Giuseppe </w:t>
      </w:r>
      <w:proofErr w:type="spellStart"/>
      <w:r w:rsidRPr="00F8478F">
        <w:rPr>
          <w:rFonts w:ascii="Times New Roman" w:hAnsi="Times New Roman" w:cs="Times New Roman"/>
        </w:rPr>
        <w:t>Segre</w:t>
      </w:r>
      <w:proofErr w:type="spellEnd"/>
      <w:r w:rsidRPr="00F8478F">
        <w:rPr>
          <w:rFonts w:ascii="Times New Roman" w:hAnsi="Times New Roman" w:cs="Times New Roman"/>
        </w:rPr>
        <w:t xml:space="preserve"> che le passò nel 1898 ai fratelli Giovanni, Biagio, Andrea, Luigi e Francesco De Vecchi</w:t>
      </w:r>
      <w:r w:rsidR="00447B80">
        <w:rPr>
          <w:rFonts w:ascii="Times New Roman" w:hAnsi="Times New Roman" w:cs="Times New Roman"/>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Questa stessa famiglia, suddivis</w:t>
      </w:r>
      <w:r>
        <w:rPr>
          <w:rFonts w:ascii="Times New Roman" w:hAnsi="Times New Roman" w:cs="Times New Roman"/>
        </w:rPr>
        <w:t>a ora in due rami, le detiene in</w:t>
      </w:r>
      <w:r w:rsidRPr="00F8478F">
        <w:rPr>
          <w:rFonts w:ascii="Times New Roman" w:hAnsi="Times New Roman" w:cs="Times New Roman"/>
        </w:rPr>
        <w:t xml:space="preserve"> proprietà, salvo una parte della prima cascina acquistata dalla famiglia Guglielmetti.</w:t>
      </w:r>
    </w:p>
    <w:p w:rsidR="00C22407" w:rsidRDefault="00C22407" w:rsidP="00C22407">
      <w:pPr>
        <w:spacing w:after="0"/>
        <w:jc w:val="both"/>
        <w:rPr>
          <w:rFonts w:ascii="Times New Roman" w:hAnsi="Times New Roman" w:cs="Times New Roman"/>
          <w:i/>
        </w:rPr>
      </w:pPr>
      <w:r w:rsidRPr="00F8478F">
        <w:rPr>
          <w:rFonts w:ascii="Times New Roman" w:hAnsi="Times New Roman" w:cs="Times New Roman"/>
          <w:i/>
        </w:rPr>
        <w:t xml:space="preserve"> </w:t>
      </w:r>
    </w:p>
    <w:p w:rsidR="00447B80" w:rsidRPr="00F8478F" w:rsidRDefault="00447B80" w:rsidP="00C22407">
      <w:pPr>
        <w:spacing w:after="0"/>
        <w:jc w:val="both"/>
        <w:rPr>
          <w:rFonts w:ascii="Times New Roman" w:hAnsi="Times New Roman" w:cs="Times New Roman"/>
          <w:i/>
        </w:rPr>
      </w:pPr>
    </w:p>
    <w:p w:rsidR="00C22407" w:rsidRPr="0008061C" w:rsidRDefault="0008061C" w:rsidP="0008061C">
      <w:pPr>
        <w:rPr>
          <w:rFonts w:ascii="Times New Roman" w:hAnsi="Times New Roman" w:cs="Times New Roman"/>
          <w:b/>
          <w:i/>
          <w:u w:val="single"/>
        </w:rPr>
      </w:pPr>
      <w:r w:rsidRPr="0008061C">
        <w:rPr>
          <w:rFonts w:ascii="Times New Roman" w:hAnsi="Times New Roman" w:cs="Times New Roman"/>
          <w:b/>
          <w:i/>
          <w:u w:val="single"/>
        </w:rPr>
        <w:lastRenderedPageBreak/>
        <w:t xml:space="preserve">La Cascina del </w:t>
      </w:r>
      <w:r w:rsidR="00C22407" w:rsidRPr="0008061C">
        <w:rPr>
          <w:rFonts w:ascii="Times New Roman" w:hAnsi="Times New Roman" w:cs="Times New Roman"/>
          <w:b/>
          <w:i/>
          <w:u w:val="single"/>
        </w:rPr>
        <w:t xml:space="preserve">Colmetto Inferiore o </w:t>
      </w:r>
      <w:proofErr w:type="spellStart"/>
      <w:r w:rsidR="00C22407" w:rsidRPr="0008061C">
        <w:rPr>
          <w:rFonts w:ascii="Times New Roman" w:hAnsi="Times New Roman" w:cs="Times New Roman"/>
          <w:b/>
          <w:i/>
          <w:u w:val="single"/>
        </w:rPr>
        <w:t>Chiaplina</w:t>
      </w:r>
      <w:proofErr w:type="spellEnd"/>
      <w:r>
        <w:rPr>
          <w:rFonts w:ascii="Times New Roman" w:hAnsi="Times New Roman" w:cs="Times New Roman"/>
          <w:b/>
          <w:i/>
          <w:u w:val="single"/>
        </w:rPr>
        <w:t xml:space="preserve"> - </w:t>
      </w:r>
      <w:r w:rsidR="00C22407" w:rsidRPr="0008061C">
        <w:rPr>
          <w:rFonts w:ascii="Times New Roman" w:hAnsi="Times New Roman" w:cs="Times New Roman"/>
          <w:b/>
          <w:i/>
          <w:u w:val="single"/>
        </w:rPr>
        <w:t>Guglielmetti/De Vecchi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Chiamata anche </w:t>
      </w:r>
      <w:r w:rsidRPr="00F8478F">
        <w:rPr>
          <w:rFonts w:ascii="Times New Roman" w:hAnsi="Times New Roman" w:cs="Times New Roman"/>
          <w:b/>
          <w:i/>
        </w:rPr>
        <w:t xml:space="preserve">della </w:t>
      </w:r>
      <w:proofErr w:type="spellStart"/>
      <w:r w:rsidRPr="00F8478F">
        <w:rPr>
          <w:rFonts w:ascii="Times New Roman" w:hAnsi="Times New Roman" w:cs="Times New Roman"/>
          <w:b/>
          <w:i/>
        </w:rPr>
        <w:t>Chiaplina</w:t>
      </w:r>
      <w:proofErr w:type="spellEnd"/>
      <w:r w:rsidRPr="00F8478F">
        <w:rPr>
          <w:rFonts w:ascii="Times New Roman" w:hAnsi="Times New Roman" w:cs="Times New Roman"/>
          <w:i/>
        </w:rPr>
        <w:t xml:space="preserve"> </w:t>
      </w:r>
      <w:r w:rsidRPr="00F8478F">
        <w:rPr>
          <w:rFonts w:ascii="Times New Roman" w:hAnsi="Times New Roman" w:cs="Times New Roman"/>
        </w:rPr>
        <w:t xml:space="preserve">la cascina era originariamente a corpo unico e tale viene raffigurata sulla mappa </w:t>
      </w:r>
      <w:r w:rsidRPr="00F8478F">
        <w:rPr>
          <w:rFonts w:ascii="Times New Roman" w:hAnsi="Times New Roman" w:cs="Times New Roman"/>
          <w:i/>
        </w:rPr>
        <w:t>Teresiana</w:t>
      </w:r>
      <w:r w:rsidRPr="00F8478F">
        <w:rPr>
          <w:rFonts w:ascii="Times New Roman" w:hAnsi="Times New Roman" w:cs="Times New Roman"/>
        </w:rPr>
        <w:t xml:space="preserve"> del 1723. La proprietà in quell’epoca era del nobile Mostino di Romagnano.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costruzione principale è però da ritenersi del XVI° secolo se non precedente e probabilmente costruita contemporaneamente alla cascina che si descriverà successivamente.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Al centro della costruzione originaria a corpo unico, è stato successivamente costruito un altro corpo trasversale che ha così determinato la divisione in due cascine distinte. Da una parte la famiglia Guglielmetti che utilizza l’edificio ad uso esclusivamente abitativo, Dall’altra la famiglia De Vecchi che la utilizza in parte quale ricovero di macchinari. La restante parte in forte degrado non è utilizzata in quanto la loro abitazione è in altri edifici costruiti recentemente e staccati dal corpo antico.</w:t>
      </w:r>
    </w:p>
    <w:p w:rsidR="00C22407" w:rsidRDefault="00C22407" w:rsidP="00C22407">
      <w:pPr>
        <w:spacing w:after="0"/>
        <w:jc w:val="both"/>
        <w:rPr>
          <w:rFonts w:ascii="Times New Roman" w:hAnsi="Times New Roman" w:cs="Times New Roman"/>
        </w:rPr>
      </w:pPr>
      <w:r w:rsidRPr="00F8478F">
        <w:rPr>
          <w:rFonts w:ascii="Times New Roman" w:hAnsi="Times New Roman" w:cs="Times New Roman"/>
        </w:rPr>
        <w:t>L’azienda agricola di De Vecchi Primino e del figlio Carlo coltiva ed è proprietaria anche della vasta area posta davanti alla cascina.</w:t>
      </w:r>
    </w:p>
    <w:p w:rsidR="00C22407" w:rsidRPr="00C22407" w:rsidRDefault="00C22407" w:rsidP="00C22407">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drawing>
          <wp:inline distT="0" distB="0" distL="0" distR="0">
            <wp:extent cx="3827942" cy="2865404"/>
            <wp:effectExtent l="0" t="0" r="1270" b="0"/>
            <wp:docPr id="9" name="Immagine 9" descr="100_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03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9826" cy="2866814"/>
                    </a:xfrm>
                    <a:prstGeom prst="rect">
                      <a:avLst/>
                    </a:prstGeom>
                    <a:noFill/>
                    <a:ln>
                      <a:noFill/>
                    </a:ln>
                  </pic:spPr>
                </pic:pic>
              </a:graphicData>
            </a:graphic>
          </wp:inline>
        </w:drawing>
      </w:r>
    </w:p>
    <w:p w:rsidR="00C22407" w:rsidRPr="00C22407" w:rsidRDefault="00447B80" w:rsidP="00C2240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9 - </w:t>
      </w:r>
      <w:r w:rsidR="0008061C">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Cascina del Colmetto inferiore</w:t>
      </w:r>
    </w:p>
    <w:p w:rsidR="00C22407" w:rsidRDefault="00C22407" w:rsidP="00C22407">
      <w:pPr>
        <w:spacing w:after="0"/>
        <w:jc w:val="both"/>
        <w:rPr>
          <w:rFonts w:ascii="Times New Roman" w:hAnsi="Times New Roman" w:cs="Times New Roman"/>
        </w:rPr>
      </w:pPr>
    </w:p>
    <w:p w:rsidR="001F7D67" w:rsidRPr="001F7D67" w:rsidRDefault="001F7D67" w:rsidP="001F7D67">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drawing>
          <wp:inline distT="0" distB="0" distL="0" distR="0">
            <wp:extent cx="4657725" cy="3486150"/>
            <wp:effectExtent l="0" t="0" r="9525" b="0"/>
            <wp:docPr id="28" name="Immagine 28" descr="100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03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7725" cy="3486150"/>
                    </a:xfrm>
                    <a:prstGeom prst="rect">
                      <a:avLst/>
                    </a:prstGeom>
                    <a:noFill/>
                    <a:ln>
                      <a:noFill/>
                    </a:ln>
                  </pic:spPr>
                </pic:pic>
              </a:graphicData>
            </a:graphic>
          </wp:inline>
        </w:drawing>
      </w:r>
    </w:p>
    <w:p w:rsidR="001F7D67" w:rsidRPr="001F7D67" w:rsidRDefault="00447B80" w:rsidP="001F7D6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10 - </w:t>
      </w:r>
      <w:r w:rsidR="0008061C">
        <w:rPr>
          <w:rFonts w:ascii="Times New Roman" w:eastAsia="Times New Roman" w:hAnsi="Times New Roman" w:cs="Times New Roman"/>
          <w:b/>
          <w:i/>
          <w:lang w:eastAsia="it-IT"/>
        </w:rPr>
        <w:t xml:space="preserve">La </w:t>
      </w:r>
      <w:r w:rsidR="001F7D67" w:rsidRPr="001F7D67">
        <w:rPr>
          <w:rFonts w:ascii="Times New Roman" w:eastAsia="Times New Roman" w:hAnsi="Times New Roman" w:cs="Times New Roman"/>
          <w:b/>
          <w:i/>
          <w:lang w:eastAsia="it-IT"/>
        </w:rPr>
        <w:t>Cascina del Colmetto inferiore</w:t>
      </w:r>
    </w:p>
    <w:p w:rsidR="00C22407" w:rsidRPr="00194210" w:rsidRDefault="00C22407" w:rsidP="00C22407">
      <w:pPr>
        <w:spacing w:after="0"/>
        <w:jc w:val="both"/>
        <w:rPr>
          <w:rFonts w:ascii="Times New Roman" w:hAnsi="Times New Roman" w:cs="Times New Roman"/>
        </w:rPr>
      </w:pPr>
    </w:p>
    <w:p w:rsidR="00C22407" w:rsidRPr="0008061C" w:rsidRDefault="0008061C" w:rsidP="0008061C">
      <w:pPr>
        <w:rPr>
          <w:rFonts w:ascii="Times New Roman" w:hAnsi="Times New Roman" w:cs="Times New Roman"/>
          <w:b/>
          <w:i/>
          <w:u w:val="single"/>
        </w:rPr>
      </w:pPr>
      <w:r w:rsidRPr="0008061C">
        <w:rPr>
          <w:rFonts w:ascii="Times New Roman" w:hAnsi="Times New Roman" w:cs="Times New Roman"/>
          <w:b/>
          <w:i/>
          <w:u w:val="single"/>
        </w:rPr>
        <w:t xml:space="preserve">La Cascina del </w:t>
      </w:r>
      <w:r w:rsidR="00C22407" w:rsidRPr="0008061C">
        <w:rPr>
          <w:rFonts w:ascii="Times New Roman" w:hAnsi="Times New Roman" w:cs="Times New Roman"/>
          <w:b/>
          <w:i/>
          <w:u w:val="single"/>
        </w:rPr>
        <w:t>Colmetto Inferiore o della fornace</w:t>
      </w:r>
      <w:r w:rsidR="00C22407" w:rsidRPr="0008061C">
        <w:rPr>
          <w:rFonts w:ascii="Times New Roman" w:hAnsi="Times New Roman" w:cs="Times New Roman"/>
          <w:b/>
          <w:u w:val="single"/>
        </w:rPr>
        <w:t xml:space="preserve"> </w:t>
      </w:r>
      <w:r w:rsidR="00C22407" w:rsidRPr="0008061C">
        <w:rPr>
          <w:rFonts w:ascii="Times New Roman" w:hAnsi="Times New Roman" w:cs="Times New Roman"/>
          <w:b/>
          <w:i/>
          <w:u w:val="single"/>
        </w:rPr>
        <w:t>o</w:t>
      </w:r>
      <w:r w:rsidR="00C22407" w:rsidRPr="0008061C">
        <w:rPr>
          <w:rFonts w:ascii="Times New Roman" w:hAnsi="Times New Roman" w:cs="Times New Roman"/>
          <w:b/>
          <w:u w:val="single"/>
        </w:rPr>
        <w:t xml:space="preserve"> </w:t>
      </w:r>
      <w:proofErr w:type="spellStart"/>
      <w:r w:rsidR="00C22407" w:rsidRPr="0008061C">
        <w:rPr>
          <w:rFonts w:ascii="Times New Roman" w:hAnsi="Times New Roman" w:cs="Times New Roman"/>
          <w:b/>
          <w:i/>
          <w:u w:val="single"/>
        </w:rPr>
        <w:t>Chiaplina</w:t>
      </w:r>
      <w:proofErr w:type="spellEnd"/>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Posta a cento metri dalla precedente è raffigurata sulla </w:t>
      </w:r>
      <w:r w:rsidRPr="00F8478F">
        <w:rPr>
          <w:rFonts w:ascii="Times New Roman" w:hAnsi="Times New Roman" w:cs="Times New Roman"/>
          <w:i/>
        </w:rPr>
        <w:t>Teresiana</w:t>
      </w:r>
      <w:r w:rsidRPr="00F8478F">
        <w:rPr>
          <w:rFonts w:ascii="Times New Roman" w:hAnsi="Times New Roman" w:cs="Times New Roman"/>
        </w:rPr>
        <w:t xml:space="preserve"> come una cascina a due corpi posti ad angolo retto con ampio cortile davanti. Davanti al cortile è raffigurato un ulteriore edificio segnato in mappa come fornace di cottura. La mappa</w:t>
      </w:r>
      <w:r w:rsidRPr="00F8478F">
        <w:rPr>
          <w:rFonts w:ascii="Times New Roman" w:hAnsi="Times New Roman" w:cs="Times New Roman"/>
          <w:i/>
        </w:rPr>
        <w:t xml:space="preserve"> Rabbini</w:t>
      </w:r>
      <w:r w:rsidRPr="00F8478F">
        <w:rPr>
          <w:rFonts w:ascii="Times New Roman" w:hAnsi="Times New Roman" w:cs="Times New Roman"/>
        </w:rPr>
        <w:t xml:space="preserve"> del 1864 nel suo dettaglio riporta un ulteriore edificio a metà strada tra le due cascine nella cui adiacenza viene segnalato anche un pozzo.</w:t>
      </w:r>
    </w:p>
    <w:p w:rsidR="00C22407" w:rsidRDefault="00C22407" w:rsidP="00C22407">
      <w:pPr>
        <w:spacing w:after="0"/>
        <w:jc w:val="both"/>
        <w:rPr>
          <w:rFonts w:ascii="Times New Roman" w:hAnsi="Times New Roman" w:cs="Times New Roman"/>
        </w:rPr>
      </w:pPr>
      <w:r w:rsidRPr="00F8478F">
        <w:rPr>
          <w:rFonts w:ascii="Times New Roman" w:hAnsi="Times New Roman" w:cs="Times New Roman"/>
        </w:rPr>
        <w:t>Al momento attuale quasi tutta la cascina risulta restaurata ed è adibita ad abitazione civile. Sul retro di essa è visibile una parte della muratura originale fatta prevalentemente con sassi di fiume intervallati da una doppia fila di mattoni.</w:t>
      </w:r>
      <w:r>
        <w:rPr>
          <w:rFonts w:ascii="Times New Roman" w:hAnsi="Times New Roman" w:cs="Times New Roman"/>
        </w:rPr>
        <w:t xml:space="preserve"> L’attuale proprietà è della famiglia De Vecchi Francesco.</w:t>
      </w:r>
    </w:p>
    <w:p w:rsidR="00C14C09" w:rsidRDefault="00C14C09" w:rsidP="00C22407">
      <w:pPr>
        <w:spacing w:after="0"/>
        <w:jc w:val="both"/>
        <w:rPr>
          <w:rFonts w:ascii="Times New Roman" w:hAnsi="Times New Roman" w:cs="Times New Roman"/>
        </w:rPr>
      </w:pPr>
    </w:p>
    <w:p w:rsidR="00C22407" w:rsidRPr="00C22407" w:rsidRDefault="00C22407" w:rsidP="00C22407">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drawing>
          <wp:inline distT="0" distB="0" distL="0" distR="0">
            <wp:extent cx="4638675" cy="3476625"/>
            <wp:effectExtent l="0" t="0" r="9525" b="9525"/>
            <wp:docPr id="10" name="Immagine 10" descr="100_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_03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8675" cy="3476625"/>
                    </a:xfrm>
                    <a:prstGeom prst="rect">
                      <a:avLst/>
                    </a:prstGeom>
                    <a:noFill/>
                    <a:ln>
                      <a:noFill/>
                    </a:ln>
                  </pic:spPr>
                </pic:pic>
              </a:graphicData>
            </a:graphic>
          </wp:inline>
        </w:drawing>
      </w:r>
    </w:p>
    <w:p w:rsidR="00C22407" w:rsidRPr="00C22407" w:rsidRDefault="00447B80" w:rsidP="00C2240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11 - </w:t>
      </w:r>
      <w:r w:rsidR="0008061C">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Cascina del Colmetto inferiore o della fornace</w:t>
      </w:r>
    </w:p>
    <w:p w:rsidR="00C22407" w:rsidRPr="00F8478F" w:rsidRDefault="00C22407" w:rsidP="00C22407">
      <w:pPr>
        <w:spacing w:after="0"/>
        <w:jc w:val="both"/>
        <w:rPr>
          <w:rFonts w:ascii="Times New Roman" w:hAnsi="Times New Roman" w:cs="Times New Roman"/>
          <w:b/>
          <w:i/>
        </w:rPr>
      </w:pPr>
    </w:p>
    <w:p w:rsidR="00C22407" w:rsidRPr="00F04765" w:rsidRDefault="0008061C"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La </w:t>
      </w:r>
      <w:r w:rsidR="00C22407" w:rsidRPr="00F04765">
        <w:rPr>
          <w:rFonts w:ascii="Times New Roman" w:hAnsi="Times New Roman" w:cs="Times New Roman"/>
          <w:b/>
          <w:i/>
          <w:u w:val="single"/>
        </w:rPr>
        <w:t xml:space="preserve">Cascina del Colmetto Superiore o della Maschiotta o della </w:t>
      </w:r>
      <w:proofErr w:type="spellStart"/>
      <w:r w:rsidR="00C22407" w:rsidRPr="00F04765">
        <w:rPr>
          <w:rFonts w:ascii="Times New Roman" w:hAnsi="Times New Roman" w:cs="Times New Roman"/>
          <w:b/>
          <w:i/>
          <w:u w:val="single"/>
        </w:rPr>
        <w:t>Massarotta</w:t>
      </w:r>
      <w:proofErr w:type="spellEnd"/>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Continuando per la strada verso Baragiotta, a circa </w:t>
      </w:r>
      <w:smartTag w:uri="urn:schemas-microsoft-com:office:smarttags" w:element="metricconverter">
        <w:smartTagPr>
          <w:attr w:name="ProductID" w:val="300 metri"/>
        </w:smartTagPr>
        <w:r w:rsidRPr="00F8478F">
          <w:rPr>
            <w:rFonts w:ascii="Times New Roman" w:hAnsi="Times New Roman" w:cs="Times New Roman"/>
          </w:rPr>
          <w:t>300 metri</w:t>
        </w:r>
      </w:smartTag>
      <w:r w:rsidRPr="00F8478F">
        <w:rPr>
          <w:rFonts w:ascii="Times New Roman" w:hAnsi="Times New Roman" w:cs="Times New Roman"/>
        </w:rPr>
        <w:t xml:space="preserve"> dalla cascina del Colmetto Inferiore, una strada sterrata sulla destra porta ad un gruppetto di caseggiati dove sul fondo a ridosso della collina si trova </w:t>
      </w:r>
      <w:smartTag w:uri="urn:schemas-microsoft-com:office:smarttags" w:element="PersonName">
        <w:smartTagPr>
          <w:attr w:name="ProductID" w:val="la Cascina"/>
        </w:smartTagPr>
        <w:r w:rsidRPr="00F8478F">
          <w:rPr>
            <w:rFonts w:ascii="Times New Roman" w:hAnsi="Times New Roman" w:cs="Times New Roman"/>
          </w:rPr>
          <w:t>la Cascina</w:t>
        </w:r>
      </w:smartTag>
      <w:r w:rsidRPr="00F8478F">
        <w:rPr>
          <w:rFonts w:ascii="Times New Roman" w:hAnsi="Times New Roman" w:cs="Times New Roman"/>
        </w:rPr>
        <w:t xml:space="preserve"> del </w:t>
      </w:r>
      <w:r w:rsidRPr="00F8478F">
        <w:rPr>
          <w:rFonts w:ascii="Times New Roman" w:hAnsi="Times New Roman" w:cs="Times New Roman"/>
          <w:b/>
          <w:i/>
        </w:rPr>
        <w:t>Colmetto Superiore,</w:t>
      </w:r>
      <w:r w:rsidRPr="00F8478F">
        <w:rPr>
          <w:rFonts w:ascii="Times New Roman" w:hAnsi="Times New Roman" w:cs="Times New Roman"/>
        </w:rPr>
        <w:t xml:space="preserve"> chiamata </w:t>
      </w:r>
      <w:r>
        <w:rPr>
          <w:rFonts w:ascii="Times New Roman" w:hAnsi="Times New Roman" w:cs="Times New Roman"/>
        </w:rPr>
        <w:t xml:space="preserve">anticamente della </w:t>
      </w:r>
      <w:r w:rsidRPr="009F0CAD">
        <w:rPr>
          <w:rFonts w:ascii="Times New Roman" w:hAnsi="Times New Roman" w:cs="Times New Roman"/>
          <w:b/>
          <w:i/>
        </w:rPr>
        <w:t>Maschiotta</w:t>
      </w:r>
      <w:r>
        <w:rPr>
          <w:rFonts w:ascii="Times New Roman" w:hAnsi="Times New Roman" w:cs="Times New Roman"/>
        </w:rPr>
        <w:t xml:space="preserve"> ed in seguito </w:t>
      </w:r>
      <w:r w:rsidRPr="00F8478F">
        <w:rPr>
          <w:rFonts w:ascii="Times New Roman" w:hAnsi="Times New Roman" w:cs="Times New Roman"/>
        </w:rPr>
        <w:t xml:space="preserve">anche </w:t>
      </w:r>
      <w:r w:rsidRPr="00F8478F">
        <w:rPr>
          <w:rFonts w:ascii="Times New Roman" w:hAnsi="Times New Roman" w:cs="Times New Roman"/>
          <w:b/>
          <w:i/>
        </w:rPr>
        <w:t xml:space="preserve">della </w:t>
      </w:r>
      <w:proofErr w:type="spellStart"/>
      <w:r w:rsidRPr="00F8478F">
        <w:rPr>
          <w:rFonts w:ascii="Times New Roman" w:hAnsi="Times New Roman" w:cs="Times New Roman"/>
          <w:b/>
          <w:i/>
        </w:rPr>
        <w:t>Massarotta</w:t>
      </w:r>
      <w:proofErr w:type="spellEnd"/>
      <w:r w:rsidRPr="00F8478F">
        <w:rPr>
          <w:rFonts w:ascii="Times New Roman" w:hAnsi="Times New Roman" w:cs="Times New Roman"/>
        </w:rPr>
        <w:t>. Tale costruzione non è visibile dalla strada principale.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Questa cascina di proprietà del nobile Francesco Luino di Varallo subì, come quella di San Nazaro che si vedrà in seguito, le stesse sorti. Ipotecata nel 1659 era così descritta in quel documento:</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Cassina situata nel territorio di Prato, dove si dice in Baragiotta, murata coperta parte </w:t>
      </w:r>
      <w:proofErr w:type="spellStart"/>
      <w:r w:rsidRPr="00F8478F">
        <w:rPr>
          <w:rFonts w:ascii="Times New Roman" w:hAnsi="Times New Roman" w:cs="Times New Roman"/>
          <w:b/>
          <w:i/>
        </w:rPr>
        <w:t>dè</w:t>
      </w:r>
      <w:proofErr w:type="spellEnd"/>
      <w:r w:rsidRPr="00F8478F">
        <w:rPr>
          <w:rFonts w:ascii="Times New Roman" w:hAnsi="Times New Roman" w:cs="Times New Roman"/>
          <w:b/>
          <w:i/>
        </w:rPr>
        <w:t xml:space="preserve"> coppi, et parte de paglia con corte, con tutte le sue stanze sotto, e sopra, </w:t>
      </w:r>
      <w:proofErr w:type="spellStart"/>
      <w:r w:rsidRPr="00F8478F">
        <w:rPr>
          <w:rFonts w:ascii="Times New Roman" w:hAnsi="Times New Roman" w:cs="Times New Roman"/>
          <w:b/>
          <w:i/>
        </w:rPr>
        <w:t>raggioni</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actioni</w:t>
      </w:r>
      <w:proofErr w:type="spellEnd"/>
      <w:r w:rsidRPr="00F8478F">
        <w:rPr>
          <w:rFonts w:ascii="Times New Roman" w:hAnsi="Times New Roman" w:cs="Times New Roman"/>
          <w:b/>
          <w:i/>
        </w:rPr>
        <w:t xml:space="preserve">. Coerenza da una parte </w:t>
      </w:r>
      <w:proofErr w:type="spellStart"/>
      <w:r w:rsidRPr="00F8478F">
        <w:rPr>
          <w:rFonts w:ascii="Times New Roman" w:hAnsi="Times New Roman" w:cs="Times New Roman"/>
          <w:b/>
          <w:i/>
        </w:rPr>
        <w:t>heredi</w:t>
      </w:r>
      <w:proofErr w:type="spellEnd"/>
      <w:r w:rsidRPr="00F8478F">
        <w:rPr>
          <w:rFonts w:ascii="Times New Roman" w:hAnsi="Times New Roman" w:cs="Times New Roman"/>
          <w:b/>
          <w:i/>
        </w:rPr>
        <w:t xml:space="preserve"> del signor </w:t>
      </w:r>
      <w:proofErr w:type="spellStart"/>
      <w:r w:rsidRPr="00F8478F">
        <w:rPr>
          <w:rFonts w:ascii="Times New Roman" w:hAnsi="Times New Roman" w:cs="Times New Roman"/>
          <w:b/>
          <w:i/>
        </w:rPr>
        <w:t>Trinchero</w:t>
      </w:r>
      <w:proofErr w:type="spellEnd"/>
      <w:r w:rsidRPr="00F8478F">
        <w:rPr>
          <w:rFonts w:ascii="Times New Roman" w:hAnsi="Times New Roman" w:cs="Times New Roman"/>
          <w:b/>
          <w:i/>
        </w:rPr>
        <w:t xml:space="preserve"> Mostino, da due parti Giovanni Pietro Baragiotta, et dall’altra il comune di Prato, nella</w:t>
      </w:r>
      <w:r w:rsidR="00447B80">
        <w:rPr>
          <w:rFonts w:ascii="Times New Roman" w:hAnsi="Times New Roman" w:cs="Times New Roman"/>
          <w:b/>
          <w:i/>
        </w:rPr>
        <w:t xml:space="preserve"> quale non vi è massaro alcuno.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Nel Sommarione del 1724 figurava ancora di proprietà dei Luini, mentre in quello del 1769 segnalava la proprietà indivisa tra Ferreri/</w:t>
      </w:r>
      <w:proofErr w:type="spellStart"/>
      <w:r w:rsidRPr="00F8478F">
        <w:rPr>
          <w:rFonts w:ascii="Times New Roman" w:hAnsi="Times New Roman" w:cs="Times New Roman"/>
        </w:rPr>
        <w:t>Niviani</w:t>
      </w:r>
      <w:proofErr w:type="spellEnd"/>
      <w:r w:rsidRPr="00F8478F">
        <w:rPr>
          <w:rFonts w:ascii="Times New Roman" w:hAnsi="Times New Roman" w:cs="Times New Roman"/>
        </w:rPr>
        <w:t>/Bellotti.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Il Sommarione Rabbini specifica che a metà Ottocento la proprietà è di nuovo nelle mani di Luini causidico Paolo fu Carlo di Novara. Passò poi in proprietà alla grignaschese Teresa Vandelli in Morotti. Il 24 maggio 1895 la cascina venne acquistata dal farmacista Carlo Porinelli di Torino ma abitante a Prato Nuovo, e tale è ancora registrata durante il censimento del 1910.</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costruzione originaria, secondo il disegno della mappa </w:t>
      </w:r>
      <w:r w:rsidRPr="00F8478F">
        <w:rPr>
          <w:rFonts w:ascii="Times New Roman" w:hAnsi="Times New Roman" w:cs="Times New Roman"/>
          <w:i/>
        </w:rPr>
        <w:t>Teresiana</w:t>
      </w:r>
      <w:r w:rsidRPr="00F8478F">
        <w:rPr>
          <w:rFonts w:ascii="Times New Roman" w:hAnsi="Times New Roman" w:cs="Times New Roman"/>
        </w:rPr>
        <w:t xml:space="preserve">, era di un corpo unico ad angolo retto, con un corpo principale ad uso abitativo ed uno trasversale ad uso agricolo. Sul corpo principale, al piano terra, esisteva un affresco raffigurante </w:t>
      </w:r>
      <w:smartTag w:uri="urn:schemas-microsoft-com:office:smarttags" w:element="PersonName">
        <w:smartTagPr>
          <w:attr w:name="ProductID" w:val="la Madonna"/>
        </w:smartTagPr>
        <w:r w:rsidRPr="00F8478F">
          <w:rPr>
            <w:rFonts w:ascii="Times New Roman" w:hAnsi="Times New Roman" w:cs="Times New Roman"/>
          </w:rPr>
          <w:t>la Madonna</w:t>
        </w:r>
      </w:smartTag>
      <w:r w:rsidRPr="00F8478F">
        <w:rPr>
          <w:rFonts w:ascii="Times New Roman" w:hAnsi="Times New Roman" w:cs="Times New Roman"/>
        </w:rPr>
        <w:t xml:space="preserve"> di Caravaggio, ora quasi completamente distrutto.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lastRenderedPageBreak/>
        <w:t>La particolarità di questo edificio è quella che è quasi costruita interamente con mattoni fatti a mano provenienti da una delle tante fornaci presenti nella zona già documentate nel Cinquecento.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Il nucleo originario presentava volte a botte.</w:t>
      </w:r>
    </w:p>
    <w:p w:rsidR="00C22407"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Attualmente l’antica cascina è in disuso mentre l’attuale proprietaria Mirella </w:t>
      </w:r>
      <w:proofErr w:type="spellStart"/>
      <w:r w:rsidRPr="00F8478F">
        <w:rPr>
          <w:rFonts w:ascii="Times New Roman" w:hAnsi="Times New Roman" w:cs="Times New Roman"/>
        </w:rPr>
        <w:t>Tognotti</w:t>
      </w:r>
      <w:proofErr w:type="spellEnd"/>
      <w:r w:rsidRPr="00F8478F">
        <w:rPr>
          <w:rFonts w:ascii="Times New Roman" w:hAnsi="Times New Roman" w:cs="Times New Roman"/>
        </w:rPr>
        <w:t xml:space="preserve"> abita con la famiglia in altri edifici laterali costruiti successivamente.</w:t>
      </w:r>
    </w:p>
    <w:p w:rsidR="00C22407" w:rsidRDefault="00C22407" w:rsidP="00C22407">
      <w:pPr>
        <w:spacing w:after="0"/>
        <w:jc w:val="both"/>
        <w:rPr>
          <w:rFonts w:ascii="Times New Roman" w:hAnsi="Times New Roman" w:cs="Times New Roman"/>
        </w:rPr>
      </w:pPr>
    </w:p>
    <w:p w:rsidR="00C22407" w:rsidRPr="00C22407" w:rsidRDefault="00C22407" w:rsidP="00C22407">
      <w:pPr>
        <w:spacing w:after="0"/>
        <w:jc w:val="center"/>
        <w:rPr>
          <w:rFonts w:ascii="Times New Roman" w:eastAsia="Times New Roman" w:hAnsi="Times New Roman" w:cs="Times New Roman"/>
          <w:b/>
          <w:i/>
          <w:sz w:val="24"/>
          <w:szCs w:val="24"/>
          <w:lang w:eastAsia="it-IT"/>
        </w:rPr>
      </w:pPr>
      <w:r>
        <w:rPr>
          <w:rFonts w:ascii="Times New Roman" w:eastAsia="Times New Roman" w:hAnsi="Times New Roman" w:cs="Times New Roman"/>
          <w:b/>
          <w:i/>
          <w:noProof/>
          <w:sz w:val="24"/>
          <w:szCs w:val="24"/>
          <w:lang w:eastAsia="it-IT"/>
        </w:rPr>
        <w:drawing>
          <wp:inline distT="0" distB="0" distL="0" distR="0">
            <wp:extent cx="4267200" cy="3200400"/>
            <wp:effectExtent l="0" t="0" r="0" b="0"/>
            <wp:docPr id="11" name="Immagine 11" descr="100_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03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C22407" w:rsidRPr="00C22407" w:rsidRDefault="00447B80" w:rsidP="00C2240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12 - </w:t>
      </w:r>
      <w:r w:rsidR="00F04765">
        <w:rPr>
          <w:rFonts w:ascii="Times New Roman" w:eastAsia="Times New Roman" w:hAnsi="Times New Roman" w:cs="Times New Roman"/>
          <w:b/>
          <w:i/>
          <w:lang w:eastAsia="it-IT"/>
        </w:rPr>
        <w:t xml:space="preserve">La </w:t>
      </w:r>
      <w:r w:rsidR="00C22407" w:rsidRPr="00C22407">
        <w:rPr>
          <w:rFonts w:ascii="Times New Roman" w:eastAsia="Times New Roman" w:hAnsi="Times New Roman" w:cs="Times New Roman"/>
          <w:b/>
          <w:i/>
          <w:lang w:eastAsia="it-IT"/>
        </w:rPr>
        <w:t xml:space="preserve">Cascina del Colmetto Superiore o della </w:t>
      </w:r>
      <w:proofErr w:type="spellStart"/>
      <w:r w:rsidR="00C22407" w:rsidRPr="00C22407">
        <w:rPr>
          <w:rFonts w:ascii="Times New Roman" w:eastAsia="Times New Roman" w:hAnsi="Times New Roman" w:cs="Times New Roman"/>
          <w:b/>
          <w:i/>
          <w:lang w:eastAsia="it-IT"/>
        </w:rPr>
        <w:t>Massarotta</w:t>
      </w:r>
      <w:proofErr w:type="spellEnd"/>
    </w:p>
    <w:p w:rsidR="00C22407" w:rsidRPr="00F8478F" w:rsidRDefault="00C22407" w:rsidP="00C22407">
      <w:pPr>
        <w:spacing w:after="0"/>
        <w:jc w:val="both"/>
        <w:rPr>
          <w:rFonts w:ascii="Times New Roman" w:hAnsi="Times New Roman" w:cs="Times New Roman"/>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I </w:t>
      </w:r>
      <w:r w:rsidR="00C22407" w:rsidRPr="00F04765">
        <w:rPr>
          <w:rFonts w:ascii="Times New Roman" w:hAnsi="Times New Roman" w:cs="Times New Roman"/>
          <w:b/>
          <w:i/>
          <w:u w:val="single"/>
        </w:rPr>
        <w:t>Cascinali di Baragiotta</w:t>
      </w:r>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Seguendo la stessa strada si giunge alla frazione di Baragiotta.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Non è possibile al momento definire con chiarezza l’origine dei cascinali della Baragiotta, divenuta con il tempo la più importante frazione del paese. Si sa tuttavia che l’origine è anteriore al Cinquecento trovandosi documenti di riferimento alla </w:t>
      </w:r>
      <w:proofErr w:type="spellStart"/>
      <w:r w:rsidRPr="00F8478F">
        <w:rPr>
          <w:rFonts w:ascii="Times New Roman" w:hAnsi="Times New Roman" w:cs="Times New Roman"/>
          <w:i/>
        </w:rPr>
        <w:t>Barazotta</w:t>
      </w:r>
      <w:proofErr w:type="spellEnd"/>
      <w:r w:rsidRPr="00F8478F">
        <w:rPr>
          <w:rFonts w:ascii="Times New Roman" w:hAnsi="Times New Roman" w:cs="Times New Roman"/>
          <w:i/>
        </w:rPr>
        <w:t xml:space="preserve">, </w:t>
      </w:r>
      <w:r w:rsidRPr="00F8478F">
        <w:rPr>
          <w:rFonts w:ascii="Times New Roman" w:hAnsi="Times New Roman" w:cs="Times New Roman"/>
        </w:rPr>
        <w:t>o comunque a persone chiamate con tale nome ed abitanti in quel luogo già per tutto il corso di quel secolo.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Come per tutti i luoghi, dopo la nascita della prima cascina, le successioni e divisioni ereditarie hanno comportato l’allargamento dei siti abitativi, e nel caso di Baragiotta fino a trasformare i singoli cascinali in frazione. Basti pensare che il Sommarione della </w:t>
      </w:r>
      <w:r w:rsidRPr="00F8478F">
        <w:rPr>
          <w:rFonts w:ascii="Times New Roman" w:hAnsi="Times New Roman" w:cs="Times New Roman"/>
          <w:i/>
        </w:rPr>
        <w:t>Teresiana</w:t>
      </w:r>
      <w:r w:rsidRPr="00F8478F">
        <w:rPr>
          <w:rFonts w:ascii="Times New Roman" w:hAnsi="Times New Roman" w:cs="Times New Roman"/>
        </w:rPr>
        <w:t xml:space="preserve"> del 1724 e quello del 1769 riportavano solo 8 mappali abitativi, oltre al forno e al torchio che erano di uso comune per tutte le famiglie.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Lo stato delle anime del 1803 riporta l’elenco di 13 famiglie abitanti nella frazione per un totale di 82 persone.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 Sommarione della </w:t>
      </w:r>
      <w:r w:rsidRPr="00F8478F">
        <w:rPr>
          <w:rFonts w:ascii="Times New Roman" w:hAnsi="Times New Roman" w:cs="Times New Roman"/>
          <w:i/>
        </w:rPr>
        <w:t>Rabbini</w:t>
      </w:r>
      <w:r w:rsidRPr="00F8478F">
        <w:rPr>
          <w:rFonts w:ascii="Times New Roman" w:hAnsi="Times New Roman" w:cs="Times New Roman"/>
        </w:rPr>
        <w:t xml:space="preserve"> del 1864 i mappali abitativi erano già diventati 66.</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Tuttavia in base alla mappa Teresiana del 1724 ed al relativo Sommarione, con la visione delle vecchie costruzioni, o quantomeno di ciò che è rimasto, si possono identificare i più antichi tre nuclei abitativi, e forse ipotizzare il primo in assoluto. Questi tre siti – pur giungendo fino a noi con dei toponimi relativamente recenti – ci permettono di definire con sufficiente probabilità lo sviluppo abitativo della frazione.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Osservando ora la strada d’entrata della frazione e confrontandola con il disegno abitativo della mappa Teresiana si capisce chiaramente che tale strada d’accesso alla frazione è stata spostata a destra di quasi un centinaio di metri, e la conferma è venuta anche dai ricordi lontani di alcuni personaggi viventi.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Tale strada d’accesso portava direttamente al primo sito abitativo chiamato </w:t>
      </w:r>
      <w:r w:rsidRPr="00F8478F">
        <w:rPr>
          <w:rFonts w:ascii="Times New Roman" w:hAnsi="Times New Roman" w:cs="Times New Roman"/>
          <w:b/>
          <w:i/>
        </w:rPr>
        <w:t>Il sito dei Cappuccini</w:t>
      </w:r>
      <w:r w:rsidRPr="00F8478F">
        <w:rPr>
          <w:rFonts w:ascii="Times New Roman" w:hAnsi="Times New Roman" w:cs="Times New Roman"/>
          <w:i/>
        </w:rPr>
        <w:t xml:space="preserve"> </w:t>
      </w:r>
      <w:r w:rsidRPr="00F8478F">
        <w:rPr>
          <w:rFonts w:ascii="Times New Roman" w:hAnsi="Times New Roman" w:cs="Times New Roman"/>
        </w:rPr>
        <w:t xml:space="preserve">(l’attuale cortile Bonola e Giustina) perché alcuni locali erano stati usati dai frati Cappuccini. Tale sito doveva essere il più importante perché conteneva – oltre al pozzo – anche il forno, ed un grosso torchio costruito da Pietro Baragiotta nel 1611 </w:t>
      </w:r>
      <w:r w:rsidRPr="00F8478F">
        <w:rPr>
          <w:rFonts w:ascii="Times New Roman" w:hAnsi="Times New Roman" w:cs="Times New Roman"/>
          <w:i/>
        </w:rPr>
        <w:t xml:space="preserve">contra li ordini della comunità. </w:t>
      </w:r>
      <w:r w:rsidRPr="00F8478F">
        <w:rPr>
          <w:rFonts w:ascii="Times New Roman" w:hAnsi="Times New Roman" w:cs="Times New Roman"/>
        </w:rPr>
        <w:t xml:space="preserve">Sempre in quell’anno 1611 il torchio venne requisito dalla comunità e dato in gestione alla Carità di Santo Spirito. Negli anni seguenti </w:t>
      </w:r>
      <w:smartTag w:uri="urn:schemas-microsoft-com:office:smarttags" w:element="PersonName">
        <w:smartTagPr>
          <w:attr w:name="ProductID" w:val="la Carit￠"/>
        </w:smartTagPr>
        <w:r w:rsidRPr="00F8478F">
          <w:rPr>
            <w:rFonts w:ascii="Times New Roman" w:hAnsi="Times New Roman" w:cs="Times New Roman"/>
          </w:rPr>
          <w:t>la Carità</w:t>
        </w:r>
      </w:smartTag>
      <w:r w:rsidRPr="00F8478F">
        <w:rPr>
          <w:rFonts w:ascii="Times New Roman" w:hAnsi="Times New Roman" w:cs="Times New Roman"/>
        </w:rPr>
        <w:t xml:space="preserve"> lo riconsegnò agli eredi del costruttore.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lastRenderedPageBreak/>
        <w:t xml:space="preserve">Collegato a questo sito ma spostandosi a destra si è identificato il secondo sito che era chiamato il </w:t>
      </w:r>
      <w:r w:rsidRPr="00F8478F">
        <w:rPr>
          <w:rFonts w:ascii="Times New Roman" w:hAnsi="Times New Roman" w:cs="Times New Roman"/>
          <w:b/>
          <w:i/>
        </w:rPr>
        <w:t>sito dei Rossi</w:t>
      </w:r>
      <w:r w:rsidRPr="00F8478F">
        <w:rPr>
          <w:rFonts w:ascii="Times New Roman" w:hAnsi="Times New Roman" w:cs="Times New Roman"/>
          <w:i/>
        </w:rPr>
        <w:t>,</w:t>
      </w:r>
      <w:r w:rsidRPr="00F8478F">
        <w:rPr>
          <w:rFonts w:ascii="Times New Roman" w:hAnsi="Times New Roman" w:cs="Times New Roman"/>
        </w:rPr>
        <w:t xml:space="preserve"> (l’attuale cortile di Alba Baragiotta) non comprendendo però se il toponimo era riferito ad un cognome o altro.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Spostandosi ancora più a destra ma staccato dal precedente, il terzo sito chiamato </w:t>
      </w:r>
      <w:r w:rsidRPr="00F8478F">
        <w:rPr>
          <w:rFonts w:ascii="Times New Roman" w:hAnsi="Times New Roman" w:cs="Times New Roman"/>
          <w:b/>
          <w:i/>
        </w:rPr>
        <w:t>casa di Bastiano</w:t>
      </w:r>
      <w:r w:rsidRPr="00F8478F">
        <w:rPr>
          <w:rFonts w:ascii="Times New Roman" w:hAnsi="Times New Roman" w:cs="Times New Roman"/>
          <w:i/>
        </w:rPr>
        <w:t>.</w:t>
      </w:r>
      <w:r w:rsidRPr="00F8478F">
        <w:rPr>
          <w:rFonts w:ascii="Times New Roman" w:hAnsi="Times New Roman" w:cs="Times New Roman"/>
        </w:rPr>
        <w:t xml:space="preserve"> Quest’ultimo sito è segnalato sui Sommarioni settecenteschi come di proprietà del conte Gibellini.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Vennero in seguito costruite nuove abitazioni ed in particolare un successivo sito nello spazio tra il secondo e il terzo che venne definito </w:t>
      </w:r>
      <w:r w:rsidRPr="00F8478F">
        <w:rPr>
          <w:rFonts w:ascii="Times New Roman" w:hAnsi="Times New Roman" w:cs="Times New Roman"/>
          <w:b/>
          <w:i/>
        </w:rPr>
        <w:t>il sito dei Negri</w:t>
      </w:r>
      <w:r w:rsidRPr="00F8478F">
        <w:rPr>
          <w:rFonts w:ascii="Times New Roman" w:hAnsi="Times New Roman" w:cs="Times New Roman"/>
          <w:i/>
        </w:rPr>
        <w:t xml:space="preserve"> </w:t>
      </w:r>
      <w:r w:rsidRPr="00F8478F">
        <w:rPr>
          <w:rFonts w:ascii="Times New Roman" w:hAnsi="Times New Roman" w:cs="Times New Roman"/>
        </w:rPr>
        <w:t>dal cognome degli abitatori.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Alla formazione della mappa Rabbini del 1864 tale sito era già costruito come pure tutta la serie di edifici che si trovano attualmente in entrata alla frazione. Anche la strada d’accesso risulta già spostata.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Non esistono più al momento coltivatori di professione nella frazione di Baragiotta e tutte le costruzioni sono adibite a civile abitazioni, anche se permangono locali con volte a botte.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Le costruzioni sono in sassi di fiume e mattoni in modo prevalente, grazie anche alle numerose fornaci presenti nelle vicinanze.</w:t>
      </w:r>
    </w:p>
    <w:p w:rsidR="00C22407" w:rsidRDefault="00C22407" w:rsidP="00C22407">
      <w:pPr>
        <w:spacing w:after="0"/>
        <w:jc w:val="both"/>
        <w:rPr>
          <w:rFonts w:ascii="Times New Roman" w:hAnsi="Times New Roman" w:cs="Times New Roman"/>
        </w:rPr>
      </w:pPr>
    </w:p>
    <w:p w:rsidR="00C14C09" w:rsidRPr="00C14C09" w:rsidRDefault="00C14C09" w:rsidP="00F04765">
      <w:pPr>
        <w:spacing w:after="0"/>
        <w:ind w:firstLine="708"/>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053904" cy="3038475"/>
            <wp:effectExtent l="0" t="0" r="3810" b="0"/>
            <wp:docPr id="12" name="Immagine 12" descr="100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00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3904" cy="3038475"/>
                    </a:xfrm>
                    <a:prstGeom prst="rect">
                      <a:avLst/>
                    </a:prstGeom>
                    <a:noFill/>
                    <a:ln>
                      <a:noFill/>
                    </a:ln>
                  </pic:spPr>
                </pic:pic>
              </a:graphicData>
            </a:graphic>
          </wp:inline>
        </w:drawing>
      </w:r>
    </w:p>
    <w:p w:rsidR="00C14C09" w:rsidRPr="00C14C09" w:rsidRDefault="00447B80"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13 - </w:t>
      </w:r>
      <w:r w:rsidR="00F04765">
        <w:rPr>
          <w:rFonts w:ascii="Times New Roman" w:eastAsia="Times New Roman" w:hAnsi="Times New Roman" w:cs="Times New Roman"/>
          <w:b/>
          <w:i/>
          <w:lang w:eastAsia="it-IT"/>
        </w:rPr>
        <w:t xml:space="preserve">I </w:t>
      </w:r>
      <w:r w:rsidR="00C14C09" w:rsidRPr="00C14C09">
        <w:rPr>
          <w:rFonts w:ascii="Times New Roman" w:eastAsia="Times New Roman" w:hAnsi="Times New Roman" w:cs="Times New Roman"/>
          <w:b/>
          <w:i/>
          <w:lang w:eastAsia="it-IT"/>
        </w:rPr>
        <w:t>Cascinali di Baragiotta – interno</w:t>
      </w:r>
    </w:p>
    <w:p w:rsidR="00C14C09" w:rsidRDefault="00C14C09" w:rsidP="00C22407">
      <w:pPr>
        <w:spacing w:after="0"/>
        <w:jc w:val="both"/>
        <w:rPr>
          <w:rFonts w:ascii="Times New Roman" w:hAnsi="Times New Roman" w:cs="Times New Roman"/>
        </w:rPr>
      </w:pPr>
    </w:p>
    <w:p w:rsidR="001F7D67" w:rsidRPr="001F7D67" w:rsidRDefault="001F7D67" w:rsidP="001F7D67">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143375" cy="3105421"/>
            <wp:effectExtent l="0" t="0" r="0" b="0"/>
            <wp:docPr id="29" name="Immagine 29" descr="100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01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3375" cy="3105421"/>
                    </a:xfrm>
                    <a:prstGeom prst="rect">
                      <a:avLst/>
                    </a:prstGeom>
                    <a:noFill/>
                    <a:ln>
                      <a:noFill/>
                    </a:ln>
                  </pic:spPr>
                </pic:pic>
              </a:graphicData>
            </a:graphic>
          </wp:inline>
        </w:drawing>
      </w:r>
    </w:p>
    <w:p w:rsidR="001F7D67" w:rsidRPr="001F7D67" w:rsidRDefault="00447B80" w:rsidP="001F7D6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14 -</w:t>
      </w:r>
      <w:r w:rsidR="001F7D67" w:rsidRPr="001F7D67">
        <w:rPr>
          <w:rFonts w:ascii="Times New Roman" w:eastAsia="Times New Roman" w:hAnsi="Times New Roman" w:cs="Times New Roman"/>
          <w:b/>
          <w:i/>
          <w:lang w:eastAsia="it-IT"/>
        </w:rPr>
        <w:t xml:space="preserve"> </w:t>
      </w:r>
      <w:r w:rsidR="00F04765">
        <w:rPr>
          <w:rFonts w:ascii="Times New Roman" w:eastAsia="Times New Roman" w:hAnsi="Times New Roman" w:cs="Times New Roman"/>
          <w:b/>
          <w:i/>
          <w:lang w:eastAsia="it-IT"/>
        </w:rPr>
        <w:t xml:space="preserve">I </w:t>
      </w:r>
      <w:r w:rsidR="001F7D67" w:rsidRPr="001F7D67">
        <w:rPr>
          <w:rFonts w:ascii="Times New Roman" w:eastAsia="Times New Roman" w:hAnsi="Times New Roman" w:cs="Times New Roman"/>
          <w:b/>
          <w:i/>
          <w:lang w:eastAsia="it-IT"/>
        </w:rPr>
        <w:t>Cascinali di Baragiotta – interno</w:t>
      </w:r>
    </w:p>
    <w:p w:rsidR="001F7D67" w:rsidRPr="00F8478F" w:rsidRDefault="001F7D67" w:rsidP="00C22407">
      <w:pPr>
        <w:spacing w:after="0"/>
        <w:jc w:val="both"/>
        <w:rPr>
          <w:rFonts w:ascii="Times New Roman" w:hAnsi="Times New Roman" w:cs="Times New Roman"/>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lastRenderedPageBreak/>
        <w:t xml:space="preserve">La </w:t>
      </w:r>
      <w:r w:rsidR="00C22407" w:rsidRPr="00F04765">
        <w:rPr>
          <w:rFonts w:ascii="Times New Roman" w:hAnsi="Times New Roman" w:cs="Times New Roman"/>
          <w:b/>
          <w:i/>
          <w:u w:val="single"/>
        </w:rPr>
        <w:t xml:space="preserve">Cascina dello </w:t>
      </w:r>
      <w:proofErr w:type="spellStart"/>
      <w:r w:rsidR="00C22407" w:rsidRPr="00F04765">
        <w:rPr>
          <w:rFonts w:ascii="Times New Roman" w:hAnsi="Times New Roman" w:cs="Times New Roman"/>
          <w:b/>
          <w:i/>
          <w:u w:val="single"/>
        </w:rPr>
        <w:t>Strobino</w:t>
      </w:r>
      <w:proofErr w:type="spellEnd"/>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Appena passata la frazione di Baragiotta, sulla strada principale ed alla sua sinistra s’incontra </w:t>
      </w:r>
      <w:smartTag w:uri="urn:schemas-microsoft-com:office:smarttags" w:element="PersonName">
        <w:smartTagPr>
          <w:attr w:name="ProductID" w:val="la Cascina"/>
        </w:smartTagPr>
        <w:r w:rsidRPr="00F8478F">
          <w:rPr>
            <w:rFonts w:ascii="Times New Roman" w:hAnsi="Times New Roman" w:cs="Times New Roman"/>
          </w:rPr>
          <w:t xml:space="preserve">la </w:t>
        </w:r>
        <w:r w:rsidRPr="00F8478F">
          <w:rPr>
            <w:rFonts w:ascii="Times New Roman" w:hAnsi="Times New Roman" w:cs="Times New Roman"/>
            <w:b/>
            <w:i/>
          </w:rPr>
          <w:t>Cascina</w:t>
        </w:r>
      </w:smartTag>
      <w:r w:rsidRPr="00F8478F">
        <w:rPr>
          <w:rFonts w:ascii="Times New Roman" w:hAnsi="Times New Roman" w:cs="Times New Roman"/>
          <w:b/>
          <w:i/>
        </w:rPr>
        <w:t xml:space="preserve"> dello </w:t>
      </w:r>
      <w:proofErr w:type="spellStart"/>
      <w:r w:rsidRPr="00F8478F">
        <w:rPr>
          <w:rFonts w:ascii="Times New Roman" w:hAnsi="Times New Roman" w:cs="Times New Roman"/>
          <w:b/>
          <w:i/>
        </w:rPr>
        <w:t>Strobino</w:t>
      </w:r>
      <w:proofErr w:type="spellEnd"/>
      <w:r w:rsidRPr="00F8478F">
        <w:rPr>
          <w:rFonts w:ascii="Times New Roman" w:hAnsi="Times New Roman" w:cs="Times New Roman"/>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Il nome deriva dalla famiglia che la costruì e che erano allevatori di bestiame che avevano scelto il paese di Prato per svernare. Risale a fine Ottocento ed è fatta con grossi sassi intervallati con mattoni pieni.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Originariamente era a corte interna: da una parte il grosso edificio ad uso abitativo, dall’altra invece le stalle e i casseri.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Completamente restaurata dai nuovi proprietari è attualmente adibita ad agriturismo denominato</w:t>
      </w:r>
      <w:r w:rsidRPr="00F8478F">
        <w:rPr>
          <w:rFonts w:ascii="Times New Roman" w:hAnsi="Times New Roman" w:cs="Times New Roman"/>
          <w:b/>
        </w:rPr>
        <w:t xml:space="preserve"> </w:t>
      </w:r>
      <w:proofErr w:type="spellStart"/>
      <w:r w:rsidRPr="00F8478F">
        <w:rPr>
          <w:rFonts w:ascii="Times New Roman" w:hAnsi="Times New Roman" w:cs="Times New Roman"/>
          <w:b/>
          <w:i/>
        </w:rPr>
        <w:t>Agristruzzi</w:t>
      </w:r>
      <w:proofErr w:type="spellEnd"/>
      <w:r w:rsidRPr="00F8478F">
        <w:rPr>
          <w:rFonts w:ascii="Times New Roman" w:hAnsi="Times New Roman" w:cs="Times New Roman"/>
          <w:b/>
          <w:i/>
        </w:rPr>
        <w:t xml:space="preserve"> Granieri.</w:t>
      </w:r>
    </w:p>
    <w:p w:rsidR="00C22407" w:rsidRDefault="00C22407" w:rsidP="00C22407">
      <w:pPr>
        <w:spacing w:after="0"/>
        <w:jc w:val="both"/>
        <w:rPr>
          <w:rFonts w:ascii="Times New Roman" w:hAnsi="Times New Roman" w:cs="Times New Roman"/>
          <w:b/>
          <w:i/>
          <w:u w:val="single"/>
        </w:rPr>
      </w:pPr>
    </w:p>
    <w:p w:rsidR="00C14C09" w:rsidRPr="00C14C09" w:rsidRDefault="00C14C09" w:rsidP="00C14C09">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drawing>
          <wp:inline distT="0" distB="0" distL="0" distR="0">
            <wp:extent cx="4695825" cy="3519219"/>
            <wp:effectExtent l="0" t="0" r="0" b="5080"/>
            <wp:docPr id="13" name="Immagine 13" descr="100_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3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5825" cy="3519219"/>
                    </a:xfrm>
                    <a:prstGeom prst="rect">
                      <a:avLst/>
                    </a:prstGeom>
                    <a:noFill/>
                    <a:ln>
                      <a:noFill/>
                    </a:ln>
                  </pic:spPr>
                </pic:pic>
              </a:graphicData>
            </a:graphic>
          </wp:inline>
        </w:drawing>
      </w:r>
    </w:p>
    <w:p w:rsidR="00C14C09" w:rsidRPr="00C14C09" w:rsidRDefault="00447B80"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15 - </w:t>
      </w:r>
      <w:r w:rsidR="00F04765">
        <w:rPr>
          <w:rFonts w:ascii="Times New Roman" w:eastAsia="Times New Roman" w:hAnsi="Times New Roman" w:cs="Times New Roman"/>
          <w:b/>
          <w:i/>
          <w:lang w:eastAsia="it-IT"/>
        </w:rPr>
        <w:t xml:space="preserve">La </w:t>
      </w:r>
      <w:r w:rsidR="00C14C09" w:rsidRPr="00C14C09">
        <w:rPr>
          <w:rFonts w:ascii="Times New Roman" w:eastAsia="Times New Roman" w:hAnsi="Times New Roman" w:cs="Times New Roman"/>
          <w:b/>
          <w:i/>
          <w:lang w:eastAsia="it-IT"/>
        </w:rPr>
        <w:t xml:space="preserve">Cascina dello </w:t>
      </w:r>
      <w:proofErr w:type="spellStart"/>
      <w:r w:rsidR="00C14C09" w:rsidRPr="00C14C09">
        <w:rPr>
          <w:rFonts w:ascii="Times New Roman" w:eastAsia="Times New Roman" w:hAnsi="Times New Roman" w:cs="Times New Roman"/>
          <w:b/>
          <w:i/>
          <w:lang w:eastAsia="it-IT"/>
        </w:rPr>
        <w:t>Strobino</w:t>
      </w:r>
      <w:proofErr w:type="spellEnd"/>
    </w:p>
    <w:p w:rsidR="00C54167" w:rsidRPr="00F04765" w:rsidRDefault="00C54167" w:rsidP="00F04765">
      <w:pPr>
        <w:spacing w:after="0"/>
        <w:rPr>
          <w:rFonts w:ascii="Times New Roman" w:hAnsi="Times New Roman" w:cs="Times New Roman"/>
          <w:b/>
          <w:i/>
          <w:u w:val="single"/>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La </w:t>
      </w:r>
      <w:r w:rsidR="00C22407" w:rsidRPr="00F04765">
        <w:rPr>
          <w:rFonts w:ascii="Times New Roman" w:hAnsi="Times New Roman" w:cs="Times New Roman"/>
          <w:b/>
          <w:i/>
          <w:u w:val="single"/>
        </w:rPr>
        <w:t>Cascina del mulino</w:t>
      </w:r>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Adiacente alla cascina dello </w:t>
      </w:r>
      <w:proofErr w:type="spellStart"/>
      <w:r w:rsidRPr="00F8478F">
        <w:rPr>
          <w:rFonts w:ascii="Times New Roman" w:hAnsi="Times New Roman" w:cs="Times New Roman"/>
        </w:rPr>
        <w:t>Strobino</w:t>
      </w:r>
      <w:proofErr w:type="spellEnd"/>
      <w:r w:rsidRPr="00F8478F">
        <w:rPr>
          <w:rFonts w:ascii="Times New Roman" w:hAnsi="Times New Roman" w:cs="Times New Roman"/>
        </w:rPr>
        <w:t>, è anche questa una costruzione di fine Ottocento.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Composta da tre corpi distinti, il cortile interno risulta aperto verso i terreni di proprietà. Risultava provvista di un pozzo e del forno ormai distrutti. Il lungo edificio adibito ad abitazione risulta costruito con sassi e mattoni, mentre la parte relativa all’uso agricolo è interamente costruita in mattoni pieni.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cascina è chiamata fin dalla sua costruzione </w:t>
      </w:r>
      <w:r w:rsidRPr="00F8478F">
        <w:rPr>
          <w:rFonts w:ascii="Times New Roman" w:hAnsi="Times New Roman" w:cs="Times New Roman"/>
          <w:b/>
          <w:i/>
        </w:rPr>
        <w:t xml:space="preserve">del mulino </w:t>
      </w:r>
      <w:r w:rsidRPr="00F8478F">
        <w:rPr>
          <w:rFonts w:ascii="Times New Roman" w:hAnsi="Times New Roman" w:cs="Times New Roman"/>
        </w:rPr>
        <w:t>perché era provvista di un mulino per la macinatura del grano. Mulino a secco fatto girare con la forza di animali prima, e con un motore elettrico negli anni a seguire. Tale mulino venne in seguito rimosso per far posto ad un brillatoio del riso rimasto fino a pochi anni fa.</w:t>
      </w:r>
    </w:p>
    <w:p w:rsidR="00C22407"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Attualmente la cascina è in ottimo stato di conservazione ed è usata come azienda agricola di </w:t>
      </w:r>
      <w:proofErr w:type="spellStart"/>
      <w:r w:rsidRPr="00F8478F">
        <w:rPr>
          <w:rFonts w:ascii="Times New Roman" w:hAnsi="Times New Roman" w:cs="Times New Roman"/>
        </w:rPr>
        <w:t>Tarello</w:t>
      </w:r>
      <w:proofErr w:type="spellEnd"/>
      <w:r w:rsidRPr="00F8478F">
        <w:rPr>
          <w:rFonts w:ascii="Times New Roman" w:hAnsi="Times New Roman" w:cs="Times New Roman"/>
        </w:rPr>
        <w:t xml:space="preserve"> Davide.</w:t>
      </w:r>
    </w:p>
    <w:p w:rsidR="00C14C09" w:rsidRDefault="00C14C09" w:rsidP="00C22407">
      <w:pPr>
        <w:spacing w:after="0"/>
        <w:jc w:val="both"/>
        <w:rPr>
          <w:rFonts w:ascii="Times New Roman" w:hAnsi="Times New Roman" w:cs="Times New Roman"/>
        </w:rPr>
      </w:pPr>
    </w:p>
    <w:p w:rsidR="00C14C09" w:rsidRPr="00C14C09" w:rsidRDefault="00C14C09" w:rsidP="00C14C09">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lastRenderedPageBreak/>
        <w:drawing>
          <wp:inline distT="0" distB="0" distL="0" distR="0">
            <wp:extent cx="4343400" cy="3257550"/>
            <wp:effectExtent l="0" t="0" r="0" b="0"/>
            <wp:docPr id="14" name="Immagine 14" descr="100_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03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rsidR="00C14C09" w:rsidRPr="00C14C09" w:rsidRDefault="00447B80"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16 - </w:t>
      </w:r>
      <w:r w:rsidR="00F04765">
        <w:rPr>
          <w:rFonts w:ascii="Times New Roman" w:eastAsia="Times New Roman" w:hAnsi="Times New Roman" w:cs="Times New Roman"/>
          <w:b/>
          <w:i/>
          <w:lang w:eastAsia="it-IT"/>
        </w:rPr>
        <w:t xml:space="preserve">La </w:t>
      </w:r>
      <w:r w:rsidR="00C14C09" w:rsidRPr="00C14C09">
        <w:rPr>
          <w:rFonts w:ascii="Times New Roman" w:eastAsia="Times New Roman" w:hAnsi="Times New Roman" w:cs="Times New Roman"/>
          <w:b/>
          <w:i/>
          <w:lang w:eastAsia="it-IT"/>
        </w:rPr>
        <w:t>Cascina del Mulino</w:t>
      </w:r>
    </w:p>
    <w:p w:rsidR="00C22407" w:rsidRPr="00F8478F" w:rsidRDefault="00C22407" w:rsidP="00C22407">
      <w:pPr>
        <w:spacing w:after="0"/>
        <w:jc w:val="both"/>
        <w:rPr>
          <w:rFonts w:ascii="Times New Roman" w:hAnsi="Times New Roman" w:cs="Times New Roman"/>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La </w:t>
      </w:r>
      <w:r w:rsidR="00C22407" w:rsidRPr="00F04765">
        <w:rPr>
          <w:rFonts w:ascii="Times New Roman" w:hAnsi="Times New Roman" w:cs="Times New Roman"/>
          <w:b/>
          <w:i/>
          <w:u w:val="single"/>
        </w:rPr>
        <w:t>Cascina di S. Nazaro o della Madonna della Neve</w:t>
      </w:r>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Poco più avanti della cascina del mulino una strada a destra porta alla chiesa di Baragiotta chiamata della Madonna della Neve. Adiacente alla chiesa vi è una cascina che per tal causa dalla metà del Settecento è chiamata </w:t>
      </w:r>
      <w:r w:rsidRPr="00F8478F">
        <w:rPr>
          <w:rFonts w:ascii="Times New Roman" w:hAnsi="Times New Roman" w:cs="Times New Roman"/>
          <w:b/>
          <w:i/>
        </w:rPr>
        <w:t>Cascina della Madonna</w:t>
      </w:r>
      <w:r w:rsidRPr="00F8478F">
        <w:rPr>
          <w:rFonts w:ascii="Times New Roman" w:hAnsi="Times New Roman" w:cs="Times New Roman"/>
          <w:i/>
        </w:rPr>
        <w:t xml:space="preserve">. </w:t>
      </w:r>
      <w:r w:rsidRPr="00F8478F">
        <w:rPr>
          <w:rFonts w:ascii="Times New Roman" w:hAnsi="Times New Roman" w:cs="Times New Roman"/>
        </w:rPr>
        <w:t>In epoca antica</w:t>
      </w:r>
      <w:r>
        <w:rPr>
          <w:rFonts w:ascii="Times New Roman" w:hAnsi="Times New Roman" w:cs="Times New Roman"/>
        </w:rPr>
        <w:t xml:space="preserve"> sia la chiesa che la cascina</w:t>
      </w:r>
      <w:r w:rsidRPr="00F8478F">
        <w:rPr>
          <w:rFonts w:ascii="Times New Roman" w:hAnsi="Times New Roman" w:cs="Times New Roman"/>
        </w:rPr>
        <w:t xml:space="preserve"> era</w:t>
      </w:r>
      <w:r>
        <w:rPr>
          <w:rFonts w:ascii="Times New Roman" w:hAnsi="Times New Roman" w:cs="Times New Roman"/>
        </w:rPr>
        <w:t>no denominate</w:t>
      </w:r>
      <w:r w:rsidRPr="00F8478F">
        <w:rPr>
          <w:rFonts w:ascii="Times New Roman" w:hAnsi="Times New Roman" w:cs="Times New Roman"/>
          <w:b/>
          <w:i/>
        </w:rPr>
        <w:t xml:space="preserve"> di San Nazaro</w:t>
      </w:r>
      <w:r w:rsidRPr="00F8478F">
        <w:rPr>
          <w:rFonts w:ascii="Times New Roman" w:hAnsi="Times New Roman" w:cs="Times New Roman"/>
          <w:i/>
        </w:rPr>
        <w:t>,</w:t>
      </w:r>
      <w:r w:rsidRPr="00F8478F">
        <w:rPr>
          <w:rFonts w:ascii="Times New Roman" w:hAnsi="Times New Roman" w:cs="Times New Roman"/>
        </w:rPr>
        <w:t xml:space="preserve"> come di San Nazaro era chiamata la collina retrostante, tutta coltivata a vigneto.</w:t>
      </w:r>
    </w:p>
    <w:p w:rsidR="00C22407" w:rsidRPr="00F8478F" w:rsidRDefault="00C22407" w:rsidP="00C22407">
      <w:pPr>
        <w:spacing w:after="0"/>
        <w:jc w:val="both"/>
        <w:rPr>
          <w:rFonts w:ascii="Times New Roman" w:hAnsi="Times New Roman" w:cs="Times New Roman"/>
        </w:rPr>
      </w:pPr>
      <w:r>
        <w:rPr>
          <w:rFonts w:ascii="Times New Roman" w:hAnsi="Times New Roman" w:cs="Times New Roman"/>
        </w:rPr>
        <w:t>Il primo accenno trovato su tale</w:t>
      </w:r>
      <w:r w:rsidRPr="00F8478F">
        <w:rPr>
          <w:rFonts w:ascii="Times New Roman" w:hAnsi="Times New Roman" w:cs="Times New Roman"/>
        </w:rPr>
        <w:t xml:space="preserve"> cascina </w:t>
      </w:r>
      <w:r>
        <w:rPr>
          <w:rFonts w:ascii="Times New Roman" w:hAnsi="Times New Roman" w:cs="Times New Roman"/>
        </w:rPr>
        <w:t xml:space="preserve">porta la data del </w:t>
      </w:r>
      <w:r w:rsidRPr="00C85C05">
        <w:rPr>
          <w:rFonts w:ascii="Times New Roman" w:hAnsi="Times New Roman" w:cs="Times New Roman"/>
        </w:rPr>
        <w:t xml:space="preserve">1573 quando venne occupata da Battista De </w:t>
      </w:r>
      <w:proofErr w:type="spellStart"/>
      <w:r w:rsidRPr="00C85C05">
        <w:rPr>
          <w:rFonts w:ascii="Times New Roman" w:hAnsi="Times New Roman" w:cs="Times New Roman"/>
        </w:rPr>
        <w:t>Vintio</w:t>
      </w:r>
      <w:proofErr w:type="spellEnd"/>
      <w:r w:rsidRPr="00C85C05">
        <w:rPr>
          <w:rFonts w:ascii="Times New Roman" w:hAnsi="Times New Roman" w:cs="Times New Roman"/>
        </w:rPr>
        <w:t xml:space="preserve"> (</w:t>
      </w:r>
      <w:proofErr w:type="spellStart"/>
      <w:r w:rsidRPr="00C85C05">
        <w:rPr>
          <w:rFonts w:ascii="Times New Roman" w:hAnsi="Times New Roman" w:cs="Times New Roman"/>
        </w:rPr>
        <w:t>Vinzio</w:t>
      </w:r>
      <w:proofErr w:type="spellEnd"/>
      <w:r w:rsidRPr="00C85C05">
        <w:rPr>
          <w:rFonts w:ascii="Times New Roman" w:hAnsi="Times New Roman" w:cs="Times New Roman"/>
        </w:rPr>
        <w:t>) proveniente da Ara</w:t>
      </w:r>
      <w:r>
        <w:rPr>
          <w:rFonts w:ascii="Times New Roman" w:hAnsi="Times New Roman" w:cs="Times New Roman"/>
        </w:rPr>
        <w:t xml:space="preserve">, ma </w:t>
      </w:r>
      <w:r w:rsidRPr="00F8478F">
        <w:rPr>
          <w:rFonts w:ascii="Times New Roman" w:hAnsi="Times New Roman" w:cs="Times New Roman"/>
        </w:rPr>
        <w:t>dovrebbe avere origini ben più antiche</w:t>
      </w:r>
      <w:r>
        <w:rPr>
          <w:rFonts w:ascii="Times New Roman" w:hAnsi="Times New Roman" w:cs="Times New Roman"/>
        </w:rPr>
        <w:t>. Un ulteriore documento</w:t>
      </w:r>
      <w:r w:rsidRPr="00F8478F">
        <w:rPr>
          <w:rFonts w:ascii="Times New Roman" w:hAnsi="Times New Roman" w:cs="Times New Roman"/>
        </w:rPr>
        <w:t xml:space="preserve"> del 26 maggio1659 </w:t>
      </w:r>
      <w:r>
        <w:rPr>
          <w:rFonts w:ascii="Times New Roman" w:hAnsi="Times New Roman" w:cs="Times New Roman"/>
        </w:rPr>
        <w:t>ci fa conoscere che</w:t>
      </w:r>
      <w:r w:rsidRPr="00F8478F">
        <w:rPr>
          <w:rFonts w:ascii="Times New Roman" w:hAnsi="Times New Roman" w:cs="Times New Roman"/>
        </w:rPr>
        <w:t xml:space="preserve"> venne ipotecata ai figli del proprietario di quel tempo, il nobile Francesco Luino di Varallo. La descrizione di quel tempo precisava:</w:t>
      </w:r>
    </w:p>
    <w:p w:rsidR="00C22407" w:rsidRPr="00F8478F" w:rsidRDefault="00C22407" w:rsidP="00C22407">
      <w:pPr>
        <w:spacing w:after="0"/>
        <w:jc w:val="both"/>
        <w:rPr>
          <w:rFonts w:ascii="Times New Roman" w:hAnsi="Times New Roman" w:cs="Times New Roman"/>
          <w:b/>
          <w:i/>
        </w:rPr>
      </w:pPr>
      <w:r w:rsidRPr="00F8478F">
        <w:rPr>
          <w:rFonts w:ascii="Times New Roman" w:hAnsi="Times New Roman" w:cs="Times New Roman"/>
          <w:b/>
          <w:i/>
        </w:rPr>
        <w:t xml:space="preserve">Cassina sita nel territorio di detto loco, dove si dice a S. Nazaro murata coperta parte de </w:t>
      </w:r>
      <w:proofErr w:type="spellStart"/>
      <w:r w:rsidRPr="00F8478F">
        <w:rPr>
          <w:rFonts w:ascii="Times New Roman" w:hAnsi="Times New Roman" w:cs="Times New Roman"/>
          <w:b/>
          <w:i/>
        </w:rPr>
        <w:t>coppi,et</w:t>
      </w:r>
      <w:proofErr w:type="spellEnd"/>
      <w:r w:rsidRPr="00F8478F">
        <w:rPr>
          <w:rFonts w:ascii="Times New Roman" w:hAnsi="Times New Roman" w:cs="Times New Roman"/>
          <w:b/>
          <w:i/>
        </w:rPr>
        <w:t xml:space="preserve"> parte di paglia con corte, et giardino con tutte le sue stanze sotto e sopra </w:t>
      </w:r>
      <w:proofErr w:type="spellStart"/>
      <w:r w:rsidRPr="00F8478F">
        <w:rPr>
          <w:rFonts w:ascii="Times New Roman" w:hAnsi="Times New Roman" w:cs="Times New Roman"/>
          <w:b/>
          <w:i/>
        </w:rPr>
        <w:t>raggioni</w:t>
      </w:r>
      <w:proofErr w:type="spellEnd"/>
      <w:r w:rsidRPr="00F8478F">
        <w:rPr>
          <w:rFonts w:ascii="Times New Roman" w:hAnsi="Times New Roman" w:cs="Times New Roman"/>
          <w:b/>
          <w:i/>
        </w:rPr>
        <w:t xml:space="preserve"> et </w:t>
      </w:r>
      <w:proofErr w:type="spellStart"/>
      <w:r w:rsidRPr="00F8478F">
        <w:rPr>
          <w:rFonts w:ascii="Times New Roman" w:hAnsi="Times New Roman" w:cs="Times New Roman"/>
          <w:b/>
          <w:i/>
        </w:rPr>
        <w:t>actioni</w:t>
      </w:r>
      <w:proofErr w:type="spellEnd"/>
      <w:r w:rsidRPr="00F8478F">
        <w:rPr>
          <w:rFonts w:ascii="Times New Roman" w:hAnsi="Times New Roman" w:cs="Times New Roman"/>
          <w:b/>
          <w:i/>
        </w:rPr>
        <w:t xml:space="preserve">, coerenze da una parte il comune di Prato, dall’altra </w:t>
      </w:r>
      <w:proofErr w:type="spellStart"/>
      <w:r w:rsidRPr="00F8478F">
        <w:rPr>
          <w:rFonts w:ascii="Times New Roman" w:hAnsi="Times New Roman" w:cs="Times New Roman"/>
          <w:b/>
          <w:i/>
        </w:rPr>
        <w:t>Jacobo</w:t>
      </w:r>
      <w:proofErr w:type="spellEnd"/>
      <w:r w:rsidRPr="00F8478F">
        <w:rPr>
          <w:rFonts w:ascii="Times New Roman" w:hAnsi="Times New Roman" w:cs="Times New Roman"/>
          <w:b/>
          <w:i/>
        </w:rPr>
        <w:t xml:space="preserve"> Marchino, dall’altra </w:t>
      </w:r>
      <w:proofErr w:type="spellStart"/>
      <w:r w:rsidRPr="00F8478F">
        <w:rPr>
          <w:rFonts w:ascii="Times New Roman" w:hAnsi="Times New Roman" w:cs="Times New Roman"/>
          <w:b/>
          <w:i/>
        </w:rPr>
        <w:t>heredi</w:t>
      </w:r>
      <w:proofErr w:type="spellEnd"/>
      <w:r w:rsidRPr="00F8478F">
        <w:rPr>
          <w:rFonts w:ascii="Times New Roman" w:hAnsi="Times New Roman" w:cs="Times New Roman"/>
          <w:b/>
          <w:i/>
        </w:rPr>
        <w:t xml:space="preserve"> del signor </w:t>
      </w:r>
      <w:proofErr w:type="spellStart"/>
      <w:r w:rsidRPr="00F8478F">
        <w:rPr>
          <w:rFonts w:ascii="Times New Roman" w:hAnsi="Times New Roman" w:cs="Times New Roman"/>
          <w:b/>
          <w:i/>
        </w:rPr>
        <w:t>Trinchero</w:t>
      </w:r>
      <w:proofErr w:type="spellEnd"/>
      <w:r w:rsidRPr="00F8478F">
        <w:rPr>
          <w:rFonts w:ascii="Times New Roman" w:hAnsi="Times New Roman" w:cs="Times New Roman"/>
          <w:b/>
          <w:i/>
        </w:rPr>
        <w:t xml:space="preserve"> Mostino, et dall’altra Antonio e fratello </w:t>
      </w:r>
      <w:proofErr w:type="spellStart"/>
      <w:r w:rsidRPr="00F8478F">
        <w:rPr>
          <w:rFonts w:ascii="Times New Roman" w:hAnsi="Times New Roman" w:cs="Times New Roman"/>
          <w:b/>
          <w:i/>
        </w:rPr>
        <w:t>Fornari</w:t>
      </w:r>
      <w:proofErr w:type="spellEnd"/>
      <w:r w:rsidRPr="00F8478F">
        <w:rPr>
          <w:rFonts w:ascii="Times New Roman" w:hAnsi="Times New Roman" w:cs="Times New Roman"/>
          <w:b/>
          <w:i/>
        </w:rPr>
        <w:t xml:space="preserve">, in la qual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sono massari Antonio </w:t>
      </w:r>
      <w:proofErr w:type="spellStart"/>
      <w:r w:rsidRPr="00F8478F">
        <w:rPr>
          <w:rFonts w:ascii="Times New Roman" w:hAnsi="Times New Roman" w:cs="Times New Roman"/>
          <w:b/>
          <w:i/>
        </w:rPr>
        <w:t>Saliasco</w:t>
      </w:r>
      <w:proofErr w:type="spellEnd"/>
      <w:r w:rsidRPr="00F8478F">
        <w:rPr>
          <w:rFonts w:ascii="Times New Roman" w:hAnsi="Times New Roman" w:cs="Times New Roman"/>
          <w:b/>
          <w:i/>
        </w:rPr>
        <w:t xml:space="preserve">, et Bernardo </w:t>
      </w:r>
      <w:proofErr w:type="spellStart"/>
      <w:r w:rsidRPr="00F8478F">
        <w:rPr>
          <w:rFonts w:ascii="Times New Roman" w:hAnsi="Times New Roman" w:cs="Times New Roman"/>
          <w:b/>
          <w:i/>
        </w:rPr>
        <w:t>Fornaro</w:t>
      </w:r>
      <w:proofErr w:type="spellEnd"/>
      <w:r w:rsidRPr="00F8478F">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Il Sommarione della mappa </w:t>
      </w:r>
      <w:r w:rsidRPr="00F8478F">
        <w:rPr>
          <w:rFonts w:ascii="Times New Roman" w:hAnsi="Times New Roman" w:cs="Times New Roman"/>
          <w:i/>
        </w:rPr>
        <w:t>Teresiana</w:t>
      </w:r>
      <w:r w:rsidRPr="00F8478F">
        <w:rPr>
          <w:rFonts w:ascii="Times New Roman" w:hAnsi="Times New Roman" w:cs="Times New Roman"/>
        </w:rPr>
        <w:t xml:space="preserve"> del 1724 precisa che la cascina era in quell’epoca suddivisa in tre proprietà distinte: una parte ai Luino di Varallo, altra parte alla Confraternita di Santa Marta di Prato, e la terza parte all’oratorio della Beata Vergine di Prato.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Il Sommarione del 1769 riporta invece un’unica proprietà ai </w:t>
      </w:r>
      <w:proofErr w:type="spellStart"/>
      <w:r w:rsidRPr="00F8478F">
        <w:rPr>
          <w:rFonts w:ascii="Times New Roman" w:hAnsi="Times New Roman" w:cs="Times New Roman"/>
        </w:rPr>
        <w:t>Farinetti</w:t>
      </w:r>
      <w:proofErr w:type="spellEnd"/>
      <w:r w:rsidRPr="00F8478F">
        <w:rPr>
          <w:rFonts w:ascii="Times New Roman" w:hAnsi="Times New Roman" w:cs="Times New Roman"/>
        </w:rPr>
        <w:t>. Nella prima metà dell’Ottocento passò in proprietà a Bartolomeo Galletti. Dopo la morte di quest’ultimo avvenuta nel 1882 la cascina passò a Ernesto Galletti abitante a Novara. Tale rimase anche durante il censimento del 1910.</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Si presenta come edificio a corpo unico ed è stata completamente restaurata per uso abitativo dalla famiglia </w:t>
      </w:r>
      <w:proofErr w:type="spellStart"/>
      <w:r w:rsidRPr="00F8478F">
        <w:rPr>
          <w:rFonts w:ascii="Times New Roman" w:hAnsi="Times New Roman" w:cs="Times New Roman"/>
        </w:rPr>
        <w:t>Nicoloso</w:t>
      </w:r>
      <w:proofErr w:type="spellEnd"/>
      <w:r w:rsidRPr="00F8478F">
        <w:rPr>
          <w:rFonts w:ascii="Times New Roman" w:hAnsi="Times New Roman" w:cs="Times New Roman"/>
        </w:rPr>
        <w:t xml:space="preserve">, attuale proprietaria della cascina. Dell’origine antica è rimasta solo la visione di parte della muratura retrostante fatta esclusivamente con sassi di fiume a spina di pesce, ed un locale a pian terreno con </w:t>
      </w:r>
      <w:r w:rsidRPr="00F8478F">
        <w:rPr>
          <w:rFonts w:ascii="Times New Roman" w:hAnsi="Times New Roman" w:cs="Times New Roman"/>
          <w:i/>
        </w:rPr>
        <w:t>volte a vela.</w:t>
      </w:r>
      <w:r w:rsidRPr="00F8478F">
        <w:rPr>
          <w:rFonts w:ascii="Times New Roman" w:hAnsi="Times New Roman" w:cs="Times New Roman"/>
        </w:rPr>
        <w:t xml:space="preserve"> Da questa indicazione si può presumere le origini almeno quattrocentesche della costruzione.</w:t>
      </w:r>
    </w:p>
    <w:p w:rsidR="00C22407" w:rsidRDefault="00C22407" w:rsidP="00C22407">
      <w:pPr>
        <w:spacing w:after="0"/>
        <w:jc w:val="both"/>
        <w:rPr>
          <w:rFonts w:ascii="Times New Roman" w:hAnsi="Times New Roman" w:cs="Times New Roman"/>
          <w:b/>
          <w:i/>
          <w:u w:val="single"/>
        </w:rPr>
      </w:pPr>
    </w:p>
    <w:p w:rsidR="001F7D67" w:rsidRPr="001F7D67" w:rsidRDefault="001F7D67" w:rsidP="001F7D67">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lastRenderedPageBreak/>
        <w:drawing>
          <wp:inline distT="0" distB="0" distL="0" distR="0">
            <wp:extent cx="4305300" cy="3226818"/>
            <wp:effectExtent l="0" t="0" r="0" b="0"/>
            <wp:docPr id="30" name="Immagine 30" descr="100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2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5300" cy="3226818"/>
                    </a:xfrm>
                    <a:prstGeom prst="rect">
                      <a:avLst/>
                    </a:prstGeom>
                    <a:noFill/>
                    <a:ln>
                      <a:noFill/>
                    </a:ln>
                  </pic:spPr>
                </pic:pic>
              </a:graphicData>
            </a:graphic>
          </wp:inline>
        </w:drawing>
      </w:r>
    </w:p>
    <w:p w:rsidR="001F7D67" w:rsidRPr="001F7D67" w:rsidRDefault="00447B80" w:rsidP="001F7D6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17 - </w:t>
      </w:r>
      <w:r w:rsidR="00F04765">
        <w:rPr>
          <w:rFonts w:ascii="Times New Roman" w:eastAsia="Times New Roman" w:hAnsi="Times New Roman" w:cs="Times New Roman"/>
          <w:b/>
          <w:i/>
          <w:lang w:eastAsia="it-IT"/>
        </w:rPr>
        <w:t xml:space="preserve">La </w:t>
      </w:r>
      <w:r w:rsidR="001F7D67" w:rsidRPr="001F7D67">
        <w:rPr>
          <w:rFonts w:ascii="Times New Roman" w:eastAsia="Times New Roman" w:hAnsi="Times New Roman" w:cs="Times New Roman"/>
          <w:b/>
          <w:i/>
          <w:lang w:eastAsia="it-IT"/>
        </w:rPr>
        <w:t>Cascina S. Nazaro o Madonna della Neve</w:t>
      </w:r>
    </w:p>
    <w:p w:rsidR="00C14C09" w:rsidRPr="00F8478F" w:rsidRDefault="00C14C09" w:rsidP="00C22407">
      <w:pPr>
        <w:spacing w:after="0"/>
        <w:jc w:val="both"/>
        <w:rPr>
          <w:rFonts w:ascii="Times New Roman" w:hAnsi="Times New Roman" w:cs="Times New Roman"/>
          <w:b/>
          <w:i/>
          <w:u w:val="single"/>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La </w:t>
      </w:r>
      <w:r w:rsidR="00C22407" w:rsidRPr="00F04765">
        <w:rPr>
          <w:rFonts w:ascii="Times New Roman" w:hAnsi="Times New Roman" w:cs="Times New Roman"/>
          <w:b/>
          <w:i/>
          <w:u w:val="single"/>
        </w:rPr>
        <w:t>Cascina Galletti</w:t>
      </w:r>
    </w:p>
    <w:p w:rsidR="00C22407" w:rsidRPr="00F8478F" w:rsidRDefault="00C22407" w:rsidP="00C22407">
      <w:pPr>
        <w:spacing w:after="0"/>
        <w:jc w:val="both"/>
        <w:rPr>
          <w:rFonts w:ascii="Times New Roman" w:hAnsi="Times New Roman" w:cs="Times New Roman"/>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Ad un centinaio di metri dalla cascina </w:t>
      </w:r>
      <w:r w:rsidRPr="00F8478F">
        <w:rPr>
          <w:rFonts w:ascii="Times New Roman" w:hAnsi="Times New Roman" w:cs="Times New Roman"/>
          <w:i/>
        </w:rPr>
        <w:t>della Madonna</w:t>
      </w:r>
      <w:r w:rsidRPr="00F8478F">
        <w:rPr>
          <w:rFonts w:ascii="Times New Roman" w:hAnsi="Times New Roman" w:cs="Times New Roman"/>
        </w:rPr>
        <w:t xml:space="preserve"> o di </w:t>
      </w:r>
      <w:r w:rsidRPr="00F8478F">
        <w:rPr>
          <w:rFonts w:ascii="Times New Roman" w:hAnsi="Times New Roman" w:cs="Times New Roman"/>
          <w:i/>
        </w:rPr>
        <w:t>S. Nazaro</w:t>
      </w:r>
      <w:r w:rsidRPr="00F8478F">
        <w:rPr>
          <w:rFonts w:ascii="Times New Roman" w:hAnsi="Times New Roman" w:cs="Times New Roman"/>
        </w:rPr>
        <w:t xml:space="preserve">, e sempre a ridosso della collina si trova la </w:t>
      </w:r>
      <w:r w:rsidRPr="00F8478F">
        <w:rPr>
          <w:rFonts w:ascii="Times New Roman" w:hAnsi="Times New Roman" w:cs="Times New Roman"/>
          <w:b/>
          <w:i/>
        </w:rPr>
        <w:t>cascina Galletti.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Già presente nella mappa </w:t>
      </w:r>
      <w:r w:rsidRPr="00F8478F">
        <w:rPr>
          <w:rFonts w:ascii="Times New Roman" w:hAnsi="Times New Roman" w:cs="Times New Roman"/>
          <w:i/>
        </w:rPr>
        <w:t>Rabbini</w:t>
      </w:r>
      <w:r w:rsidRPr="00F8478F">
        <w:rPr>
          <w:rFonts w:ascii="Times New Roman" w:hAnsi="Times New Roman" w:cs="Times New Roman"/>
        </w:rPr>
        <w:t xml:space="preserve"> del 1864 si pensa che l’abbia fatta costruire il fisico Bartolomeo Galletti proprietario in quegli anni anche della cascina vicina denominata di S. Nazaro.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Bartolomeo figlio dello stampatore varallese Giacomo e di Angela Bevilacqua, fu un personaggio amante degli studi e pubblicò molti scritti, i più importanti dei quali furono </w:t>
      </w:r>
      <w:r w:rsidRPr="00F8478F">
        <w:rPr>
          <w:rFonts w:ascii="Times New Roman" w:hAnsi="Times New Roman" w:cs="Times New Roman"/>
          <w:i/>
        </w:rPr>
        <w:t>Il compilatore Valsesiano</w:t>
      </w:r>
      <w:r w:rsidRPr="00F8478F">
        <w:rPr>
          <w:rFonts w:ascii="Times New Roman" w:hAnsi="Times New Roman" w:cs="Times New Roman"/>
        </w:rPr>
        <w:t xml:space="preserve"> incominciato nel 1848, e </w:t>
      </w:r>
      <w:r w:rsidRPr="00F8478F">
        <w:rPr>
          <w:rFonts w:ascii="Times New Roman" w:hAnsi="Times New Roman" w:cs="Times New Roman"/>
          <w:i/>
        </w:rPr>
        <w:t>Ponti e strade</w:t>
      </w:r>
      <w:r w:rsidRPr="00F8478F">
        <w:rPr>
          <w:rFonts w:ascii="Times New Roman" w:hAnsi="Times New Roman" w:cs="Times New Roman"/>
        </w:rPr>
        <w:t xml:space="preserve"> incominciato nel 1855. Entrambe le pubblicazioni continuarono per diversi anni.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Alla morte del Galletti avvenuta nel 1882 la proprietà delle due cascine passò all’avvocato varallese Lorenzo Bevilacqua ed a sua sorella Anna Maria vedova Magni. Qualche anno più tardi la sola cascina Galletti divenne proprietà del varallese Giacomo Farinone che la deteneva ancora durante il censimento del 1910.</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costruzione originaria era a corpo unico, ma del nucleo primitivo non è rimasto nulla salvo la visione di parte dei muri esterni nella parte posteriore. Anche del vecchio locale del forno non si ha più traccia.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Restaurata quasi totalmente ed ampliata con altre costruzioni adiacenti è rimasto qualche locale a pian terreno con </w:t>
      </w:r>
      <w:r w:rsidRPr="00F8478F">
        <w:rPr>
          <w:rFonts w:ascii="Times New Roman" w:hAnsi="Times New Roman" w:cs="Times New Roman"/>
          <w:i/>
        </w:rPr>
        <w:t>volte a botte</w:t>
      </w:r>
      <w:r w:rsidRPr="00F8478F">
        <w:rPr>
          <w:rFonts w:ascii="Times New Roman" w:hAnsi="Times New Roman" w:cs="Times New Roman"/>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Attualmente è usata esclusivamente per uso abitativo dalle famiglie Mora proprietarie del complesso.</w:t>
      </w:r>
    </w:p>
    <w:p w:rsidR="00C22407" w:rsidRDefault="00C22407" w:rsidP="00C22407">
      <w:pPr>
        <w:spacing w:after="0"/>
        <w:jc w:val="both"/>
        <w:rPr>
          <w:rFonts w:ascii="Times New Roman" w:hAnsi="Times New Roman" w:cs="Times New Roman"/>
          <w:b/>
          <w:i/>
        </w:rPr>
      </w:pPr>
    </w:p>
    <w:p w:rsidR="00C14C09" w:rsidRPr="00C14C09" w:rsidRDefault="00C14C09" w:rsidP="00C14C09">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343400" cy="3257550"/>
            <wp:effectExtent l="0" t="0" r="0" b="0"/>
            <wp:docPr id="16" name="Immagine 16" descr="100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05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rsidR="00C14C09" w:rsidRPr="00C14C09" w:rsidRDefault="00447B80"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18 - </w:t>
      </w:r>
      <w:r w:rsidR="00F04765">
        <w:rPr>
          <w:rFonts w:ascii="Times New Roman" w:eastAsia="Times New Roman" w:hAnsi="Times New Roman" w:cs="Times New Roman"/>
          <w:b/>
          <w:i/>
          <w:lang w:eastAsia="it-IT"/>
        </w:rPr>
        <w:t xml:space="preserve">La </w:t>
      </w:r>
      <w:r w:rsidR="00C14C09" w:rsidRPr="00C14C09">
        <w:rPr>
          <w:rFonts w:ascii="Times New Roman" w:eastAsia="Times New Roman" w:hAnsi="Times New Roman" w:cs="Times New Roman"/>
          <w:b/>
          <w:i/>
          <w:lang w:eastAsia="it-IT"/>
        </w:rPr>
        <w:t>Cascina Galletti</w:t>
      </w:r>
    </w:p>
    <w:p w:rsidR="00C14C09" w:rsidRPr="00F8478F" w:rsidRDefault="00C14C09" w:rsidP="00C22407">
      <w:pPr>
        <w:spacing w:after="0"/>
        <w:jc w:val="both"/>
        <w:rPr>
          <w:rFonts w:ascii="Times New Roman" w:hAnsi="Times New Roman" w:cs="Times New Roman"/>
          <w:b/>
          <w:i/>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I </w:t>
      </w:r>
      <w:r w:rsidR="00C22407" w:rsidRPr="00F04765">
        <w:rPr>
          <w:rFonts w:ascii="Times New Roman" w:hAnsi="Times New Roman" w:cs="Times New Roman"/>
          <w:b/>
          <w:i/>
          <w:u w:val="single"/>
        </w:rPr>
        <w:t>Cascinali di Cà Spagna</w:t>
      </w:r>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Continuando per la stessa strada in direzione di Grignasco e prima di giungere sulla provinciale s’incontra un gruppo di caseggiati sulla destra. Case che con il tempo hanno dato origine alla frazione di </w:t>
      </w:r>
      <w:r w:rsidRPr="00F8478F">
        <w:rPr>
          <w:rFonts w:ascii="Times New Roman" w:hAnsi="Times New Roman" w:cs="Times New Roman"/>
          <w:i/>
        </w:rPr>
        <w:t>Cà Spagna</w:t>
      </w:r>
      <w:r w:rsidRPr="00F8478F">
        <w:rPr>
          <w:rFonts w:ascii="Times New Roman" w:hAnsi="Times New Roman" w:cs="Times New Roman"/>
        </w:rPr>
        <w:t xml:space="preserve">. In origine era la </w:t>
      </w:r>
      <w:r w:rsidRPr="00F8478F">
        <w:rPr>
          <w:rFonts w:ascii="Times New Roman" w:hAnsi="Times New Roman" w:cs="Times New Roman"/>
          <w:b/>
          <w:i/>
        </w:rPr>
        <w:t xml:space="preserve">cascina di Cà </w:t>
      </w:r>
      <w:r w:rsidRPr="00387CAF">
        <w:rPr>
          <w:rFonts w:ascii="Times New Roman" w:hAnsi="Times New Roman" w:cs="Times New Roman"/>
          <w:b/>
          <w:i/>
        </w:rPr>
        <w:t>Spagna</w:t>
      </w:r>
      <w:r>
        <w:rPr>
          <w:rFonts w:ascii="Times New Roman" w:hAnsi="Times New Roman" w:cs="Times New Roman"/>
        </w:rPr>
        <w:t xml:space="preserve">, inserita in una zona di coltivo chiamata con il toponimo di </w:t>
      </w:r>
      <w:proofErr w:type="spellStart"/>
      <w:r>
        <w:rPr>
          <w:rFonts w:ascii="Times New Roman" w:hAnsi="Times New Roman" w:cs="Times New Roman"/>
          <w:i/>
        </w:rPr>
        <w:t>erbarone</w:t>
      </w:r>
      <w:proofErr w:type="spellEnd"/>
      <w:r w:rsidRPr="00F8478F">
        <w:rPr>
          <w:rFonts w:ascii="Times New Roman" w:hAnsi="Times New Roman" w:cs="Times New Roman"/>
        </w:rPr>
        <w:t xml:space="preserve">. Tale nome venne preso – secondo quanto scrive Gibellini – dal luogo dove si accamparono le truppe spagnole nel 1617 quando contrastarono i francesi che tra l’altro diedero fuoco alla </w:t>
      </w:r>
      <w:r w:rsidRPr="00F8478F">
        <w:rPr>
          <w:rFonts w:ascii="Times New Roman" w:hAnsi="Times New Roman" w:cs="Times New Roman"/>
          <w:i/>
        </w:rPr>
        <w:t>cascina Gibellina.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cascina è segnalata sulla</w:t>
      </w:r>
      <w:r w:rsidRPr="00F8478F">
        <w:rPr>
          <w:rFonts w:ascii="Times New Roman" w:hAnsi="Times New Roman" w:cs="Times New Roman"/>
          <w:i/>
        </w:rPr>
        <w:t xml:space="preserve"> Teresiana</w:t>
      </w:r>
      <w:r w:rsidRPr="00F8478F">
        <w:rPr>
          <w:rFonts w:ascii="Times New Roman" w:hAnsi="Times New Roman" w:cs="Times New Roman"/>
        </w:rPr>
        <w:t xml:space="preserve"> in modo piuttosto strano rispetto alle altre del territorio. Infatti viene descritta in due quadrati affiancati ma divisi da confine, e con due numeri di mappale diversi seppur che il proprietario fosse per entrambi il nobile Mostini di Romagnano. Tutto questo fa presumere che fossero due cascine ben distinte, forse con due diversi proprietari prima del 1724, e che in seguito si fossero unite costruendo a muro comune.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 Sommarione del 1769 la proprietà di tutto il complesso era già passata dal Mostini alla famiglia Sagliaschi proveniente da Grignasco. Con il tempo e con i trapassi ereditari della famiglia gli edifici aumentarono dando sviluppo ad un lungo corpo centrale di unione tra i due mappali fino a formare un unico edificio a forma di T., e tale è visibile sulla mappa </w:t>
      </w:r>
      <w:r w:rsidRPr="00F8478F">
        <w:rPr>
          <w:rFonts w:ascii="Times New Roman" w:hAnsi="Times New Roman" w:cs="Times New Roman"/>
          <w:i/>
        </w:rPr>
        <w:t>Rabbini</w:t>
      </w:r>
      <w:r w:rsidRPr="00F8478F">
        <w:rPr>
          <w:rFonts w:ascii="Times New Roman" w:hAnsi="Times New Roman" w:cs="Times New Roman"/>
        </w:rPr>
        <w:t xml:space="preserve"> del 1864.</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L’aumento delle costruzioni adiacenti ha poi determinato l’attuale frazione di Cà Spagna.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Dei caratteri originali non è rimasto quasi nulla salvo alcuni locali che ancora mantengono la caratteristica di </w:t>
      </w:r>
      <w:r w:rsidRPr="00F8478F">
        <w:rPr>
          <w:rFonts w:ascii="Times New Roman" w:hAnsi="Times New Roman" w:cs="Times New Roman"/>
          <w:i/>
        </w:rPr>
        <w:t>volte a botte</w:t>
      </w:r>
      <w:r w:rsidRPr="00F8478F">
        <w:rPr>
          <w:rFonts w:ascii="Times New Roman" w:hAnsi="Times New Roman" w:cs="Times New Roman"/>
        </w:rPr>
        <w:t>. I muri maestri sono costruiti con sassi di fiume e mattoni.</w:t>
      </w:r>
    </w:p>
    <w:p w:rsidR="00C22407" w:rsidRDefault="00C22407" w:rsidP="00C22407">
      <w:pPr>
        <w:spacing w:after="0"/>
        <w:jc w:val="both"/>
        <w:rPr>
          <w:rFonts w:ascii="Times New Roman" w:hAnsi="Times New Roman" w:cs="Times New Roman"/>
        </w:rPr>
      </w:pPr>
      <w:r w:rsidRPr="00F8478F">
        <w:rPr>
          <w:rFonts w:ascii="Times New Roman" w:hAnsi="Times New Roman" w:cs="Times New Roman"/>
        </w:rPr>
        <w:t>Non esistono coltivatori nella frazione ed il restauro degli edifici è utilizzato solo a scopo abitativo, precisando che diversi proprietari hanno restaurato mantenendo inalterate alcune caratteristiche del tempo passato.</w:t>
      </w:r>
    </w:p>
    <w:p w:rsidR="00C14C09" w:rsidRDefault="00C14C09" w:rsidP="00C22407">
      <w:pPr>
        <w:spacing w:after="0"/>
        <w:jc w:val="both"/>
        <w:rPr>
          <w:rFonts w:ascii="Times New Roman" w:hAnsi="Times New Roman" w:cs="Times New Roman"/>
        </w:rPr>
      </w:pPr>
    </w:p>
    <w:p w:rsidR="00C14C09" w:rsidRPr="00C14C09" w:rsidRDefault="00C14C09" w:rsidP="00C14C09">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3648075" cy="3305175"/>
            <wp:effectExtent l="0" t="0" r="9525" b="9525"/>
            <wp:docPr id="17" name="Immagine 17" descr="Senza nome-scandit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za nome-scandito-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8075" cy="3305175"/>
                    </a:xfrm>
                    <a:prstGeom prst="rect">
                      <a:avLst/>
                    </a:prstGeom>
                    <a:noFill/>
                    <a:ln>
                      <a:noFill/>
                    </a:ln>
                  </pic:spPr>
                </pic:pic>
              </a:graphicData>
            </a:graphic>
          </wp:inline>
        </w:drawing>
      </w:r>
    </w:p>
    <w:p w:rsidR="00C14C09" w:rsidRPr="00C14C09" w:rsidRDefault="00995DC6"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 xml:space="preserve">19 - </w:t>
      </w:r>
      <w:r w:rsidR="00F04765">
        <w:rPr>
          <w:rFonts w:ascii="Times New Roman" w:eastAsia="Times New Roman" w:hAnsi="Times New Roman" w:cs="Times New Roman"/>
          <w:b/>
          <w:i/>
          <w:lang w:eastAsia="it-IT"/>
        </w:rPr>
        <w:t>I Cascinali di Spagna -</w:t>
      </w:r>
      <w:r w:rsidR="00C14C09" w:rsidRPr="00C14C09">
        <w:rPr>
          <w:rFonts w:ascii="Times New Roman" w:eastAsia="Times New Roman" w:hAnsi="Times New Roman" w:cs="Times New Roman"/>
          <w:b/>
          <w:i/>
          <w:lang w:eastAsia="it-IT"/>
        </w:rPr>
        <w:t xml:space="preserve"> mappa Rabbini 1864</w:t>
      </w:r>
    </w:p>
    <w:p w:rsidR="00C22407" w:rsidRPr="00F04765" w:rsidRDefault="00C22407" w:rsidP="00F04765">
      <w:pPr>
        <w:spacing w:after="0"/>
        <w:rPr>
          <w:rFonts w:ascii="Times New Roman" w:hAnsi="Times New Roman" w:cs="Times New Roman"/>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I </w:t>
      </w:r>
      <w:r w:rsidR="00C22407" w:rsidRPr="00F04765">
        <w:rPr>
          <w:rFonts w:ascii="Times New Roman" w:hAnsi="Times New Roman" w:cs="Times New Roman"/>
          <w:b/>
          <w:i/>
          <w:u w:val="single"/>
        </w:rPr>
        <w:t>Cascinali di Ca’ Bianca</w:t>
      </w:r>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 circa tre chilometri dal paese in direzione della Valsesia si trova Cà Bianca. Un gruppo di case diventate con il tempo frazione di Prato Sesia, ma originate da un’unica cascina chiamata nel Cinquecento </w:t>
      </w:r>
      <w:r w:rsidRPr="00F8478F">
        <w:rPr>
          <w:rFonts w:ascii="Times New Roman" w:hAnsi="Times New Roman" w:cs="Times New Roman"/>
          <w:b/>
          <w:i/>
        </w:rPr>
        <w:t xml:space="preserve">La casa del </w:t>
      </w:r>
      <w:proofErr w:type="spellStart"/>
      <w:r w:rsidRPr="00F8478F">
        <w:rPr>
          <w:rFonts w:ascii="Times New Roman" w:hAnsi="Times New Roman" w:cs="Times New Roman"/>
          <w:b/>
          <w:i/>
        </w:rPr>
        <w:t>Torniello</w:t>
      </w:r>
      <w:proofErr w:type="spellEnd"/>
      <w:r w:rsidRPr="00F8478F">
        <w:rPr>
          <w:rFonts w:ascii="Times New Roman" w:hAnsi="Times New Roman" w:cs="Times New Roman"/>
          <w:i/>
        </w:rPr>
        <w:t>.</w:t>
      </w:r>
      <w:r w:rsidRPr="00F8478F">
        <w:rPr>
          <w:rFonts w:ascii="Times New Roman" w:hAnsi="Times New Roman" w:cs="Times New Roman"/>
        </w:rPr>
        <w:t xml:space="preserv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 fianco di essa e divisa solo dall’antica strada di accesso alla frazione, una seconda cascina anch’essa molto antica ma a corpo unico. Quest’ultima – ora suddivisa in proprietà </w:t>
      </w:r>
      <w:proofErr w:type="spellStart"/>
      <w:r w:rsidRPr="00F8478F">
        <w:rPr>
          <w:rFonts w:ascii="Times New Roman" w:hAnsi="Times New Roman" w:cs="Times New Roman"/>
        </w:rPr>
        <w:t>Storgato</w:t>
      </w:r>
      <w:proofErr w:type="spellEnd"/>
      <w:r w:rsidRPr="00F8478F">
        <w:rPr>
          <w:rFonts w:ascii="Times New Roman" w:hAnsi="Times New Roman" w:cs="Times New Roman"/>
        </w:rPr>
        <w:t xml:space="preserve"> e Garampazzi, risulta nel </w:t>
      </w:r>
      <w:r w:rsidRPr="00F8478F">
        <w:rPr>
          <w:rFonts w:ascii="Times New Roman" w:hAnsi="Times New Roman" w:cs="Times New Roman"/>
          <w:i/>
        </w:rPr>
        <w:t>Sommarione</w:t>
      </w:r>
      <w:r w:rsidRPr="00F8478F">
        <w:rPr>
          <w:rFonts w:ascii="Times New Roman" w:hAnsi="Times New Roman" w:cs="Times New Roman"/>
        </w:rPr>
        <w:t xml:space="preserve"> del 1724 ed in quello del 1769 di proprietà della famiglia D’Adda. Passò negli anni successivi in proprietà dei Rossi/Orelli e quindi a Gaudenzio Fasola che la acquistò il 3 febbraio 1807.</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cascina passò poi alla famiglia Viotti di Rima e tale è segnalata nel Sommarione </w:t>
      </w:r>
      <w:r w:rsidRPr="00F8478F">
        <w:rPr>
          <w:rFonts w:ascii="Times New Roman" w:hAnsi="Times New Roman" w:cs="Times New Roman"/>
          <w:i/>
        </w:rPr>
        <w:t>Rabbini</w:t>
      </w:r>
      <w:r w:rsidRPr="00F8478F">
        <w:rPr>
          <w:rFonts w:ascii="Times New Roman" w:hAnsi="Times New Roman" w:cs="Times New Roman"/>
        </w:rPr>
        <w:t xml:space="preserve"> del 1864, mentre sulla stessa mappa non figura più a corpo unico ma ampliata da un lato con un altro corpo e recintata da muro sulla restanti due parti. A inizio Novecento passò poi alla famiglia di Baragiotta Sereno, così segnalata nel censimento del 1910.</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Attualmente rimangono scarsi i caratteri originari della cascina essendo stata modificata profondamente per essere utilizzata a scopo abitativo. Permangono alcuni locali a pian terreno con </w:t>
      </w:r>
      <w:r w:rsidRPr="00F8478F">
        <w:rPr>
          <w:rFonts w:ascii="Times New Roman" w:hAnsi="Times New Roman" w:cs="Times New Roman"/>
          <w:i/>
        </w:rPr>
        <w:t>volte a botte</w:t>
      </w:r>
      <w:r w:rsidRPr="00F8478F">
        <w:rPr>
          <w:rFonts w:ascii="Times New Roman" w:hAnsi="Times New Roman" w:cs="Times New Roman"/>
        </w:rPr>
        <w:t>, mentre il corpo laterale è stato abbattuto ridiventando così l’edificio di nuovo a corpo unico.</w:t>
      </w:r>
    </w:p>
    <w:p w:rsidR="00C22407" w:rsidRPr="00F8478F" w:rsidRDefault="00C22407" w:rsidP="00C22407">
      <w:pPr>
        <w:spacing w:after="0"/>
        <w:jc w:val="both"/>
        <w:rPr>
          <w:rFonts w:ascii="Times New Roman" w:hAnsi="Times New Roman" w:cs="Times New Roman"/>
          <w:b/>
          <w:color w:val="FF0000"/>
        </w:rPr>
      </w:pPr>
      <w:smartTag w:uri="urn:schemas-microsoft-com:office:smarttags" w:element="PersonName">
        <w:smartTagPr>
          <w:attr w:name="ProductID" w:val="La Casa"/>
        </w:smartTagPr>
        <w:r w:rsidRPr="00F8478F">
          <w:rPr>
            <w:rFonts w:ascii="Times New Roman" w:hAnsi="Times New Roman" w:cs="Times New Roman"/>
          </w:rPr>
          <w:t xml:space="preserve">La </w:t>
        </w:r>
        <w:r w:rsidRPr="00F8478F">
          <w:rPr>
            <w:rFonts w:ascii="Times New Roman" w:hAnsi="Times New Roman" w:cs="Times New Roman"/>
            <w:b/>
            <w:i/>
          </w:rPr>
          <w:t>Casa</w:t>
        </w:r>
      </w:smartTag>
      <w:r w:rsidRPr="00F8478F">
        <w:rPr>
          <w:rFonts w:ascii="Times New Roman" w:hAnsi="Times New Roman" w:cs="Times New Roman"/>
          <w:b/>
          <w:i/>
        </w:rPr>
        <w:t xml:space="preserve"> del </w:t>
      </w:r>
      <w:proofErr w:type="spellStart"/>
      <w:r w:rsidRPr="00F8478F">
        <w:rPr>
          <w:rFonts w:ascii="Times New Roman" w:hAnsi="Times New Roman" w:cs="Times New Roman"/>
          <w:b/>
          <w:i/>
        </w:rPr>
        <w:t>Torniello</w:t>
      </w:r>
      <w:proofErr w:type="spellEnd"/>
      <w:r w:rsidRPr="00F8478F">
        <w:rPr>
          <w:rFonts w:ascii="Times New Roman" w:hAnsi="Times New Roman" w:cs="Times New Roman"/>
          <w:i/>
        </w:rPr>
        <w:t xml:space="preserve"> </w:t>
      </w:r>
      <w:r w:rsidRPr="00F8478F">
        <w:rPr>
          <w:rFonts w:ascii="Times New Roman" w:hAnsi="Times New Roman" w:cs="Times New Roman"/>
        </w:rPr>
        <w:t xml:space="preserve">è certamente più antica della precedente ed anche se il primo documento è del 1552 si può supporre che risalga almeno al secolo precedente. Tale documento è un atto di vendita con patto redimenti da Giovanni Battista </w:t>
      </w:r>
      <w:proofErr w:type="spellStart"/>
      <w:r w:rsidRPr="00F8478F">
        <w:rPr>
          <w:rFonts w:ascii="Times New Roman" w:hAnsi="Times New Roman" w:cs="Times New Roman"/>
        </w:rPr>
        <w:t>Torniello</w:t>
      </w:r>
      <w:proofErr w:type="spellEnd"/>
      <w:r w:rsidRPr="00F8478F">
        <w:rPr>
          <w:rFonts w:ascii="Times New Roman" w:hAnsi="Times New Roman" w:cs="Times New Roman"/>
        </w:rPr>
        <w:t xml:space="preserve"> di Novara a Giovanni Antonio </w:t>
      </w:r>
      <w:proofErr w:type="spellStart"/>
      <w:r w:rsidRPr="00F8478F">
        <w:rPr>
          <w:rFonts w:ascii="Times New Roman" w:hAnsi="Times New Roman" w:cs="Times New Roman"/>
        </w:rPr>
        <w:t>Torniello</w:t>
      </w:r>
      <w:proofErr w:type="spellEnd"/>
      <w:r w:rsidRPr="00F8478F">
        <w:rPr>
          <w:rFonts w:ascii="Times New Roman" w:hAnsi="Times New Roman" w:cs="Times New Roman"/>
        </w:rPr>
        <w:t xml:space="preserve"> di Romagnano. </w:t>
      </w:r>
      <w:r w:rsidRPr="00F8478F">
        <w:rPr>
          <w:rFonts w:ascii="Times New Roman" w:hAnsi="Times New Roman" w:cs="Times New Roman"/>
          <w:b/>
        </w:rPr>
        <w:t>(23)</w:t>
      </w:r>
    </w:p>
    <w:p w:rsidR="00C22407" w:rsidRPr="00F8478F" w:rsidRDefault="00C22407" w:rsidP="00C22407">
      <w:pPr>
        <w:spacing w:after="0"/>
        <w:jc w:val="both"/>
        <w:rPr>
          <w:rFonts w:ascii="Times New Roman" w:hAnsi="Times New Roman" w:cs="Times New Roman"/>
          <w:b/>
        </w:rPr>
      </w:pPr>
      <w:r w:rsidRPr="00F8478F">
        <w:rPr>
          <w:rFonts w:ascii="Times New Roman" w:hAnsi="Times New Roman" w:cs="Times New Roman"/>
        </w:rPr>
        <w:t xml:space="preserve">Nel 1566 il </w:t>
      </w:r>
      <w:proofErr w:type="spellStart"/>
      <w:r w:rsidRPr="00F8478F">
        <w:rPr>
          <w:rFonts w:ascii="Times New Roman" w:hAnsi="Times New Roman" w:cs="Times New Roman"/>
        </w:rPr>
        <w:t>Torniello</w:t>
      </w:r>
      <w:proofErr w:type="spellEnd"/>
      <w:r w:rsidRPr="00F8478F">
        <w:rPr>
          <w:rFonts w:ascii="Times New Roman" w:hAnsi="Times New Roman" w:cs="Times New Roman"/>
        </w:rPr>
        <w:t xml:space="preserve"> debitore di una elevata cifra a suo cognato </w:t>
      </w:r>
      <w:proofErr w:type="spellStart"/>
      <w:r w:rsidRPr="00F8478F">
        <w:rPr>
          <w:rFonts w:ascii="Times New Roman" w:hAnsi="Times New Roman" w:cs="Times New Roman"/>
        </w:rPr>
        <w:t>Jeronimo</w:t>
      </w:r>
      <w:proofErr w:type="spellEnd"/>
      <w:r w:rsidRPr="00F8478F">
        <w:rPr>
          <w:rFonts w:ascii="Times New Roman" w:hAnsi="Times New Roman" w:cs="Times New Roman"/>
        </w:rPr>
        <w:t xml:space="preserve"> </w:t>
      </w:r>
      <w:proofErr w:type="spellStart"/>
      <w:r w:rsidRPr="00F8478F">
        <w:rPr>
          <w:rFonts w:ascii="Times New Roman" w:hAnsi="Times New Roman" w:cs="Times New Roman"/>
        </w:rPr>
        <w:t>Trinchero</w:t>
      </w:r>
      <w:proofErr w:type="spellEnd"/>
      <w:r w:rsidRPr="00F8478F">
        <w:rPr>
          <w:rFonts w:ascii="Times New Roman" w:hAnsi="Times New Roman" w:cs="Times New Roman"/>
        </w:rPr>
        <w:t xml:space="preserve"> </w:t>
      </w:r>
      <w:proofErr w:type="spellStart"/>
      <w:r w:rsidRPr="00F8478F">
        <w:rPr>
          <w:rFonts w:ascii="Times New Roman" w:hAnsi="Times New Roman" w:cs="Times New Roman"/>
        </w:rPr>
        <w:t>gle</w:t>
      </w:r>
      <w:proofErr w:type="spellEnd"/>
      <w:r w:rsidRPr="00F8478F">
        <w:rPr>
          <w:rFonts w:ascii="Times New Roman" w:hAnsi="Times New Roman" w:cs="Times New Roman"/>
        </w:rPr>
        <w:t xml:space="preserve"> la concede in</w:t>
      </w:r>
      <w:r w:rsidR="00995DC6">
        <w:rPr>
          <w:rFonts w:ascii="Times New Roman" w:hAnsi="Times New Roman" w:cs="Times New Roman"/>
        </w:rPr>
        <w:t xml:space="preserve"> proprietà con patto redimenti.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Un successivo documento del 12 gennaio 1589 vede la cascina già in proprietà ai nobili </w:t>
      </w:r>
      <w:proofErr w:type="spellStart"/>
      <w:r w:rsidRPr="00F8478F">
        <w:rPr>
          <w:rFonts w:ascii="Times New Roman" w:hAnsi="Times New Roman" w:cs="Times New Roman"/>
        </w:rPr>
        <w:t>Pernati</w:t>
      </w:r>
      <w:proofErr w:type="spellEnd"/>
      <w:r w:rsidRPr="00F8478F">
        <w:rPr>
          <w:rFonts w:ascii="Times New Roman" w:hAnsi="Times New Roman" w:cs="Times New Roman"/>
        </w:rPr>
        <w:t xml:space="preserve"> che la concedono in locazione alla famiglia De </w:t>
      </w:r>
      <w:proofErr w:type="spellStart"/>
      <w:r w:rsidRPr="00F8478F">
        <w:rPr>
          <w:rFonts w:ascii="Times New Roman" w:hAnsi="Times New Roman" w:cs="Times New Roman"/>
        </w:rPr>
        <w:t>Bonollo</w:t>
      </w:r>
      <w:proofErr w:type="spellEnd"/>
      <w:r w:rsidRPr="00F8478F">
        <w:rPr>
          <w:rFonts w:ascii="Times New Roman" w:hAnsi="Times New Roman" w:cs="Times New Roman"/>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Rimane segnalata ai </w:t>
      </w:r>
      <w:proofErr w:type="spellStart"/>
      <w:r w:rsidRPr="00F8478F">
        <w:rPr>
          <w:rFonts w:ascii="Times New Roman" w:hAnsi="Times New Roman" w:cs="Times New Roman"/>
        </w:rPr>
        <w:t>Pernati</w:t>
      </w:r>
      <w:proofErr w:type="spellEnd"/>
      <w:r w:rsidRPr="00F8478F">
        <w:rPr>
          <w:rFonts w:ascii="Times New Roman" w:hAnsi="Times New Roman" w:cs="Times New Roman"/>
        </w:rPr>
        <w:t xml:space="preserve"> anche durante la compilazione della mappa</w:t>
      </w:r>
      <w:r w:rsidRPr="00F8478F">
        <w:rPr>
          <w:rFonts w:ascii="Times New Roman" w:hAnsi="Times New Roman" w:cs="Times New Roman"/>
          <w:i/>
        </w:rPr>
        <w:t xml:space="preserve"> Teresiana</w:t>
      </w:r>
      <w:r w:rsidRPr="00F8478F">
        <w:rPr>
          <w:rFonts w:ascii="Times New Roman" w:hAnsi="Times New Roman" w:cs="Times New Roman"/>
        </w:rPr>
        <w:t xml:space="preserve"> del 1724, mentre in quella del 1769 risulta acquistata da Carlo Agostino Genesi di Prato. Alla sua morte la proprietà passò al figlio canonico Stefano Genesi ed in seguito al nipote di quest’ultimo Gaudenzio Fasola nel 1805 quando Stefano Genesi morì. Due anni dopo Gaudenzio Fasola, come si è visto in precedenza acquistò anche l’altra cascina. Per molti anni entrambi le cascine seguirono le stesse vicende proprietarie con il passaggio dai Fasola ai Viotti segnalato sulla </w:t>
      </w:r>
      <w:r w:rsidRPr="00F8478F">
        <w:rPr>
          <w:rFonts w:ascii="Times New Roman" w:hAnsi="Times New Roman" w:cs="Times New Roman"/>
          <w:i/>
        </w:rPr>
        <w:t xml:space="preserve">Rabbini </w:t>
      </w:r>
      <w:r w:rsidRPr="00F8478F">
        <w:rPr>
          <w:rFonts w:ascii="Times New Roman" w:hAnsi="Times New Roman" w:cs="Times New Roman"/>
        </w:rPr>
        <w:t>del 1864.</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Sulla </w:t>
      </w:r>
      <w:r w:rsidRPr="00F8478F">
        <w:rPr>
          <w:rFonts w:ascii="Times New Roman" w:hAnsi="Times New Roman" w:cs="Times New Roman"/>
          <w:i/>
        </w:rPr>
        <w:t>Teresiana</w:t>
      </w:r>
      <w:r w:rsidRPr="00F8478F">
        <w:rPr>
          <w:rFonts w:ascii="Times New Roman" w:hAnsi="Times New Roman" w:cs="Times New Roman"/>
        </w:rPr>
        <w:t xml:space="preserve"> del 1724 la cascina viene figurativamente descritta a due corpi disposti ad angolo retto con corte davanti e ampio giardino confinante con essa. Il disegno della </w:t>
      </w:r>
      <w:r w:rsidRPr="00F8478F">
        <w:rPr>
          <w:rFonts w:ascii="Times New Roman" w:hAnsi="Times New Roman" w:cs="Times New Roman"/>
          <w:i/>
        </w:rPr>
        <w:t>Rabbini</w:t>
      </w:r>
      <w:r w:rsidRPr="00F8478F">
        <w:rPr>
          <w:rFonts w:ascii="Times New Roman" w:hAnsi="Times New Roman" w:cs="Times New Roman"/>
        </w:rPr>
        <w:t xml:space="preserve"> del 1864 la descrive invece a corpo chiuso con ulteriori edifici contrapposti ai corpi centrali adibiti a casseri e ricovero attrezzi. Tale struttura è rimasta identica fino al momento attuale.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lastRenderedPageBreak/>
        <w:t xml:space="preserve">In alcune parti si possono ancora intravedere i muri di costruzione principale fatti con sassi di fiume disposti a spina di pesce, mentre alcuni locali a pian terreno dispongono ancora di </w:t>
      </w:r>
      <w:r w:rsidRPr="00F8478F">
        <w:rPr>
          <w:rFonts w:ascii="Times New Roman" w:hAnsi="Times New Roman" w:cs="Times New Roman"/>
          <w:i/>
        </w:rPr>
        <w:t>volte a botte</w:t>
      </w:r>
      <w:r w:rsidRPr="00F8478F">
        <w:rPr>
          <w:rFonts w:ascii="Times New Roman" w:hAnsi="Times New Roman" w:cs="Times New Roman"/>
        </w:rPr>
        <w:t>. Il pozzo è attualmente posto a ridosso della cascina, ma esterno al muro di cinta, quasi a significare che dovesse servire ad uso comune.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Attualmente tutto il complesso è suddiviso in due proprietari: da un lato la proprietà </w:t>
      </w:r>
      <w:proofErr w:type="spellStart"/>
      <w:r w:rsidRPr="00F8478F">
        <w:rPr>
          <w:rFonts w:ascii="Times New Roman" w:hAnsi="Times New Roman" w:cs="Times New Roman"/>
        </w:rPr>
        <w:t>Zaninetti</w:t>
      </w:r>
      <w:proofErr w:type="spellEnd"/>
      <w:r w:rsidRPr="00F8478F">
        <w:rPr>
          <w:rFonts w:ascii="Times New Roman" w:hAnsi="Times New Roman" w:cs="Times New Roman"/>
        </w:rPr>
        <w:t xml:space="preserve"> che l’ha completamente restaurata a scopo abitativo. La restante parte è di proprietà della ditta S.I.T.A.I. Risulta disabitata ed in pessime condizione.</w:t>
      </w:r>
    </w:p>
    <w:p w:rsidR="00C22407" w:rsidRDefault="00C22407" w:rsidP="00C22407">
      <w:pPr>
        <w:spacing w:after="0"/>
        <w:jc w:val="both"/>
        <w:rPr>
          <w:rFonts w:ascii="Times New Roman" w:hAnsi="Times New Roman" w:cs="Times New Roman"/>
          <w:b/>
          <w:i/>
          <w:u w:val="single"/>
        </w:rPr>
      </w:pPr>
    </w:p>
    <w:p w:rsidR="00C14C09" w:rsidRPr="00C14C09" w:rsidRDefault="00C14C09" w:rsidP="00C14C09">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105275" cy="3076575"/>
            <wp:effectExtent l="0" t="0" r="9525" b="9525"/>
            <wp:docPr id="18" name="Immagine 18" descr="100_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2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5275" cy="3076575"/>
                    </a:xfrm>
                    <a:prstGeom prst="rect">
                      <a:avLst/>
                    </a:prstGeom>
                    <a:noFill/>
                    <a:ln>
                      <a:noFill/>
                    </a:ln>
                  </pic:spPr>
                </pic:pic>
              </a:graphicData>
            </a:graphic>
          </wp:inline>
        </w:drawing>
      </w:r>
    </w:p>
    <w:p w:rsidR="00C14C09" w:rsidRDefault="00002344"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20</w:t>
      </w:r>
      <w:r w:rsidR="00995DC6">
        <w:rPr>
          <w:rFonts w:ascii="Times New Roman" w:eastAsia="Times New Roman" w:hAnsi="Times New Roman" w:cs="Times New Roman"/>
          <w:b/>
          <w:i/>
          <w:lang w:eastAsia="it-IT"/>
        </w:rPr>
        <w:t xml:space="preserve"> - </w:t>
      </w:r>
      <w:r w:rsidR="00C14C09" w:rsidRPr="00C14C09">
        <w:rPr>
          <w:rFonts w:ascii="Times New Roman" w:eastAsia="Times New Roman" w:hAnsi="Times New Roman" w:cs="Times New Roman"/>
          <w:b/>
          <w:i/>
          <w:lang w:eastAsia="it-IT"/>
        </w:rPr>
        <w:t>Cà Bianca – Cascina D’Adda</w:t>
      </w:r>
    </w:p>
    <w:p w:rsidR="001F7D67" w:rsidRDefault="001F7D67" w:rsidP="00C14C09">
      <w:pPr>
        <w:spacing w:after="0"/>
        <w:jc w:val="center"/>
        <w:rPr>
          <w:rFonts w:ascii="Times New Roman" w:eastAsia="Times New Roman" w:hAnsi="Times New Roman" w:cs="Times New Roman"/>
          <w:b/>
          <w:i/>
          <w:lang w:eastAsia="it-IT"/>
        </w:rPr>
      </w:pPr>
    </w:p>
    <w:p w:rsidR="001F7D67" w:rsidRPr="001F7D67" w:rsidRDefault="001F7D67" w:rsidP="001F7D67">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143375" cy="3105150"/>
            <wp:effectExtent l="0" t="0" r="9525" b="0"/>
            <wp:docPr id="31" name="Immagine 31" descr="100_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3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p>
    <w:p w:rsidR="001F7D67" w:rsidRPr="001F7D67" w:rsidRDefault="00995DC6" w:rsidP="001F7D6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2</w:t>
      </w:r>
      <w:r w:rsidR="00002344">
        <w:rPr>
          <w:rFonts w:ascii="Times New Roman" w:eastAsia="Times New Roman" w:hAnsi="Times New Roman" w:cs="Times New Roman"/>
          <w:b/>
          <w:i/>
          <w:lang w:eastAsia="it-IT"/>
        </w:rPr>
        <w:t>1</w:t>
      </w:r>
      <w:r>
        <w:rPr>
          <w:rFonts w:ascii="Times New Roman" w:eastAsia="Times New Roman" w:hAnsi="Times New Roman" w:cs="Times New Roman"/>
          <w:b/>
          <w:i/>
          <w:lang w:eastAsia="it-IT"/>
        </w:rPr>
        <w:t xml:space="preserve"> - </w:t>
      </w:r>
      <w:r w:rsidR="001F7D67" w:rsidRPr="001F7D67">
        <w:rPr>
          <w:rFonts w:ascii="Times New Roman" w:eastAsia="Times New Roman" w:hAnsi="Times New Roman" w:cs="Times New Roman"/>
          <w:b/>
          <w:i/>
          <w:lang w:eastAsia="it-IT"/>
        </w:rPr>
        <w:t>Cà Bianca – Cascina D’Adda</w:t>
      </w:r>
    </w:p>
    <w:p w:rsidR="001F7D67" w:rsidRPr="00C14C09" w:rsidRDefault="001F7D67" w:rsidP="00C14C09">
      <w:pPr>
        <w:spacing w:after="0"/>
        <w:jc w:val="center"/>
        <w:rPr>
          <w:rFonts w:ascii="Times New Roman" w:eastAsia="Times New Roman" w:hAnsi="Times New Roman" w:cs="Times New Roman"/>
          <w:b/>
          <w:i/>
          <w:lang w:eastAsia="it-IT"/>
        </w:rPr>
      </w:pPr>
    </w:p>
    <w:p w:rsidR="00C14C09" w:rsidRPr="00C14C09" w:rsidRDefault="00C14C09" w:rsidP="00C14C09">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105275" cy="3076575"/>
            <wp:effectExtent l="0" t="0" r="9525" b="9525"/>
            <wp:docPr id="19" name="Immagine 19" descr="100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03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5275" cy="3076575"/>
                    </a:xfrm>
                    <a:prstGeom prst="rect">
                      <a:avLst/>
                    </a:prstGeom>
                    <a:noFill/>
                    <a:ln>
                      <a:noFill/>
                    </a:ln>
                  </pic:spPr>
                </pic:pic>
              </a:graphicData>
            </a:graphic>
          </wp:inline>
        </w:drawing>
      </w:r>
    </w:p>
    <w:p w:rsidR="00C14C09" w:rsidRPr="00C14C09" w:rsidRDefault="00C85C05"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22</w:t>
      </w:r>
      <w:r w:rsidR="00995DC6">
        <w:rPr>
          <w:rFonts w:ascii="Times New Roman" w:eastAsia="Times New Roman" w:hAnsi="Times New Roman" w:cs="Times New Roman"/>
          <w:b/>
          <w:i/>
          <w:lang w:eastAsia="it-IT"/>
        </w:rPr>
        <w:t xml:space="preserve"> - </w:t>
      </w:r>
      <w:r w:rsidR="00C14C09" w:rsidRPr="00C14C09">
        <w:rPr>
          <w:rFonts w:ascii="Times New Roman" w:eastAsia="Times New Roman" w:hAnsi="Times New Roman" w:cs="Times New Roman"/>
          <w:b/>
          <w:i/>
          <w:lang w:eastAsia="it-IT"/>
        </w:rPr>
        <w:t xml:space="preserve">Cà Bianca – Cascina </w:t>
      </w:r>
      <w:proofErr w:type="spellStart"/>
      <w:r w:rsidR="00C14C09" w:rsidRPr="00C14C09">
        <w:rPr>
          <w:rFonts w:ascii="Times New Roman" w:eastAsia="Times New Roman" w:hAnsi="Times New Roman" w:cs="Times New Roman"/>
          <w:b/>
          <w:i/>
          <w:lang w:eastAsia="it-IT"/>
        </w:rPr>
        <w:t>Pernati</w:t>
      </w:r>
      <w:proofErr w:type="spellEnd"/>
    </w:p>
    <w:p w:rsidR="00C14C09" w:rsidRDefault="00C14C09" w:rsidP="00C22407">
      <w:pPr>
        <w:spacing w:after="0"/>
        <w:jc w:val="both"/>
        <w:rPr>
          <w:rFonts w:ascii="Times New Roman" w:hAnsi="Times New Roman" w:cs="Times New Roman"/>
          <w:b/>
          <w:i/>
          <w:u w:val="single"/>
        </w:rPr>
      </w:pPr>
    </w:p>
    <w:p w:rsidR="001F7D67" w:rsidRPr="001F7D67" w:rsidRDefault="001F7D67" w:rsidP="001F7D67">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152900" cy="3114675"/>
            <wp:effectExtent l="0" t="0" r="0" b="9525"/>
            <wp:docPr id="32" name="Immagine 32" descr="100_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inline>
        </w:drawing>
      </w:r>
    </w:p>
    <w:p w:rsidR="001F7D67" w:rsidRPr="001F7D67" w:rsidRDefault="00C85C05" w:rsidP="001F7D67">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23</w:t>
      </w:r>
      <w:r w:rsidR="00995DC6">
        <w:rPr>
          <w:rFonts w:ascii="Times New Roman" w:eastAsia="Times New Roman" w:hAnsi="Times New Roman" w:cs="Times New Roman"/>
          <w:b/>
          <w:i/>
          <w:lang w:eastAsia="it-IT"/>
        </w:rPr>
        <w:t xml:space="preserve"> - </w:t>
      </w:r>
      <w:r w:rsidR="001F7D67" w:rsidRPr="001F7D67">
        <w:rPr>
          <w:rFonts w:ascii="Times New Roman" w:eastAsia="Times New Roman" w:hAnsi="Times New Roman" w:cs="Times New Roman"/>
          <w:b/>
          <w:i/>
          <w:lang w:eastAsia="it-IT"/>
        </w:rPr>
        <w:t xml:space="preserve">Cà Bianca – Cascina </w:t>
      </w:r>
      <w:proofErr w:type="spellStart"/>
      <w:r w:rsidR="001F7D67" w:rsidRPr="001F7D67">
        <w:rPr>
          <w:rFonts w:ascii="Times New Roman" w:eastAsia="Times New Roman" w:hAnsi="Times New Roman" w:cs="Times New Roman"/>
          <w:b/>
          <w:i/>
          <w:lang w:eastAsia="it-IT"/>
        </w:rPr>
        <w:t>Pernati</w:t>
      </w:r>
      <w:proofErr w:type="spellEnd"/>
      <w:r w:rsidR="001F7D67" w:rsidRPr="001F7D67">
        <w:rPr>
          <w:rFonts w:ascii="Times New Roman" w:eastAsia="Times New Roman" w:hAnsi="Times New Roman" w:cs="Times New Roman"/>
          <w:b/>
          <w:i/>
          <w:lang w:eastAsia="it-IT"/>
        </w:rPr>
        <w:t xml:space="preserve"> – particolare</w:t>
      </w:r>
    </w:p>
    <w:p w:rsidR="001F7D67" w:rsidRPr="00F8478F" w:rsidRDefault="001F7D67" w:rsidP="00C22407">
      <w:pPr>
        <w:spacing w:after="0"/>
        <w:jc w:val="both"/>
        <w:rPr>
          <w:rFonts w:ascii="Times New Roman" w:hAnsi="Times New Roman" w:cs="Times New Roman"/>
          <w:b/>
          <w:i/>
          <w:u w:val="single"/>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La</w:t>
      </w:r>
      <w:r w:rsidR="00C22407" w:rsidRPr="00F04765">
        <w:rPr>
          <w:rFonts w:ascii="Times New Roman" w:hAnsi="Times New Roman" w:cs="Times New Roman"/>
          <w:b/>
          <w:i/>
          <w:u w:val="single"/>
        </w:rPr>
        <w:t xml:space="preserve"> Cascina Nuova o Spazzacamino</w:t>
      </w:r>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Percorrendo la strada sterrata che fiancheggia </w:t>
      </w:r>
      <w:r w:rsidRPr="002E5F9E">
        <w:rPr>
          <w:rFonts w:ascii="Times New Roman" w:hAnsi="Times New Roman" w:cs="Times New Roman"/>
          <w:i/>
        </w:rPr>
        <w:t xml:space="preserve">la casa del </w:t>
      </w:r>
      <w:proofErr w:type="spellStart"/>
      <w:r w:rsidRPr="002E5F9E">
        <w:rPr>
          <w:rFonts w:ascii="Times New Roman" w:hAnsi="Times New Roman" w:cs="Times New Roman"/>
          <w:i/>
        </w:rPr>
        <w:t>Torniello</w:t>
      </w:r>
      <w:proofErr w:type="spellEnd"/>
      <w:r>
        <w:rPr>
          <w:rFonts w:ascii="Times New Roman" w:hAnsi="Times New Roman" w:cs="Times New Roman"/>
        </w:rPr>
        <w:t xml:space="preserve"> d</w:t>
      </w:r>
      <w:r w:rsidRPr="00F8478F">
        <w:rPr>
          <w:rFonts w:ascii="Times New Roman" w:hAnsi="Times New Roman" w:cs="Times New Roman"/>
        </w:rPr>
        <w:t>i Cà Bianca, a circa un chilometro da essa si giunge alla</w:t>
      </w:r>
      <w:r w:rsidRPr="00F8478F">
        <w:rPr>
          <w:rFonts w:ascii="Times New Roman" w:hAnsi="Times New Roman" w:cs="Times New Roman"/>
          <w:i/>
        </w:rPr>
        <w:t xml:space="preserve"> </w:t>
      </w:r>
      <w:r w:rsidRPr="00F8478F">
        <w:rPr>
          <w:rFonts w:ascii="Times New Roman" w:hAnsi="Times New Roman" w:cs="Times New Roman"/>
          <w:b/>
          <w:i/>
        </w:rPr>
        <w:t>cascina</w:t>
      </w:r>
      <w:r w:rsidRPr="00F8478F">
        <w:rPr>
          <w:rFonts w:ascii="Times New Roman" w:hAnsi="Times New Roman" w:cs="Times New Roman"/>
          <w:b/>
        </w:rPr>
        <w:t xml:space="preserve"> </w:t>
      </w:r>
      <w:r w:rsidRPr="00F8478F">
        <w:rPr>
          <w:rFonts w:ascii="Times New Roman" w:hAnsi="Times New Roman" w:cs="Times New Roman"/>
          <w:b/>
          <w:i/>
        </w:rPr>
        <w:t>Nuova</w:t>
      </w:r>
      <w:r w:rsidRPr="00F8478F">
        <w:rPr>
          <w:rFonts w:ascii="Times New Roman" w:hAnsi="Times New Roman" w:cs="Times New Roman"/>
          <w:i/>
        </w:rPr>
        <w:t>,</w:t>
      </w:r>
      <w:r w:rsidRPr="00F8478F">
        <w:rPr>
          <w:rFonts w:ascii="Times New Roman" w:hAnsi="Times New Roman" w:cs="Times New Roman"/>
        </w:rPr>
        <w:t xml:space="preserve"> chiamata anche </w:t>
      </w:r>
      <w:r w:rsidRPr="00F8478F">
        <w:rPr>
          <w:rFonts w:ascii="Times New Roman" w:hAnsi="Times New Roman" w:cs="Times New Roman"/>
          <w:b/>
          <w:i/>
        </w:rPr>
        <w:t>Spazzacamino</w:t>
      </w:r>
      <w:r w:rsidRPr="00F8478F">
        <w:rPr>
          <w:rFonts w:ascii="Times New Roman" w:hAnsi="Times New Roman" w:cs="Times New Roman"/>
          <w:i/>
        </w:rPr>
        <w:t>.</w:t>
      </w:r>
      <w:r>
        <w:rPr>
          <w:rFonts w:ascii="Times New Roman" w:hAnsi="Times New Roman" w:cs="Times New Roman"/>
        </w:rPr>
        <w:t xml:space="preserve"> Il toponimo di tutta quell’ampia zona un tempo esclusivamente prativa</w:t>
      </w:r>
      <w:r w:rsidRPr="00F8478F">
        <w:rPr>
          <w:rFonts w:ascii="Times New Roman" w:hAnsi="Times New Roman" w:cs="Times New Roman"/>
        </w:rPr>
        <w:t xml:space="preserve"> </w:t>
      </w:r>
      <w:r>
        <w:rPr>
          <w:rFonts w:ascii="Times New Roman" w:hAnsi="Times New Roman" w:cs="Times New Roman"/>
        </w:rPr>
        <w:t xml:space="preserve">era di </w:t>
      </w:r>
      <w:r>
        <w:rPr>
          <w:rFonts w:ascii="Times New Roman" w:hAnsi="Times New Roman" w:cs="Times New Roman"/>
          <w:i/>
        </w:rPr>
        <w:t xml:space="preserve">ai prati dell’Isola, </w:t>
      </w:r>
      <w:r>
        <w:rPr>
          <w:rFonts w:ascii="Times New Roman" w:hAnsi="Times New Roman" w:cs="Times New Roman"/>
        </w:rPr>
        <w:t xml:space="preserve">o semplicemente </w:t>
      </w:r>
      <w:r>
        <w:rPr>
          <w:rFonts w:ascii="Times New Roman" w:hAnsi="Times New Roman" w:cs="Times New Roman"/>
          <w:i/>
        </w:rPr>
        <w:t xml:space="preserve">Isola. </w:t>
      </w:r>
      <w:r w:rsidRPr="00F8478F">
        <w:rPr>
          <w:rFonts w:ascii="Times New Roman" w:hAnsi="Times New Roman" w:cs="Times New Roman"/>
        </w:rPr>
        <w:t>Tale cascina non risulta nei Sommarioni settecenteschi essendo stata costruita nella prima metà dell’Ottocento.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Nella mappa </w:t>
      </w:r>
      <w:r w:rsidRPr="00F8478F">
        <w:rPr>
          <w:rFonts w:ascii="Times New Roman" w:hAnsi="Times New Roman" w:cs="Times New Roman"/>
          <w:i/>
        </w:rPr>
        <w:t xml:space="preserve">Rabbini </w:t>
      </w:r>
      <w:r w:rsidRPr="00F8478F">
        <w:rPr>
          <w:rFonts w:ascii="Times New Roman" w:hAnsi="Times New Roman" w:cs="Times New Roman"/>
        </w:rPr>
        <w:t xml:space="preserve">del 1864 figura di proprietà dei fratelli Pietro e Vincenzo </w:t>
      </w:r>
      <w:proofErr w:type="spellStart"/>
      <w:r w:rsidRPr="00F8478F">
        <w:rPr>
          <w:rFonts w:ascii="Times New Roman" w:hAnsi="Times New Roman" w:cs="Times New Roman"/>
        </w:rPr>
        <w:t>Migliero</w:t>
      </w:r>
      <w:proofErr w:type="spellEnd"/>
      <w:r w:rsidRPr="00F8478F">
        <w:rPr>
          <w:rFonts w:ascii="Times New Roman" w:hAnsi="Times New Roman" w:cs="Times New Roman"/>
        </w:rPr>
        <w:t xml:space="preserve">. Venne in seguito acquistata da Giovanni De Toma, ed a tale nome figura all’inizio del 1900. Non si è a conoscenza di altri passaggi se non che venne poi acquistata dalle Cartiere Burgo che a Romagnano avevano uno stabilimento di produzione. Tale investimento serviva al gruppo cartario come impianto e coltivazione degli alberi da pioppo per la produzione di </w:t>
      </w:r>
      <w:proofErr w:type="spellStart"/>
      <w:r w:rsidRPr="00F8478F">
        <w:rPr>
          <w:rFonts w:ascii="Times New Roman" w:hAnsi="Times New Roman" w:cs="Times New Roman"/>
        </w:rPr>
        <w:t>pastalegno</w:t>
      </w:r>
      <w:proofErr w:type="spellEnd"/>
      <w:r w:rsidRPr="00F8478F">
        <w:rPr>
          <w:rFonts w:ascii="Times New Roman" w:hAnsi="Times New Roman" w:cs="Times New Roman"/>
        </w:rPr>
        <w:t>, materia prima utile per la fabbricazione della carta. E’ ancora visibile a fianco della cascina l’area che era destinata a vivaio dei pioppi che poi venivano trapiantati nei prati del possedimento.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lastRenderedPageBreak/>
        <w:t>La cartiera Burgo vendette poi la cascina e tutti i terreni annessi alla I.P.L.A. di Torino (Istituto piante da legno), organismo sotto il controllo della Regione Piemonte. In tale luogo vengono attualmente effettuati esperimenti atti a migliorare la qualità degli alberi.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famiglia Preti che gestisce il possedimento dell’I.P.L.A. coltiva inoltre l’intera proprietà di circa 60/70 ettari. Parte della struttura è </w:t>
      </w:r>
      <w:r>
        <w:rPr>
          <w:rFonts w:ascii="Times New Roman" w:hAnsi="Times New Roman" w:cs="Times New Roman"/>
        </w:rPr>
        <w:t xml:space="preserve">stata </w:t>
      </w:r>
      <w:r w:rsidRPr="00F8478F">
        <w:rPr>
          <w:rFonts w:ascii="Times New Roman" w:hAnsi="Times New Roman" w:cs="Times New Roman"/>
        </w:rPr>
        <w:t>destinata dalla Regione Piemonte quale sede territoriale dell’Associazione per disabili AN.F.F.A.S.</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struttura originaria della cascina, secondo il disegno della </w:t>
      </w:r>
      <w:r w:rsidRPr="00F8478F">
        <w:rPr>
          <w:rFonts w:ascii="Times New Roman" w:hAnsi="Times New Roman" w:cs="Times New Roman"/>
          <w:i/>
        </w:rPr>
        <w:t>Rabbini</w:t>
      </w:r>
      <w:r w:rsidRPr="00F8478F">
        <w:rPr>
          <w:rFonts w:ascii="Times New Roman" w:hAnsi="Times New Roman" w:cs="Times New Roman"/>
        </w:rPr>
        <w:t>, si presentava a forma di L, mentre negli anni successivi è stata notevolmente ampliata fino a diventare una classica cascina chiusa. Quest’ultima parte costruita in sassi e mattoni presenta anche una serie di arcate in mattoni, ed è adibita a ricovero di derrate ed attrezzi, mentre l’abitazione del conduttore è situata nel nucleo originario.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Il cortile interno è interamente pavimentato con sassi di fiume.</w:t>
      </w:r>
    </w:p>
    <w:p w:rsidR="00C22407" w:rsidRDefault="00C22407" w:rsidP="00C22407">
      <w:pPr>
        <w:spacing w:after="0"/>
        <w:jc w:val="both"/>
        <w:rPr>
          <w:rFonts w:ascii="Times New Roman" w:hAnsi="Times New Roman" w:cs="Times New Roman"/>
        </w:rPr>
      </w:pPr>
      <w:r w:rsidRPr="00F8478F">
        <w:rPr>
          <w:rFonts w:ascii="Times New Roman" w:hAnsi="Times New Roman" w:cs="Times New Roman"/>
        </w:rPr>
        <w:t>La struttura è in ottimo stato di conservazione.</w:t>
      </w:r>
    </w:p>
    <w:p w:rsidR="00C14C09" w:rsidRDefault="00C14C09" w:rsidP="00C22407">
      <w:pPr>
        <w:spacing w:after="0"/>
        <w:jc w:val="both"/>
        <w:rPr>
          <w:rFonts w:ascii="Times New Roman" w:hAnsi="Times New Roman" w:cs="Times New Roman"/>
        </w:rPr>
      </w:pPr>
    </w:p>
    <w:p w:rsidR="00C14C09" w:rsidRPr="00C14C09" w:rsidRDefault="00C14C09" w:rsidP="00C14C09">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81525" cy="3429000"/>
            <wp:effectExtent l="0" t="0" r="9525" b="0"/>
            <wp:docPr id="20" name="Immagine 20" descr="100_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03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1525" cy="3429000"/>
                    </a:xfrm>
                    <a:prstGeom prst="rect">
                      <a:avLst/>
                    </a:prstGeom>
                    <a:noFill/>
                    <a:ln>
                      <a:noFill/>
                    </a:ln>
                  </pic:spPr>
                </pic:pic>
              </a:graphicData>
            </a:graphic>
          </wp:inline>
        </w:drawing>
      </w:r>
    </w:p>
    <w:p w:rsidR="00C14C09" w:rsidRPr="00C14C09" w:rsidRDefault="00995DC6"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2</w:t>
      </w:r>
      <w:r w:rsidR="00C85C05">
        <w:rPr>
          <w:rFonts w:ascii="Times New Roman" w:eastAsia="Times New Roman" w:hAnsi="Times New Roman" w:cs="Times New Roman"/>
          <w:b/>
          <w:i/>
          <w:lang w:eastAsia="it-IT"/>
        </w:rPr>
        <w:t>4</w:t>
      </w:r>
      <w:r>
        <w:rPr>
          <w:rFonts w:ascii="Times New Roman" w:eastAsia="Times New Roman" w:hAnsi="Times New Roman" w:cs="Times New Roman"/>
          <w:b/>
          <w:i/>
          <w:lang w:eastAsia="it-IT"/>
        </w:rPr>
        <w:t xml:space="preserve"> - </w:t>
      </w:r>
      <w:r w:rsidR="00F04765">
        <w:rPr>
          <w:rFonts w:ascii="Times New Roman" w:eastAsia="Times New Roman" w:hAnsi="Times New Roman" w:cs="Times New Roman"/>
          <w:b/>
          <w:i/>
          <w:lang w:eastAsia="it-IT"/>
        </w:rPr>
        <w:t xml:space="preserve">La </w:t>
      </w:r>
      <w:r w:rsidR="00C14C09" w:rsidRPr="00C14C09">
        <w:rPr>
          <w:rFonts w:ascii="Times New Roman" w:eastAsia="Times New Roman" w:hAnsi="Times New Roman" w:cs="Times New Roman"/>
          <w:b/>
          <w:i/>
          <w:lang w:eastAsia="it-IT"/>
        </w:rPr>
        <w:t>Cascina Nuova</w:t>
      </w:r>
    </w:p>
    <w:p w:rsidR="00C22407" w:rsidRPr="00F8478F" w:rsidRDefault="00C22407" w:rsidP="00C22407">
      <w:pPr>
        <w:spacing w:after="0"/>
        <w:jc w:val="both"/>
        <w:rPr>
          <w:rFonts w:ascii="Times New Roman" w:hAnsi="Times New Roman" w:cs="Times New Roman"/>
          <w:b/>
          <w:i/>
          <w:u w:val="single"/>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La </w:t>
      </w:r>
      <w:r w:rsidR="00C22407" w:rsidRPr="00F04765">
        <w:rPr>
          <w:rFonts w:ascii="Times New Roman" w:hAnsi="Times New Roman" w:cs="Times New Roman"/>
          <w:b/>
          <w:i/>
          <w:u w:val="single"/>
        </w:rPr>
        <w:t xml:space="preserve">Cascina </w:t>
      </w:r>
      <w:proofErr w:type="spellStart"/>
      <w:r w:rsidR="00C22407" w:rsidRPr="00F04765">
        <w:rPr>
          <w:rFonts w:ascii="Times New Roman" w:hAnsi="Times New Roman" w:cs="Times New Roman"/>
          <w:b/>
          <w:i/>
          <w:u w:val="single"/>
        </w:rPr>
        <w:t>Granda</w:t>
      </w:r>
      <w:proofErr w:type="spellEnd"/>
      <w:r w:rsidR="00C22407" w:rsidRPr="00F04765">
        <w:rPr>
          <w:rFonts w:ascii="Times New Roman" w:hAnsi="Times New Roman" w:cs="Times New Roman"/>
          <w:b/>
          <w:i/>
          <w:u w:val="single"/>
        </w:rPr>
        <w:t xml:space="preserve"> o </w:t>
      </w:r>
      <w:proofErr w:type="spellStart"/>
      <w:r w:rsidR="00C22407" w:rsidRPr="00F04765">
        <w:rPr>
          <w:rFonts w:ascii="Times New Roman" w:hAnsi="Times New Roman" w:cs="Times New Roman"/>
          <w:b/>
          <w:i/>
          <w:u w:val="single"/>
        </w:rPr>
        <w:t>Lusciola</w:t>
      </w:r>
      <w:proofErr w:type="spellEnd"/>
      <w:r w:rsidR="00C22407" w:rsidRPr="00F04765">
        <w:rPr>
          <w:rFonts w:ascii="Times New Roman" w:hAnsi="Times New Roman" w:cs="Times New Roman"/>
          <w:b/>
          <w:i/>
          <w:u w:val="single"/>
        </w:rPr>
        <w:t xml:space="preserve"> o dei </w:t>
      </w:r>
      <w:proofErr w:type="spellStart"/>
      <w:r w:rsidR="00C22407" w:rsidRPr="00F04765">
        <w:rPr>
          <w:rFonts w:ascii="Times New Roman" w:hAnsi="Times New Roman" w:cs="Times New Roman"/>
          <w:b/>
          <w:i/>
          <w:u w:val="single"/>
        </w:rPr>
        <w:t>Tognoni</w:t>
      </w:r>
      <w:proofErr w:type="spellEnd"/>
    </w:p>
    <w:p w:rsidR="00C22407" w:rsidRPr="00F8478F" w:rsidRDefault="00C22407" w:rsidP="00C22407">
      <w:pPr>
        <w:spacing w:after="0"/>
        <w:jc w:val="both"/>
        <w:rPr>
          <w:rFonts w:ascii="Times New Roman" w:hAnsi="Times New Roman" w:cs="Times New Roman"/>
          <w:b/>
          <w:i/>
          <w:u w:val="single"/>
        </w:rPr>
      </w:pPr>
    </w:p>
    <w:p w:rsidR="00C22407" w:rsidRPr="000979D3" w:rsidRDefault="00C22407" w:rsidP="00C22407">
      <w:pPr>
        <w:spacing w:after="0"/>
        <w:jc w:val="both"/>
        <w:rPr>
          <w:rFonts w:ascii="Times New Roman" w:hAnsi="Times New Roman" w:cs="Times New Roman"/>
          <w:i/>
        </w:rPr>
      </w:pPr>
      <w:r w:rsidRPr="00F8478F">
        <w:rPr>
          <w:rFonts w:ascii="Times New Roman" w:hAnsi="Times New Roman" w:cs="Times New Roman"/>
        </w:rPr>
        <w:t xml:space="preserve">Posta sulla linea di confine tra Prato Sesia e Grignasco proprio a fianco della strada provinciale, la </w:t>
      </w:r>
      <w:r w:rsidRPr="00F8478F">
        <w:rPr>
          <w:rFonts w:ascii="Times New Roman" w:hAnsi="Times New Roman" w:cs="Times New Roman"/>
          <w:b/>
          <w:i/>
        </w:rPr>
        <w:t xml:space="preserve">cascina </w:t>
      </w:r>
      <w:proofErr w:type="spellStart"/>
      <w:r w:rsidRPr="00F8478F">
        <w:rPr>
          <w:rFonts w:ascii="Times New Roman" w:hAnsi="Times New Roman" w:cs="Times New Roman"/>
          <w:b/>
          <w:i/>
        </w:rPr>
        <w:t>Granda</w:t>
      </w:r>
      <w:proofErr w:type="spellEnd"/>
      <w:r w:rsidRPr="00F8478F">
        <w:rPr>
          <w:rFonts w:ascii="Times New Roman" w:hAnsi="Times New Roman" w:cs="Times New Roman"/>
        </w:rPr>
        <w:t xml:space="preserve"> ha origini almeno di metà del Seicento.</w:t>
      </w:r>
      <w:r>
        <w:rPr>
          <w:rFonts w:ascii="Times New Roman" w:hAnsi="Times New Roman" w:cs="Times New Roman"/>
        </w:rPr>
        <w:t xml:space="preserve"> Il toponimo antico del luogo era chiamato </w:t>
      </w:r>
      <w:proofErr w:type="spellStart"/>
      <w:r>
        <w:rPr>
          <w:rFonts w:ascii="Times New Roman" w:hAnsi="Times New Roman" w:cs="Times New Roman"/>
          <w:i/>
        </w:rPr>
        <w:t>Panarei</w:t>
      </w:r>
      <w:proofErr w:type="spellEnd"/>
      <w:r>
        <w:rPr>
          <w:rFonts w:ascii="Times New Roman" w:hAnsi="Times New Roman" w:cs="Times New Roman"/>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Fino al momento attuale la documentazione è scarsa e frammentaria, tuttavia è segnalata in un documento del 1671 insieme ad altre cascine pratesi e terreni in base ad una requisizione operata dalla Regia Ducale Camera milanese nei confronti degli eredi di Battista </w:t>
      </w:r>
      <w:proofErr w:type="spellStart"/>
      <w:r w:rsidRPr="00F8478F">
        <w:rPr>
          <w:rFonts w:ascii="Times New Roman" w:hAnsi="Times New Roman" w:cs="Times New Roman"/>
        </w:rPr>
        <w:t>Ramella</w:t>
      </w:r>
      <w:proofErr w:type="spellEnd"/>
      <w:r w:rsidRPr="00F8478F">
        <w:rPr>
          <w:rFonts w:ascii="Times New Roman" w:hAnsi="Times New Roman" w:cs="Times New Roman"/>
        </w:rPr>
        <w:t xml:space="preserve"> ex tesoriere del Contado di Novara. Non si sa al momento come il </w:t>
      </w:r>
      <w:proofErr w:type="spellStart"/>
      <w:r w:rsidRPr="00F8478F">
        <w:rPr>
          <w:rFonts w:ascii="Times New Roman" w:hAnsi="Times New Roman" w:cs="Times New Roman"/>
        </w:rPr>
        <w:t>Ramella</w:t>
      </w:r>
      <w:proofErr w:type="spellEnd"/>
      <w:r w:rsidRPr="00F8478F">
        <w:rPr>
          <w:rFonts w:ascii="Times New Roman" w:hAnsi="Times New Roman" w:cs="Times New Roman"/>
        </w:rPr>
        <w:t xml:space="preserve"> sia venuto in possesso di tali proprietà (in cui tra l’altro compare un mulino di Novara nella zona di S. Agabio), in ogni caso nell’elenco dei beni figuravano ben quattro cascine: </w:t>
      </w:r>
      <w:r w:rsidRPr="00F8478F">
        <w:rPr>
          <w:rFonts w:ascii="Times New Roman" w:hAnsi="Times New Roman" w:cs="Times New Roman"/>
          <w:b/>
          <w:i/>
        </w:rPr>
        <w:t xml:space="preserve">Cascina </w:t>
      </w:r>
      <w:proofErr w:type="spellStart"/>
      <w:r w:rsidRPr="00F8478F">
        <w:rPr>
          <w:rFonts w:ascii="Times New Roman" w:hAnsi="Times New Roman" w:cs="Times New Roman"/>
          <w:b/>
          <w:i/>
        </w:rPr>
        <w:t>Veranza</w:t>
      </w:r>
      <w:proofErr w:type="spellEnd"/>
      <w:r w:rsidRPr="00F8478F">
        <w:rPr>
          <w:rFonts w:ascii="Times New Roman" w:hAnsi="Times New Roman" w:cs="Times New Roman"/>
          <w:b/>
          <w:i/>
        </w:rPr>
        <w:t xml:space="preserve">, cascina </w:t>
      </w:r>
      <w:proofErr w:type="spellStart"/>
      <w:r w:rsidRPr="00F8478F">
        <w:rPr>
          <w:rFonts w:ascii="Times New Roman" w:hAnsi="Times New Roman" w:cs="Times New Roman"/>
          <w:b/>
          <w:i/>
        </w:rPr>
        <w:t>Cappadino</w:t>
      </w:r>
      <w:proofErr w:type="spellEnd"/>
      <w:r w:rsidRPr="00F8478F">
        <w:rPr>
          <w:rFonts w:ascii="Times New Roman" w:hAnsi="Times New Roman" w:cs="Times New Roman"/>
          <w:b/>
          <w:i/>
        </w:rPr>
        <w:t xml:space="preserve">, Cascina </w:t>
      </w:r>
      <w:proofErr w:type="spellStart"/>
      <w:r w:rsidRPr="00F8478F">
        <w:rPr>
          <w:rFonts w:ascii="Times New Roman" w:hAnsi="Times New Roman" w:cs="Times New Roman"/>
          <w:b/>
          <w:i/>
        </w:rPr>
        <w:t>Lusciola</w:t>
      </w:r>
      <w:proofErr w:type="spellEnd"/>
      <w:r w:rsidRPr="00F8478F">
        <w:rPr>
          <w:rFonts w:ascii="Times New Roman" w:hAnsi="Times New Roman" w:cs="Times New Roman"/>
          <w:b/>
          <w:i/>
        </w:rPr>
        <w:t>, cascina Morca.</w:t>
      </w:r>
    </w:p>
    <w:p w:rsidR="00C22407" w:rsidRPr="00F8478F" w:rsidRDefault="00C22407" w:rsidP="00C22407">
      <w:pPr>
        <w:spacing w:after="0"/>
        <w:jc w:val="both"/>
        <w:rPr>
          <w:rFonts w:ascii="Times New Roman" w:hAnsi="Times New Roman" w:cs="Times New Roman"/>
          <w:b/>
        </w:rPr>
      </w:pPr>
      <w:r w:rsidRPr="00F8478F">
        <w:rPr>
          <w:rFonts w:ascii="Times New Roman" w:hAnsi="Times New Roman" w:cs="Times New Roman"/>
        </w:rPr>
        <w:t xml:space="preserve">Per quanto riguarda la </w:t>
      </w:r>
      <w:r w:rsidRPr="00F8478F">
        <w:rPr>
          <w:rFonts w:ascii="Times New Roman" w:hAnsi="Times New Roman" w:cs="Times New Roman"/>
          <w:b/>
          <w:i/>
        </w:rPr>
        <w:t xml:space="preserve">cascina </w:t>
      </w:r>
      <w:proofErr w:type="spellStart"/>
      <w:r w:rsidRPr="00F8478F">
        <w:rPr>
          <w:rFonts w:ascii="Times New Roman" w:hAnsi="Times New Roman" w:cs="Times New Roman"/>
          <w:b/>
          <w:i/>
        </w:rPr>
        <w:t>Lusciola</w:t>
      </w:r>
      <w:proofErr w:type="spellEnd"/>
      <w:r w:rsidRPr="00F8478F">
        <w:rPr>
          <w:rFonts w:ascii="Times New Roman" w:hAnsi="Times New Roman" w:cs="Times New Roman"/>
        </w:rPr>
        <w:t xml:space="preserve"> il documento specifica: </w:t>
      </w:r>
      <w:r w:rsidRPr="00F8478F">
        <w:rPr>
          <w:rFonts w:ascii="Times New Roman" w:hAnsi="Times New Roman" w:cs="Times New Roman"/>
          <w:b/>
          <w:i/>
        </w:rPr>
        <w:t xml:space="preserve">un’altra casa da massaro situata come sopra, dove si dice la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Lusciola</w:t>
      </w:r>
      <w:proofErr w:type="spellEnd"/>
      <w:r w:rsidRPr="00F8478F">
        <w:rPr>
          <w:rFonts w:ascii="Times New Roman" w:hAnsi="Times New Roman" w:cs="Times New Roman"/>
          <w:b/>
          <w:i/>
        </w:rPr>
        <w:t xml:space="preserve"> consistente in diversi lochi in terra con suoi superiori fino al tetto incluso, portico, corte grande, </w:t>
      </w:r>
      <w:proofErr w:type="spellStart"/>
      <w:r w:rsidRPr="00F8478F">
        <w:rPr>
          <w:rFonts w:ascii="Times New Roman" w:hAnsi="Times New Roman" w:cs="Times New Roman"/>
          <w:b/>
          <w:i/>
        </w:rPr>
        <w:t>horto</w:t>
      </w:r>
      <w:proofErr w:type="spellEnd"/>
      <w:r w:rsidRPr="00F8478F">
        <w:rPr>
          <w:rFonts w:ascii="Times New Roman" w:hAnsi="Times New Roman" w:cs="Times New Roman"/>
          <w:b/>
          <w:i/>
        </w:rPr>
        <w:t xml:space="preserve"> cinto da muro, due porte grandi, &amp; altre sue </w:t>
      </w:r>
      <w:proofErr w:type="spellStart"/>
      <w:r w:rsidRPr="00F8478F">
        <w:rPr>
          <w:rFonts w:ascii="Times New Roman" w:hAnsi="Times New Roman" w:cs="Times New Roman"/>
          <w:b/>
          <w:i/>
        </w:rPr>
        <w:t>raggioni</w:t>
      </w:r>
      <w:proofErr w:type="spellEnd"/>
      <w:r w:rsidRPr="00F8478F">
        <w:rPr>
          <w:rFonts w:ascii="Times New Roman" w:hAnsi="Times New Roman" w:cs="Times New Roman"/>
          <w:b/>
          <w:i/>
        </w:rPr>
        <w:t xml:space="preserve">, &amp; pertinenze, alla quale </w:t>
      </w:r>
      <w:proofErr w:type="spellStart"/>
      <w:r w:rsidRPr="00F8478F">
        <w:rPr>
          <w:rFonts w:ascii="Times New Roman" w:hAnsi="Times New Roman" w:cs="Times New Roman"/>
          <w:b/>
          <w:i/>
        </w:rPr>
        <w:t>coherenza</w:t>
      </w:r>
      <w:proofErr w:type="spellEnd"/>
      <w:r w:rsidRPr="00F8478F">
        <w:rPr>
          <w:rFonts w:ascii="Times New Roman" w:hAnsi="Times New Roman" w:cs="Times New Roman"/>
          <w:b/>
          <w:i/>
        </w:rPr>
        <w:t xml:space="preserve"> d</w:t>
      </w:r>
      <w:r w:rsidR="00C85C05">
        <w:rPr>
          <w:rFonts w:ascii="Times New Roman" w:hAnsi="Times New Roman" w:cs="Times New Roman"/>
          <w:b/>
          <w:i/>
        </w:rPr>
        <w:t xml:space="preserve">a tutte le parti detto </w:t>
      </w:r>
      <w:proofErr w:type="spellStart"/>
      <w:r w:rsidR="00C85C05">
        <w:rPr>
          <w:rFonts w:ascii="Times New Roman" w:hAnsi="Times New Roman" w:cs="Times New Roman"/>
          <w:b/>
          <w:i/>
        </w:rPr>
        <w:t>Ramella</w:t>
      </w:r>
      <w:proofErr w:type="spellEnd"/>
      <w:r w:rsidR="00C85C05">
        <w:rPr>
          <w:rFonts w:ascii="Times New Roman" w:hAnsi="Times New Roman" w:cs="Times New Roman"/>
          <w:b/>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Tale descrizione corrisponde anche al disegno delle </w:t>
      </w:r>
      <w:r w:rsidRPr="00F8478F">
        <w:rPr>
          <w:rFonts w:ascii="Times New Roman" w:hAnsi="Times New Roman" w:cs="Times New Roman"/>
          <w:i/>
        </w:rPr>
        <w:t>Teresiane</w:t>
      </w:r>
      <w:r w:rsidRPr="00F8478F">
        <w:rPr>
          <w:rFonts w:ascii="Times New Roman" w:hAnsi="Times New Roman" w:cs="Times New Roman"/>
        </w:rPr>
        <w:t xml:space="preserve"> settecentesche dove risulta l’unica ad essere ben specificato l’orto cinto da muro.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La proprietà dalla seconda metà del Seicento e fino a poco tempo fa è sempre stata dei conti Gibellini.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Tale cascina era anche chiamata </w:t>
      </w:r>
      <w:r w:rsidRPr="00F8478F">
        <w:rPr>
          <w:rFonts w:ascii="Times New Roman" w:hAnsi="Times New Roman" w:cs="Times New Roman"/>
          <w:b/>
          <w:i/>
        </w:rPr>
        <w:t xml:space="preserve">dei </w:t>
      </w:r>
      <w:proofErr w:type="spellStart"/>
      <w:r w:rsidRPr="00F8478F">
        <w:rPr>
          <w:rFonts w:ascii="Times New Roman" w:hAnsi="Times New Roman" w:cs="Times New Roman"/>
          <w:b/>
          <w:i/>
        </w:rPr>
        <w:t>Tognoni</w:t>
      </w:r>
      <w:proofErr w:type="spellEnd"/>
      <w:r w:rsidRPr="00F8478F">
        <w:rPr>
          <w:rFonts w:ascii="Times New Roman" w:hAnsi="Times New Roman" w:cs="Times New Roman"/>
          <w:i/>
        </w:rPr>
        <w:t xml:space="preserve"> </w:t>
      </w:r>
      <w:r w:rsidRPr="00F8478F">
        <w:rPr>
          <w:rFonts w:ascii="Times New Roman" w:hAnsi="Times New Roman" w:cs="Times New Roman"/>
        </w:rPr>
        <w:t xml:space="preserve">come risulta dallo </w:t>
      </w:r>
      <w:r w:rsidRPr="00F8478F">
        <w:rPr>
          <w:rFonts w:ascii="Times New Roman" w:hAnsi="Times New Roman" w:cs="Times New Roman"/>
          <w:i/>
        </w:rPr>
        <w:t>Stato delle anime</w:t>
      </w:r>
      <w:r w:rsidRPr="00F8478F">
        <w:rPr>
          <w:rFonts w:ascii="Times New Roman" w:hAnsi="Times New Roman" w:cs="Times New Roman"/>
        </w:rPr>
        <w:t xml:space="preserve"> del 1804, ed ha sempre avuto molte famiglie dimoranti in essa. Ad esempio nel 1865 vi abitavano 5 famiglie per un totale di 21 persone. Nel 1880 le famiglie erano 6 per un totale di 33 persone.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lastRenderedPageBreak/>
        <w:t xml:space="preserve">La cascina durante la stesura della </w:t>
      </w:r>
      <w:r w:rsidRPr="00F8478F">
        <w:rPr>
          <w:rFonts w:ascii="Times New Roman" w:hAnsi="Times New Roman" w:cs="Times New Roman"/>
          <w:i/>
        </w:rPr>
        <w:t>Teresiana</w:t>
      </w:r>
      <w:r w:rsidRPr="00F8478F">
        <w:rPr>
          <w:rFonts w:ascii="Times New Roman" w:hAnsi="Times New Roman" w:cs="Times New Roman"/>
        </w:rPr>
        <w:t xml:space="preserve"> era a forma di L. con però un’ulteriore edificio staccato dai precedenti così da renderla quasi a forma di U. Venne poi ulteriormente ampliata e già nella </w:t>
      </w:r>
      <w:r w:rsidRPr="00F8478F">
        <w:rPr>
          <w:rFonts w:ascii="Times New Roman" w:hAnsi="Times New Roman" w:cs="Times New Roman"/>
          <w:i/>
        </w:rPr>
        <w:t>Rabbini</w:t>
      </w:r>
      <w:r w:rsidRPr="00F8478F">
        <w:rPr>
          <w:rFonts w:ascii="Times New Roman" w:hAnsi="Times New Roman" w:cs="Times New Roman"/>
        </w:rPr>
        <w:t xml:space="preserve"> risulta completata come cascina a corte chiusa.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Negli edifici un tempo destinati a ricovero di animali sono presenti </w:t>
      </w:r>
      <w:r w:rsidRPr="00F8478F">
        <w:rPr>
          <w:rFonts w:ascii="Times New Roman" w:hAnsi="Times New Roman" w:cs="Times New Roman"/>
          <w:i/>
        </w:rPr>
        <w:t>volte a botte</w:t>
      </w:r>
      <w:r w:rsidRPr="00F8478F">
        <w:rPr>
          <w:rFonts w:ascii="Times New Roman" w:hAnsi="Times New Roman" w:cs="Times New Roman"/>
        </w:rPr>
        <w:t>, come è ancora presente un pozzo nel cortile interno.</w:t>
      </w:r>
    </w:p>
    <w:p w:rsidR="00C22407" w:rsidRPr="002E5F9E" w:rsidRDefault="00C22407" w:rsidP="00C22407">
      <w:pPr>
        <w:spacing w:after="0"/>
        <w:jc w:val="both"/>
        <w:rPr>
          <w:rFonts w:ascii="Times New Roman" w:hAnsi="Times New Roman" w:cs="Times New Roman"/>
        </w:rPr>
      </w:pPr>
      <w:r w:rsidRPr="00F8478F">
        <w:rPr>
          <w:rFonts w:ascii="Times New Roman" w:hAnsi="Times New Roman" w:cs="Times New Roman"/>
        </w:rPr>
        <w:t xml:space="preserve">Completamente restaurata è ora </w:t>
      </w:r>
      <w:r>
        <w:rPr>
          <w:rFonts w:ascii="Times New Roman" w:hAnsi="Times New Roman" w:cs="Times New Roman"/>
        </w:rPr>
        <w:t>sede della società</w:t>
      </w:r>
      <w:r w:rsidRPr="00F8478F">
        <w:rPr>
          <w:rFonts w:ascii="Times New Roman" w:hAnsi="Times New Roman" w:cs="Times New Roman"/>
        </w:rPr>
        <w:t xml:space="preserve"> </w:t>
      </w:r>
      <w:r w:rsidRPr="002E5F9E">
        <w:rPr>
          <w:rFonts w:ascii="Times New Roman" w:hAnsi="Times New Roman" w:cs="Times New Roman"/>
          <w:i/>
        </w:rPr>
        <w:t xml:space="preserve">“La </w:t>
      </w:r>
      <w:proofErr w:type="spellStart"/>
      <w:r w:rsidRPr="002E5F9E">
        <w:rPr>
          <w:rFonts w:ascii="Times New Roman" w:hAnsi="Times New Roman" w:cs="Times New Roman"/>
          <w:i/>
        </w:rPr>
        <w:t>Granda</w:t>
      </w:r>
      <w:proofErr w:type="spellEnd"/>
      <w:r>
        <w:rPr>
          <w:rFonts w:ascii="Times New Roman" w:hAnsi="Times New Roman" w:cs="Times New Roman"/>
          <w:i/>
        </w:rPr>
        <w:t xml:space="preserve"> s.r.l.</w:t>
      </w:r>
      <w:r w:rsidRPr="002E5F9E">
        <w:rPr>
          <w:rFonts w:ascii="Times New Roman" w:hAnsi="Times New Roman" w:cs="Times New Roman"/>
          <w:i/>
        </w:rPr>
        <w:t>”</w:t>
      </w:r>
      <w:r>
        <w:rPr>
          <w:rFonts w:ascii="Times New Roman" w:hAnsi="Times New Roman" w:cs="Times New Roman"/>
        </w:rPr>
        <w:t xml:space="preserve"> che si occupa di restauri di mobili e di mostra permanente.</w:t>
      </w:r>
    </w:p>
    <w:p w:rsidR="00C22407" w:rsidRDefault="00C22407" w:rsidP="00C22407">
      <w:pPr>
        <w:spacing w:after="0"/>
        <w:jc w:val="both"/>
        <w:rPr>
          <w:rFonts w:ascii="Times New Roman" w:hAnsi="Times New Roman" w:cs="Times New Roman"/>
        </w:rPr>
      </w:pPr>
    </w:p>
    <w:p w:rsidR="00C14C09" w:rsidRPr="00C14C09" w:rsidRDefault="00C14C09" w:rsidP="00C14C09">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drawing>
          <wp:inline distT="0" distB="0" distL="0" distR="0">
            <wp:extent cx="4514850" cy="3381375"/>
            <wp:effectExtent l="0" t="0" r="0" b="9525"/>
            <wp:docPr id="21" name="Immagine 21" descr="100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_01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rsidR="00C14C09" w:rsidRPr="00C14C09" w:rsidRDefault="00995DC6"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2</w:t>
      </w:r>
      <w:r w:rsidR="00C85C05">
        <w:rPr>
          <w:rFonts w:ascii="Times New Roman" w:eastAsia="Times New Roman" w:hAnsi="Times New Roman" w:cs="Times New Roman"/>
          <w:b/>
          <w:i/>
          <w:lang w:eastAsia="it-IT"/>
        </w:rPr>
        <w:t>5</w:t>
      </w:r>
      <w:r>
        <w:rPr>
          <w:rFonts w:ascii="Times New Roman" w:eastAsia="Times New Roman" w:hAnsi="Times New Roman" w:cs="Times New Roman"/>
          <w:b/>
          <w:i/>
          <w:lang w:eastAsia="it-IT"/>
        </w:rPr>
        <w:t xml:space="preserve"> - </w:t>
      </w:r>
      <w:r w:rsidR="00F04765">
        <w:rPr>
          <w:rFonts w:ascii="Times New Roman" w:eastAsia="Times New Roman" w:hAnsi="Times New Roman" w:cs="Times New Roman"/>
          <w:b/>
          <w:i/>
          <w:lang w:eastAsia="it-IT"/>
        </w:rPr>
        <w:t xml:space="preserve">La </w:t>
      </w:r>
      <w:r w:rsidR="00C14C09" w:rsidRPr="00C14C09">
        <w:rPr>
          <w:rFonts w:ascii="Times New Roman" w:eastAsia="Times New Roman" w:hAnsi="Times New Roman" w:cs="Times New Roman"/>
          <w:b/>
          <w:i/>
          <w:lang w:eastAsia="it-IT"/>
        </w:rPr>
        <w:t xml:space="preserve">Cascina </w:t>
      </w:r>
      <w:proofErr w:type="spellStart"/>
      <w:r w:rsidR="00C14C09" w:rsidRPr="00C14C09">
        <w:rPr>
          <w:rFonts w:ascii="Times New Roman" w:eastAsia="Times New Roman" w:hAnsi="Times New Roman" w:cs="Times New Roman"/>
          <w:b/>
          <w:i/>
          <w:lang w:eastAsia="it-IT"/>
        </w:rPr>
        <w:t>Granda</w:t>
      </w:r>
      <w:proofErr w:type="spellEnd"/>
    </w:p>
    <w:p w:rsidR="00C14C09" w:rsidRPr="00F8478F" w:rsidRDefault="00C14C09" w:rsidP="00C22407">
      <w:pPr>
        <w:spacing w:after="0"/>
        <w:jc w:val="both"/>
        <w:rPr>
          <w:rFonts w:ascii="Times New Roman" w:hAnsi="Times New Roman" w:cs="Times New Roman"/>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La </w:t>
      </w:r>
      <w:r w:rsidR="00C22407" w:rsidRPr="00F04765">
        <w:rPr>
          <w:rFonts w:ascii="Times New Roman" w:hAnsi="Times New Roman" w:cs="Times New Roman"/>
          <w:b/>
          <w:i/>
          <w:u w:val="single"/>
        </w:rPr>
        <w:t xml:space="preserve">Cascina Massara o al Gallo o </w:t>
      </w:r>
      <w:proofErr w:type="spellStart"/>
      <w:r w:rsidR="00C22407" w:rsidRPr="00F04765">
        <w:rPr>
          <w:rFonts w:ascii="Times New Roman" w:hAnsi="Times New Roman" w:cs="Times New Roman"/>
          <w:b/>
          <w:i/>
          <w:u w:val="single"/>
        </w:rPr>
        <w:t>Veranza</w:t>
      </w:r>
      <w:proofErr w:type="spellEnd"/>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Passando dalla strada che congiunge Baragiotta alla Cà Bianca, prima di giungere a Cà Spagna s’incontra una diramazione della strada. Tale strada, non attualmente asfaltata, attraversando l’ampio bosco denominato </w:t>
      </w:r>
      <w:r w:rsidRPr="00F8478F">
        <w:rPr>
          <w:rFonts w:ascii="Times New Roman" w:hAnsi="Times New Roman" w:cs="Times New Roman"/>
          <w:i/>
        </w:rPr>
        <w:t>dei Campaloni</w:t>
      </w:r>
      <w:r w:rsidRPr="00F8478F">
        <w:rPr>
          <w:rFonts w:ascii="Times New Roman" w:hAnsi="Times New Roman" w:cs="Times New Roman"/>
        </w:rPr>
        <w:t xml:space="preserve"> porta in successione a tre cascine, che a poca distanza tra di loro si avvicinano alla collina della Traversagna.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La prima di esse è </w:t>
      </w:r>
      <w:smartTag w:uri="urn:schemas-microsoft-com:office:smarttags" w:element="PersonName">
        <w:smartTagPr>
          <w:attr w:name="ProductID" w:val="la Cascina Massara"/>
        </w:smartTagPr>
        <w:r w:rsidRPr="00F8478F">
          <w:rPr>
            <w:rFonts w:ascii="Times New Roman" w:hAnsi="Times New Roman" w:cs="Times New Roman"/>
          </w:rPr>
          <w:t xml:space="preserve">la </w:t>
        </w:r>
        <w:r w:rsidRPr="00F8478F">
          <w:rPr>
            <w:rFonts w:ascii="Times New Roman" w:hAnsi="Times New Roman" w:cs="Times New Roman"/>
            <w:b/>
            <w:i/>
          </w:rPr>
          <w:t>Cascina Massara</w:t>
        </w:r>
      </w:smartTag>
      <w:r w:rsidRPr="00F8478F">
        <w:rPr>
          <w:rFonts w:ascii="Times New Roman" w:hAnsi="Times New Roman" w:cs="Times New Roman"/>
          <w:b/>
          <w:i/>
        </w:rPr>
        <w:t>,</w:t>
      </w:r>
      <w:r w:rsidRPr="00F8478F">
        <w:rPr>
          <w:rFonts w:ascii="Times New Roman" w:hAnsi="Times New Roman" w:cs="Times New Roman"/>
          <w:i/>
        </w:rPr>
        <w:t xml:space="preserve"> </w:t>
      </w:r>
      <w:r w:rsidRPr="00F8478F">
        <w:rPr>
          <w:rFonts w:ascii="Times New Roman" w:hAnsi="Times New Roman" w:cs="Times New Roman"/>
        </w:rPr>
        <w:t xml:space="preserve">chiamata nel tempo anche </w:t>
      </w:r>
      <w:r w:rsidRPr="00F8478F">
        <w:rPr>
          <w:rFonts w:ascii="Times New Roman" w:hAnsi="Times New Roman" w:cs="Times New Roman"/>
          <w:b/>
          <w:i/>
        </w:rPr>
        <w:t>al Gallo</w:t>
      </w:r>
      <w:r w:rsidRPr="00F8478F">
        <w:rPr>
          <w:rFonts w:ascii="Times New Roman" w:hAnsi="Times New Roman" w:cs="Times New Roman"/>
          <w:b/>
        </w:rPr>
        <w:t>,</w:t>
      </w:r>
      <w:r w:rsidRPr="00F8478F">
        <w:rPr>
          <w:rFonts w:ascii="Times New Roman" w:hAnsi="Times New Roman" w:cs="Times New Roman"/>
        </w:rPr>
        <w:t xml:space="preserve"> e prima ancora </w:t>
      </w:r>
      <w:r w:rsidRPr="00F8478F">
        <w:rPr>
          <w:rFonts w:ascii="Times New Roman" w:hAnsi="Times New Roman" w:cs="Times New Roman"/>
          <w:b/>
          <w:i/>
        </w:rPr>
        <w:t>Cascina</w:t>
      </w:r>
      <w:r w:rsidRPr="00F8478F">
        <w:rPr>
          <w:rFonts w:ascii="Times New Roman" w:hAnsi="Times New Roman" w:cs="Times New Roman"/>
          <w:b/>
        </w:rPr>
        <w:t xml:space="preserve"> </w:t>
      </w:r>
      <w:proofErr w:type="spellStart"/>
      <w:r w:rsidRPr="00F8478F">
        <w:rPr>
          <w:rFonts w:ascii="Times New Roman" w:hAnsi="Times New Roman" w:cs="Times New Roman"/>
          <w:b/>
          <w:i/>
        </w:rPr>
        <w:t>Veranza</w:t>
      </w:r>
      <w:proofErr w:type="spellEnd"/>
      <w:r w:rsidRPr="00F8478F">
        <w:rPr>
          <w:rFonts w:ascii="Times New Roman" w:hAnsi="Times New Roman" w:cs="Times New Roman"/>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Tale struttura, secondo le indicazioni pervenute, è certamente Cinquecentesca perché indicata in atti notarili dell’anno </w:t>
      </w:r>
      <w:smartTag w:uri="urn:schemas-microsoft-com:office:smarttags" w:element="metricconverter">
        <w:smartTagPr>
          <w:attr w:name="ProductID" w:val="1600 in"/>
        </w:smartTagPr>
        <w:r w:rsidRPr="00F8478F">
          <w:rPr>
            <w:rFonts w:ascii="Times New Roman" w:hAnsi="Times New Roman" w:cs="Times New Roman"/>
          </w:rPr>
          <w:t>1600 in</w:t>
        </w:r>
      </w:smartTag>
      <w:r w:rsidRPr="00F8478F">
        <w:rPr>
          <w:rFonts w:ascii="Times New Roman" w:hAnsi="Times New Roman" w:cs="Times New Roman"/>
        </w:rPr>
        <w:t xml:space="preserve"> cui risulta di proprietà di Francesco De Ema.</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Nel 1610 venne acquistata da Pietro de Testi già proprietari</w:t>
      </w:r>
      <w:r w:rsidR="00995DC6">
        <w:rPr>
          <w:rFonts w:ascii="Times New Roman" w:hAnsi="Times New Roman" w:cs="Times New Roman"/>
        </w:rPr>
        <w:t>o di una cascina di Grignasco.</w:t>
      </w:r>
    </w:p>
    <w:p w:rsidR="00C22407" w:rsidRPr="00F8478F" w:rsidRDefault="00C22407" w:rsidP="00C22407">
      <w:pPr>
        <w:spacing w:after="0"/>
        <w:jc w:val="both"/>
        <w:rPr>
          <w:rFonts w:ascii="Times New Roman" w:hAnsi="Times New Roman" w:cs="Times New Roman"/>
          <w:color w:val="FF0000"/>
        </w:rPr>
      </w:pPr>
      <w:r w:rsidRPr="00F8478F">
        <w:rPr>
          <w:rFonts w:ascii="Times New Roman" w:hAnsi="Times New Roman" w:cs="Times New Roman"/>
        </w:rPr>
        <w:t xml:space="preserve">Passò poi in proprietà ad Alessandro Torchio, ed un ulteriore documento si ha nel 1627 quando la vedova del Torchio Lucia Bianchetta la concesse in locazione </w:t>
      </w:r>
      <w:proofErr w:type="spellStart"/>
      <w:r w:rsidRPr="00F8478F">
        <w:rPr>
          <w:rFonts w:ascii="Times New Roman" w:hAnsi="Times New Roman" w:cs="Times New Roman"/>
        </w:rPr>
        <w:t>massariz</w:t>
      </w:r>
      <w:r w:rsidR="00995DC6">
        <w:rPr>
          <w:rFonts w:ascii="Times New Roman" w:hAnsi="Times New Roman" w:cs="Times New Roman"/>
        </w:rPr>
        <w:t>ia</w:t>
      </w:r>
      <w:proofErr w:type="spellEnd"/>
      <w:r w:rsidR="00995DC6">
        <w:rPr>
          <w:rFonts w:ascii="Times New Roman" w:hAnsi="Times New Roman" w:cs="Times New Roman"/>
        </w:rPr>
        <w:t xml:space="preserve"> a Giovanni Battista Rolando.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Come per la cascina </w:t>
      </w:r>
      <w:proofErr w:type="spellStart"/>
      <w:r w:rsidRPr="00F8478F">
        <w:rPr>
          <w:rFonts w:ascii="Times New Roman" w:hAnsi="Times New Roman" w:cs="Times New Roman"/>
          <w:b/>
          <w:i/>
        </w:rPr>
        <w:t>Lusciola</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Cappadino</w:t>
      </w:r>
      <w:proofErr w:type="spellEnd"/>
      <w:r w:rsidRPr="00F8478F">
        <w:rPr>
          <w:rFonts w:ascii="Times New Roman" w:hAnsi="Times New Roman" w:cs="Times New Roman"/>
          <w:b/>
          <w:i/>
        </w:rPr>
        <w:t>, e Morca</w:t>
      </w:r>
      <w:r w:rsidRPr="00F8478F">
        <w:rPr>
          <w:rFonts w:ascii="Times New Roman" w:hAnsi="Times New Roman" w:cs="Times New Roman"/>
        </w:rPr>
        <w:t xml:space="preserve"> passò in proprietà a Battista </w:t>
      </w:r>
      <w:proofErr w:type="spellStart"/>
      <w:r w:rsidRPr="00F8478F">
        <w:rPr>
          <w:rFonts w:ascii="Times New Roman" w:hAnsi="Times New Roman" w:cs="Times New Roman"/>
        </w:rPr>
        <w:t>Ramella</w:t>
      </w:r>
      <w:proofErr w:type="spellEnd"/>
      <w:r w:rsidRPr="00F8478F">
        <w:rPr>
          <w:rFonts w:ascii="Times New Roman" w:hAnsi="Times New Roman" w:cs="Times New Roman"/>
        </w:rPr>
        <w:t xml:space="preserve"> ed in seguito al conte Gibellini nella seconda metà del Seicento.</w:t>
      </w:r>
    </w:p>
    <w:p w:rsidR="00C22407" w:rsidRPr="00F8478F" w:rsidRDefault="00C22407" w:rsidP="00C22407">
      <w:pPr>
        <w:spacing w:after="0"/>
        <w:jc w:val="both"/>
        <w:rPr>
          <w:rFonts w:ascii="Times New Roman" w:hAnsi="Times New Roman" w:cs="Times New Roman"/>
          <w:b/>
          <w:color w:val="FF0000"/>
        </w:rPr>
      </w:pPr>
      <w:r w:rsidRPr="00F8478F">
        <w:rPr>
          <w:rFonts w:ascii="Times New Roman" w:hAnsi="Times New Roman" w:cs="Times New Roman"/>
        </w:rPr>
        <w:t xml:space="preserve">Nel 1671 risultava così descritta: </w:t>
      </w:r>
      <w:r w:rsidRPr="00F8478F">
        <w:rPr>
          <w:rFonts w:ascii="Times New Roman" w:hAnsi="Times New Roman" w:cs="Times New Roman"/>
          <w:b/>
          <w:i/>
        </w:rPr>
        <w:t xml:space="preserve">Casa da massaro situata come sopra, dove si dice la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w:t>
      </w:r>
      <w:proofErr w:type="spellStart"/>
      <w:r w:rsidRPr="00F8478F">
        <w:rPr>
          <w:rFonts w:ascii="Times New Roman" w:hAnsi="Times New Roman" w:cs="Times New Roman"/>
          <w:b/>
          <w:i/>
        </w:rPr>
        <w:t>Veranza</w:t>
      </w:r>
      <w:proofErr w:type="spellEnd"/>
      <w:r w:rsidRPr="00F8478F">
        <w:rPr>
          <w:rFonts w:ascii="Times New Roman" w:hAnsi="Times New Roman" w:cs="Times New Roman"/>
          <w:b/>
          <w:i/>
        </w:rPr>
        <w:t xml:space="preserve"> consistente in diversi lochi in terra con suoi superiori fino al tetto inclusa stalla, cucina, </w:t>
      </w:r>
      <w:proofErr w:type="spellStart"/>
      <w:r w:rsidRPr="00F8478F">
        <w:rPr>
          <w:rFonts w:ascii="Times New Roman" w:hAnsi="Times New Roman" w:cs="Times New Roman"/>
          <w:b/>
          <w:i/>
        </w:rPr>
        <w:t>cassina</w:t>
      </w:r>
      <w:proofErr w:type="spellEnd"/>
      <w:r w:rsidRPr="00F8478F">
        <w:rPr>
          <w:rFonts w:ascii="Times New Roman" w:hAnsi="Times New Roman" w:cs="Times New Roman"/>
          <w:b/>
          <w:i/>
        </w:rPr>
        <w:t xml:space="preserve"> in terra, &amp; </w:t>
      </w:r>
      <w:proofErr w:type="spellStart"/>
      <w:r w:rsidRPr="00F8478F">
        <w:rPr>
          <w:rFonts w:ascii="Times New Roman" w:hAnsi="Times New Roman" w:cs="Times New Roman"/>
          <w:b/>
          <w:i/>
        </w:rPr>
        <w:t>cassinotto</w:t>
      </w:r>
      <w:proofErr w:type="spellEnd"/>
      <w:r w:rsidRPr="00F8478F">
        <w:rPr>
          <w:rFonts w:ascii="Times New Roman" w:hAnsi="Times New Roman" w:cs="Times New Roman"/>
          <w:b/>
          <w:i/>
        </w:rPr>
        <w:t xml:space="preserve">, pozzo con altre sue ragioni &amp; pertinenze, </w:t>
      </w:r>
      <w:proofErr w:type="spellStart"/>
      <w:r w:rsidRPr="00F8478F">
        <w:rPr>
          <w:rFonts w:ascii="Times New Roman" w:hAnsi="Times New Roman" w:cs="Times New Roman"/>
          <w:b/>
          <w:i/>
        </w:rPr>
        <w:t>coherenza</w:t>
      </w:r>
      <w:proofErr w:type="spellEnd"/>
      <w:r w:rsidRPr="00F8478F">
        <w:rPr>
          <w:rFonts w:ascii="Times New Roman" w:hAnsi="Times New Roman" w:cs="Times New Roman"/>
          <w:b/>
          <w:i/>
        </w:rPr>
        <w:t xml:space="preserve"> da una parte Antonio Gibellino, dall’altre li detti </w:t>
      </w:r>
      <w:proofErr w:type="spellStart"/>
      <w:r w:rsidRPr="00F8478F">
        <w:rPr>
          <w:rFonts w:ascii="Times New Roman" w:hAnsi="Times New Roman" w:cs="Times New Roman"/>
          <w:b/>
          <w:i/>
        </w:rPr>
        <w:t>Ramella</w:t>
      </w:r>
      <w:proofErr w:type="spellEnd"/>
      <w:r w:rsidR="00995DC6">
        <w:rPr>
          <w:rFonts w:ascii="Times New Roman" w:hAnsi="Times New Roman" w:cs="Times New Roman"/>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Nei Sommarioni </w:t>
      </w:r>
      <w:r w:rsidRPr="00F8478F">
        <w:rPr>
          <w:rFonts w:ascii="Times New Roman" w:hAnsi="Times New Roman" w:cs="Times New Roman"/>
          <w:i/>
        </w:rPr>
        <w:t xml:space="preserve">Teresiani </w:t>
      </w:r>
      <w:r w:rsidRPr="00F8478F">
        <w:rPr>
          <w:rFonts w:ascii="Times New Roman" w:hAnsi="Times New Roman" w:cs="Times New Roman"/>
        </w:rPr>
        <w:t>del 1724 e 1769 la proprietà era ancora dei conti Gibellini, come per le altre cascine vicine e tutta l’area terrena intorno. Venne poi venduta dagli stessi e durante la stesura della</w:t>
      </w:r>
      <w:r w:rsidRPr="00F8478F">
        <w:rPr>
          <w:rFonts w:ascii="Times New Roman" w:hAnsi="Times New Roman" w:cs="Times New Roman"/>
          <w:i/>
        </w:rPr>
        <w:t xml:space="preserve"> Rabbini</w:t>
      </w:r>
      <w:r w:rsidRPr="00F8478F">
        <w:rPr>
          <w:rFonts w:ascii="Times New Roman" w:hAnsi="Times New Roman" w:cs="Times New Roman"/>
        </w:rPr>
        <w:t xml:space="preserve"> del 1864 la proprietà risultava suddivisa tra i fratelli </w:t>
      </w:r>
      <w:proofErr w:type="spellStart"/>
      <w:r w:rsidRPr="00F8478F">
        <w:rPr>
          <w:rFonts w:ascii="Times New Roman" w:hAnsi="Times New Roman" w:cs="Times New Roman"/>
        </w:rPr>
        <w:t>Zanaroli</w:t>
      </w:r>
      <w:proofErr w:type="spellEnd"/>
      <w:r w:rsidRPr="00F8478F">
        <w:rPr>
          <w:rFonts w:ascii="Times New Roman" w:hAnsi="Times New Roman" w:cs="Times New Roman"/>
        </w:rPr>
        <w:t xml:space="preserve"> di Grignasco e il farmacista, anch’esso grignaschese Giuseppe Massara. Gli eredi di quest’ultimo la mantennero in completa proprietà fino agli anni quaranta del Novecento, quando una parte la vendettero alla famiglia Giustina di Prato, di cui il figlio Romano la mantiene in ottime condizioni. La restante parte è attualmente di proprietà di Maurizio Zanetti.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lastRenderedPageBreak/>
        <w:t>La costruzione ora, e fin dai tempi della</w:t>
      </w:r>
      <w:r w:rsidRPr="00F8478F">
        <w:rPr>
          <w:rFonts w:ascii="Times New Roman" w:hAnsi="Times New Roman" w:cs="Times New Roman"/>
          <w:i/>
        </w:rPr>
        <w:t xml:space="preserve"> Teresiana</w:t>
      </w:r>
      <w:r w:rsidRPr="00F8478F">
        <w:rPr>
          <w:rFonts w:ascii="Times New Roman" w:hAnsi="Times New Roman" w:cs="Times New Roman"/>
        </w:rPr>
        <w:t xml:space="preserve">, è sempre stata di due edifici ben distinti e a forma di L. Da una parte l’edificio di abitazione del massaro, mentre dall’altra le stalle e i casseri. Attualmente sono ancora visibili a pian terreno alcuni locali, uno dei quali con </w:t>
      </w:r>
      <w:r w:rsidRPr="00F8478F">
        <w:rPr>
          <w:rFonts w:ascii="Times New Roman" w:hAnsi="Times New Roman" w:cs="Times New Roman"/>
          <w:i/>
        </w:rPr>
        <w:t>volte a vela</w:t>
      </w:r>
      <w:r w:rsidRPr="00F8478F">
        <w:rPr>
          <w:rFonts w:ascii="Times New Roman" w:hAnsi="Times New Roman" w:cs="Times New Roman"/>
        </w:rPr>
        <w:t xml:space="preserve">, ed altri con </w:t>
      </w:r>
      <w:r w:rsidRPr="00F8478F">
        <w:rPr>
          <w:rFonts w:ascii="Times New Roman" w:hAnsi="Times New Roman" w:cs="Times New Roman"/>
          <w:i/>
        </w:rPr>
        <w:t>volte a botte</w:t>
      </w:r>
      <w:r w:rsidRPr="00F8478F">
        <w:rPr>
          <w:rFonts w:ascii="Times New Roman" w:hAnsi="Times New Roman" w:cs="Times New Roman"/>
        </w:rPr>
        <w:t>. Al centro del cortile è presente il pozzo che attualmente fa da confine tra le due proprietà.</w:t>
      </w:r>
    </w:p>
    <w:p w:rsidR="00C22407" w:rsidRDefault="00C22407" w:rsidP="00C22407">
      <w:pPr>
        <w:spacing w:after="0"/>
        <w:jc w:val="both"/>
        <w:rPr>
          <w:rFonts w:ascii="Times New Roman" w:hAnsi="Times New Roman" w:cs="Times New Roman"/>
        </w:rPr>
      </w:pPr>
      <w:r w:rsidRPr="00F8478F">
        <w:rPr>
          <w:rFonts w:ascii="Times New Roman" w:hAnsi="Times New Roman" w:cs="Times New Roman"/>
        </w:rPr>
        <w:t>La cascina non è attualmente adibita a scopi agricoli ma ad abitazione civile.</w:t>
      </w:r>
    </w:p>
    <w:p w:rsidR="00C22407" w:rsidRDefault="00C22407" w:rsidP="00C22407">
      <w:pPr>
        <w:spacing w:after="0"/>
        <w:jc w:val="both"/>
        <w:rPr>
          <w:rFonts w:ascii="Times New Roman" w:hAnsi="Times New Roman" w:cs="Times New Roman"/>
        </w:rPr>
      </w:pPr>
    </w:p>
    <w:p w:rsidR="00C14C09" w:rsidRPr="00C14C09" w:rsidRDefault="00C14C09" w:rsidP="00C14C09">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drawing>
          <wp:inline distT="0" distB="0" distL="0" distR="0">
            <wp:extent cx="4371975" cy="3276600"/>
            <wp:effectExtent l="0" t="0" r="9525" b="0"/>
            <wp:docPr id="22" name="Immagine 22" descr="100_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05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rsidR="00C14C09" w:rsidRPr="00C14C09" w:rsidRDefault="00C85C05"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26</w:t>
      </w:r>
      <w:r w:rsidR="00995DC6">
        <w:rPr>
          <w:rFonts w:ascii="Times New Roman" w:eastAsia="Times New Roman" w:hAnsi="Times New Roman" w:cs="Times New Roman"/>
          <w:b/>
          <w:i/>
          <w:lang w:eastAsia="it-IT"/>
        </w:rPr>
        <w:t xml:space="preserve"> - </w:t>
      </w:r>
      <w:r w:rsidR="00F04765">
        <w:rPr>
          <w:rFonts w:ascii="Times New Roman" w:eastAsia="Times New Roman" w:hAnsi="Times New Roman" w:cs="Times New Roman"/>
          <w:b/>
          <w:i/>
          <w:lang w:eastAsia="it-IT"/>
        </w:rPr>
        <w:t xml:space="preserve">La </w:t>
      </w:r>
      <w:r w:rsidR="00C14C09" w:rsidRPr="00C14C09">
        <w:rPr>
          <w:rFonts w:ascii="Times New Roman" w:eastAsia="Times New Roman" w:hAnsi="Times New Roman" w:cs="Times New Roman"/>
          <w:b/>
          <w:i/>
          <w:lang w:eastAsia="it-IT"/>
        </w:rPr>
        <w:t>Cascina Massara o al Gallo</w:t>
      </w:r>
    </w:p>
    <w:p w:rsidR="00C14C09" w:rsidRPr="00F8478F" w:rsidRDefault="00C14C09" w:rsidP="00C22407">
      <w:pPr>
        <w:spacing w:after="0"/>
        <w:jc w:val="both"/>
        <w:rPr>
          <w:rFonts w:ascii="Times New Roman" w:hAnsi="Times New Roman" w:cs="Times New Roman"/>
        </w:rPr>
      </w:pPr>
    </w:p>
    <w:p w:rsidR="00C22407" w:rsidRPr="00F04765" w:rsidRDefault="00F04765" w:rsidP="00F04765">
      <w:pPr>
        <w:rPr>
          <w:rFonts w:ascii="Times New Roman" w:hAnsi="Times New Roman" w:cs="Times New Roman"/>
          <w:b/>
          <w:i/>
          <w:u w:val="single"/>
        </w:rPr>
      </w:pPr>
      <w:r w:rsidRPr="00F04765">
        <w:rPr>
          <w:rFonts w:ascii="Times New Roman" w:hAnsi="Times New Roman" w:cs="Times New Roman"/>
          <w:b/>
          <w:i/>
          <w:u w:val="single"/>
        </w:rPr>
        <w:t xml:space="preserve">La </w:t>
      </w:r>
      <w:r w:rsidR="00C22407" w:rsidRPr="00F04765">
        <w:rPr>
          <w:rFonts w:ascii="Times New Roman" w:hAnsi="Times New Roman" w:cs="Times New Roman"/>
          <w:b/>
          <w:i/>
          <w:u w:val="single"/>
        </w:rPr>
        <w:t xml:space="preserve">Cascina </w:t>
      </w:r>
      <w:proofErr w:type="spellStart"/>
      <w:r w:rsidR="00C22407" w:rsidRPr="00F04765">
        <w:rPr>
          <w:rFonts w:ascii="Times New Roman" w:hAnsi="Times New Roman" w:cs="Times New Roman"/>
          <w:b/>
          <w:i/>
          <w:u w:val="single"/>
        </w:rPr>
        <w:t>Cappadino</w:t>
      </w:r>
      <w:proofErr w:type="spellEnd"/>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Avanti un centinaio di metri dalla </w:t>
      </w:r>
      <w:r w:rsidRPr="00F8478F">
        <w:rPr>
          <w:rFonts w:ascii="Times New Roman" w:hAnsi="Times New Roman" w:cs="Times New Roman"/>
          <w:i/>
        </w:rPr>
        <w:t>Massara</w:t>
      </w:r>
      <w:r w:rsidRPr="00F8478F">
        <w:rPr>
          <w:rFonts w:ascii="Times New Roman" w:hAnsi="Times New Roman" w:cs="Times New Roman"/>
        </w:rPr>
        <w:t xml:space="preserve"> s’incontra la </w:t>
      </w:r>
      <w:r w:rsidRPr="00F8478F">
        <w:rPr>
          <w:rFonts w:ascii="Times New Roman" w:hAnsi="Times New Roman" w:cs="Times New Roman"/>
          <w:b/>
          <w:i/>
        </w:rPr>
        <w:t>cascina</w:t>
      </w:r>
      <w:r w:rsidRPr="00F8478F">
        <w:rPr>
          <w:rFonts w:ascii="Times New Roman" w:hAnsi="Times New Roman" w:cs="Times New Roman"/>
          <w:b/>
        </w:rPr>
        <w:t xml:space="preserve"> </w:t>
      </w:r>
      <w:proofErr w:type="spellStart"/>
      <w:r w:rsidRPr="00F8478F">
        <w:rPr>
          <w:rFonts w:ascii="Times New Roman" w:hAnsi="Times New Roman" w:cs="Times New Roman"/>
          <w:b/>
          <w:i/>
        </w:rPr>
        <w:t>Cappadino</w:t>
      </w:r>
      <w:proofErr w:type="spellEnd"/>
      <w:r w:rsidRPr="00F8478F">
        <w:rPr>
          <w:rFonts w:ascii="Times New Roman" w:hAnsi="Times New Roman" w:cs="Times New Roman"/>
          <w:i/>
        </w:rPr>
        <w:t>.</w:t>
      </w:r>
      <w:r w:rsidRPr="00F8478F">
        <w:rPr>
          <w:rFonts w:ascii="Times New Roman" w:hAnsi="Times New Roman" w:cs="Times New Roman"/>
        </w:rPr>
        <w:t xml:space="preserve"> Questa struttura risale almeno al XVII° secolo. La costruzione è fatta a L con però una caratteristica speciale. Infatti i muri di alcune parti risultano in sassi e mattoni, ma con la caratteristica che non sono sassi di fiume ma grosse pietre tagliate e di diverse tonalità di colore. Particolarità che la proprietaria ha voluto mantenere</w:t>
      </w:r>
      <w:r w:rsidRPr="00F8478F">
        <w:rPr>
          <w:rFonts w:ascii="Times New Roman" w:hAnsi="Times New Roman" w:cs="Times New Roman"/>
          <w:i/>
        </w:rPr>
        <w:t xml:space="preserve"> a vista </w:t>
      </w:r>
      <w:r w:rsidRPr="00F8478F">
        <w:rPr>
          <w:rFonts w:ascii="Times New Roman" w:hAnsi="Times New Roman" w:cs="Times New Roman"/>
        </w:rPr>
        <w:t>anche all’interno dell’edificio.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E’ ancora presente un pozzo.</w:t>
      </w:r>
    </w:p>
    <w:p w:rsidR="00C22407" w:rsidRPr="00F8478F" w:rsidRDefault="00C22407" w:rsidP="00C22407">
      <w:pPr>
        <w:spacing w:after="0"/>
        <w:jc w:val="both"/>
        <w:rPr>
          <w:rFonts w:ascii="Times New Roman" w:hAnsi="Times New Roman" w:cs="Times New Roman"/>
          <w:b/>
          <w:i/>
          <w:color w:val="FF0000"/>
        </w:rPr>
      </w:pPr>
      <w:r w:rsidRPr="00F8478F">
        <w:rPr>
          <w:rFonts w:ascii="Times New Roman" w:hAnsi="Times New Roman" w:cs="Times New Roman"/>
        </w:rPr>
        <w:t xml:space="preserve">Per quanto riguarda la proprietà essa faceva parte del gruppo di cascine vendute dalla Regia Camera Ducale milanese e di proprietà di Battista </w:t>
      </w:r>
      <w:proofErr w:type="spellStart"/>
      <w:r w:rsidRPr="00F8478F">
        <w:rPr>
          <w:rFonts w:ascii="Times New Roman" w:hAnsi="Times New Roman" w:cs="Times New Roman"/>
        </w:rPr>
        <w:t>Ramella</w:t>
      </w:r>
      <w:proofErr w:type="spellEnd"/>
      <w:r w:rsidRPr="00F8478F">
        <w:rPr>
          <w:rFonts w:ascii="Times New Roman" w:hAnsi="Times New Roman" w:cs="Times New Roman"/>
        </w:rPr>
        <w:t xml:space="preserve">. In quel tempo era descritta come </w:t>
      </w:r>
      <w:r w:rsidRPr="00F8478F">
        <w:rPr>
          <w:rFonts w:ascii="Times New Roman" w:hAnsi="Times New Roman" w:cs="Times New Roman"/>
          <w:b/>
          <w:i/>
        </w:rPr>
        <w:t xml:space="preserve">Casa da massaro come sopra dove si dice </w:t>
      </w:r>
      <w:smartTag w:uri="urn:schemas-microsoft-com:office:smarttags" w:element="PersonName">
        <w:smartTagPr>
          <w:attr w:name="ProductID" w:val="la Cassina Capadino"/>
        </w:smartTagPr>
        <w:r w:rsidRPr="00F8478F">
          <w:rPr>
            <w:rFonts w:ascii="Times New Roman" w:hAnsi="Times New Roman" w:cs="Times New Roman"/>
            <w:b/>
            <w:i/>
          </w:rPr>
          <w:t xml:space="preserve">la Cassina </w:t>
        </w:r>
        <w:proofErr w:type="spellStart"/>
        <w:r w:rsidRPr="00F8478F">
          <w:rPr>
            <w:rFonts w:ascii="Times New Roman" w:hAnsi="Times New Roman" w:cs="Times New Roman"/>
            <w:b/>
            <w:i/>
          </w:rPr>
          <w:t>Capadino</w:t>
        </w:r>
      </w:smartTag>
      <w:proofErr w:type="spellEnd"/>
      <w:r w:rsidRPr="00F8478F">
        <w:rPr>
          <w:rFonts w:ascii="Times New Roman" w:hAnsi="Times New Roman" w:cs="Times New Roman"/>
          <w:b/>
          <w:i/>
        </w:rPr>
        <w:t xml:space="preserve">, quale è con lochi </w:t>
      </w:r>
      <w:proofErr w:type="spellStart"/>
      <w:r w:rsidRPr="00F8478F">
        <w:rPr>
          <w:rFonts w:ascii="Times New Roman" w:hAnsi="Times New Roman" w:cs="Times New Roman"/>
          <w:b/>
          <w:i/>
        </w:rPr>
        <w:t>duoi</w:t>
      </w:r>
      <w:proofErr w:type="spellEnd"/>
      <w:r w:rsidRPr="00F8478F">
        <w:rPr>
          <w:rFonts w:ascii="Times New Roman" w:hAnsi="Times New Roman" w:cs="Times New Roman"/>
          <w:b/>
          <w:i/>
        </w:rPr>
        <w:t xml:space="preserve"> in terra, stalla suoi superiori fino al tetto incluso, </w:t>
      </w:r>
      <w:proofErr w:type="spellStart"/>
      <w:r w:rsidRPr="00F8478F">
        <w:rPr>
          <w:rFonts w:ascii="Times New Roman" w:hAnsi="Times New Roman" w:cs="Times New Roman"/>
          <w:b/>
          <w:i/>
        </w:rPr>
        <w:t>coherenza</w:t>
      </w:r>
      <w:proofErr w:type="spellEnd"/>
      <w:r w:rsidRPr="00F8478F">
        <w:rPr>
          <w:rFonts w:ascii="Times New Roman" w:hAnsi="Times New Roman" w:cs="Times New Roman"/>
          <w:b/>
          <w:i/>
        </w:rPr>
        <w:t xml:space="preserve"> da tutte le parti li detti </w:t>
      </w:r>
      <w:proofErr w:type="spellStart"/>
      <w:r w:rsidRPr="00F8478F">
        <w:rPr>
          <w:rFonts w:ascii="Times New Roman" w:hAnsi="Times New Roman" w:cs="Times New Roman"/>
          <w:b/>
          <w:i/>
        </w:rPr>
        <w:t>Ramella</w:t>
      </w:r>
      <w:proofErr w:type="spellEnd"/>
      <w:r w:rsidR="00995DC6">
        <w:rPr>
          <w:rFonts w:ascii="Times New Roman" w:hAnsi="Times New Roman" w:cs="Times New Roman"/>
          <w:b/>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Acquistata in seguito dal Gibellini la mantenne in proprietà anche durante la stesura della </w:t>
      </w:r>
      <w:r w:rsidRPr="00F8478F">
        <w:rPr>
          <w:rFonts w:ascii="Times New Roman" w:hAnsi="Times New Roman" w:cs="Times New Roman"/>
          <w:i/>
        </w:rPr>
        <w:t>Teresiana</w:t>
      </w:r>
      <w:r w:rsidRPr="00F8478F">
        <w:rPr>
          <w:rFonts w:ascii="Times New Roman" w:hAnsi="Times New Roman" w:cs="Times New Roman"/>
        </w:rPr>
        <w:t xml:space="preserve"> del 1724 ed del Sommarione del 1769. Passò poi in alla famiglia </w:t>
      </w:r>
      <w:proofErr w:type="spellStart"/>
      <w:r w:rsidRPr="00F8478F">
        <w:rPr>
          <w:rFonts w:ascii="Times New Roman" w:hAnsi="Times New Roman" w:cs="Times New Roman"/>
        </w:rPr>
        <w:t>Zanaroli</w:t>
      </w:r>
      <w:proofErr w:type="spellEnd"/>
      <w:r w:rsidRPr="00F8478F">
        <w:rPr>
          <w:rFonts w:ascii="Times New Roman" w:hAnsi="Times New Roman" w:cs="Times New Roman"/>
        </w:rPr>
        <w:t xml:space="preserve"> di Grignasco, e tale è segnalata nella mappa </w:t>
      </w:r>
      <w:r w:rsidRPr="00F8478F">
        <w:rPr>
          <w:rFonts w:ascii="Times New Roman" w:hAnsi="Times New Roman" w:cs="Times New Roman"/>
          <w:i/>
        </w:rPr>
        <w:t xml:space="preserve">Rabbini </w:t>
      </w:r>
      <w:r w:rsidRPr="00F8478F">
        <w:rPr>
          <w:rFonts w:ascii="Times New Roman" w:hAnsi="Times New Roman" w:cs="Times New Roman"/>
        </w:rPr>
        <w:t xml:space="preserve">del 1864. Ancora nel 1901 era segnalata come proprietà di Ambrogio </w:t>
      </w:r>
      <w:proofErr w:type="spellStart"/>
      <w:r w:rsidRPr="00F8478F">
        <w:rPr>
          <w:rFonts w:ascii="Times New Roman" w:hAnsi="Times New Roman" w:cs="Times New Roman"/>
        </w:rPr>
        <w:t>Zanaroli</w:t>
      </w:r>
      <w:proofErr w:type="spellEnd"/>
      <w:r w:rsidRPr="00F8478F">
        <w:rPr>
          <w:rFonts w:ascii="Times New Roman" w:hAnsi="Times New Roman" w:cs="Times New Roman"/>
        </w:rPr>
        <w:t xml:space="preserve">. 10 anni dopo era registrata a nome del figlio Antonio </w:t>
      </w:r>
      <w:proofErr w:type="spellStart"/>
      <w:r w:rsidRPr="00F8478F">
        <w:rPr>
          <w:rFonts w:ascii="Times New Roman" w:hAnsi="Times New Roman" w:cs="Times New Roman"/>
        </w:rPr>
        <w:t>Zanaroli</w:t>
      </w:r>
      <w:proofErr w:type="spellEnd"/>
      <w:r w:rsidRPr="00F8478F">
        <w:rPr>
          <w:rFonts w:ascii="Times New Roman" w:hAnsi="Times New Roman" w:cs="Times New Roman"/>
        </w:rPr>
        <w:t xml:space="preserve">.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Venne di nuovo acquistata dalla famiglia Gibellini intorno al 1960. </w:t>
      </w:r>
    </w:p>
    <w:p w:rsidR="00C22407" w:rsidRDefault="00C22407" w:rsidP="00C22407">
      <w:pPr>
        <w:spacing w:after="0"/>
        <w:jc w:val="both"/>
        <w:rPr>
          <w:rFonts w:ascii="Times New Roman" w:hAnsi="Times New Roman" w:cs="Times New Roman"/>
        </w:rPr>
      </w:pPr>
      <w:r w:rsidRPr="00F8478F">
        <w:rPr>
          <w:rFonts w:ascii="Times New Roman" w:hAnsi="Times New Roman" w:cs="Times New Roman"/>
        </w:rPr>
        <w:t>Allo stato attuale risulta di proprietà di Ortensia Gibellini che dopo un ottimo restauro la usa come abitazione civile.</w:t>
      </w:r>
    </w:p>
    <w:p w:rsidR="00C14C09" w:rsidRDefault="00C14C09" w:rsidP="00C22407">
      <w:pPr>
        <w:spacing w:after="0"/>
        <w:jc w:val="both"/>
        <w:rPr>
          <w:rFonts w:ascii="Times New Roman" w:hAnsi="Times New Roman" w:cs="Times New Roman"/>
        </w:rPr>
      </w:pPr>
    </w:p>
    <w:p w:rsidR="00C14C09" w:rsidRPr="00C14C09" w:rsidRDefault="00C14C09" w:rsidP="00C14C09">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lastRenderedPageBreak/>
        <w:drawing>
          <wp:inline distT="0" distB="0" distL="0" distR="0">
            <wp:extent cx="4457700" cy="3343275"/>
            <wp:effectExtent l="0" t="0" r="0" b="9525"/>
            <wp:docPr id="23" name="Immagine 23" descr="100_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_05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C14C09" w:rsidRPr="00C14C09" w:rsidRDefault="00C85C05"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27</w:t>
      </w:r>
      <w:r w:rsidR="00995DC6">
        <w:rPr>
          <w:rFonts w:ascii="Times New Roman" w:eastAsia="Times New Roman" w:hAnsi="Times New Roman" w:cs="Times New Roman"/>
          <w:b/>
          <w:i/>
          <w:lang w:eastAsia="it-IT"/>
        </w:rPr>
        <w:t xml:space="preserve"> - </w:t>
      </w:r>
      <w:r w:rsidR="00F04765">
        <w:rPr>
          <w:rFonts w:ascii="Times New Roman" w:eastAsia="Times New Roman" w:hAnsi="Times New Roman" w:cs="Times New Roman"/>
          <w:b/>
          <w:i/>
          <w:lang w:eastAsia="it-IT"/>
        </w:rPr>
        <w:t xml:space="preserve">La </w:t>
      </w:r>
      <w:r w:rsidR="00C14C09" w:rsidRPr="00C14C09">
        <w:rPr>
          <w:rFonts w:ascii="Times New Roman" w:eastAsia="Times New Roman" w:hAnsi="Times New Roman" w:cs="Times New Roman"/>
          <w:b/>
          <w:i/>
          <w:lang w:eastAsia="it-IT"/>
        </w:rPr>
        <w:t xml:space="preserve">Cascina </w:t>
      </w:r>
      <w:proofErr w:type="spellStart"/>
      <w:r w:rsidR="00C14C09" w:rsidRPr="00C14C09">
        <w:rPr>
          <w:rFonts w:ascii="Times New Roman" w:eastAsia="Times New Roman" w:hAnsi="Times New Roman" w:cs="Times New Roman"/>
          <w:b/>
          <w:i/>
          <w:lang w:eastAsia="it-IT"/>
        </w:rPr>
        <w:t>Cappadino</w:t>
      </w:r>
      <w:proofErr w:type="spellEnd"/>
    </w:p>
    <w:p w:rsidR="00C22407" w:rsidRPr="00F8478F" w:rsidRDefault="00C22407" w:rsidP="00C22407">
      <w:pPr>
        <w:spacing w:after="0"/>
        <w:jc w:val="both"/>
        <w:rPr>
          <w:rFonts w:ascii="Times New Roman" w:hAnsi="Times New Roman" w:cs="Times New Roman"/>
          <w:b/>
          <w:i/>
          <w:u w:val="single"/>
        </w:rPr>
      </w:pPr>
    </w:p>
    <w:p w:rsidR="00C22407" w:rsidRPr="00F04765" w:rsidRDefault="00F04765" w:rsidP="00F04765">
      <w:pPr>
        <w:spacing w:after="0"/>
        <w:rPr>
          <w:rFonts w:ascii="Times New Roman" w:hAnsi="Times New Roman" w:cs="Times New Roman"/>
          <w:b/>
          <w:i/>
          <w:u w:val="single"/>
        </w:rPr>
      </w:pPr>
      <w:r w:rsidRPr="00F04765">
        <w:rPr>
          <w:rFonts w:ascii="Times New Roman" w:hAnsi="Times New Roman" w:cs="Times New Roman"/>
          <w:b/>
          <w:i/>
          <w:u w:val="single"/>
        </w:rPr>
        <w:t xml:space="preserve">La </w:t>
      </w:r>
      <w:r w:rsidR="00C22407" w:rsidRPr="00F04765">
        <w:rPr>
          <w:rFonts w:ascii="Times New Roman" w:hAnsi="Times New Roman" w:cs="Times New Roman"/>
          <w:b/>
          <w:i/>
          <w:u w:val="single"/>
        </w:rPr>
        <w:t xml:space="preserve">Cascina </w:t>
      </w:r>
      <w:proofErr w:type="spellStart"/>
      <w:r w:rsidR="00C22407" w:rsidRPr="00F04765">
        <w:rPr>
          <w:rFonts w:ascii="Times New Roman" w:hAnsi="Times New Roman" w:cs="Times New Roman"/>
          <w:b/>
          <w:i/>
          <w:u w:val="single"/>
        </w:rPr>
        <w:t>Guardasole</w:t>
      </w:r>
      <w:proofErr w:type="spellEnd"/>
      <w:r w:rsidR="00C22407" w:rsidRPr="00F04765">
        <w:rPr>
          <w:rFonts w:ascii="Times New Roman" w:hAnsi="Times New Roman" w:cs="Times New Roman"/>
          <w:b/>
          <w:i/>
          <w:u w:val="single"/>
        </w:rPr>
        <w:t xml:space="preserve"> o </w:t>
      </w:r>
      <w:proofErr w:type="spellStart"/>
      <w:r w:rsidR="00C22407" w:rsidRPr="00F04765">
        <w:rPr>
          <w:rFonts w:ascii="Times New Roman" w:hAnsi="Times New Roman" w:cs="Times New Roman"/>
          <w:b/>
          <w:i/>
          <w:u w:val="single"/>
        </w:rPr>
        <w:t>Roccolosa</w:t>
      </w:r>
      <w:proofErr w:type="spellEnd"/>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Continuando la stessa strada dopo un centinaio di metri dalla </w:t>
      </w:r>
      <w:proofErr w:type="spellStart"/>
      <w:r w:rsidRPr="00F8478F">
        <w:rPr>
          <w:rFonts w:ascii="Times New Roman" w:hAnsi="Times New Roman" w:cs="Times New Roman"/>
          <w:i/>
        </w:rPr>
        <w:t>Cappadino</w:t>
      </w:r>
      <w:proofErr w:type="spellEnd"/>
      <w:r w:rsidRPr="00F8478F">
        <w:rPr>
          <w:rFonts w:ascii="Times New Roman" w:hAnsi="Times New Roman" w:cs="Times New Roman"/>
        </w:rPr>
        <w:t xml:space="preserve"> s’incontra la </w:t>
      </w:r>
      <w:r w:rsidRPr="00F8478F">
        <w:rPr>
          <w:rFonts w:ascii="Times New Roman" w:hAnsi="Times New Roman" w:cs="Times New Roman"/>
          <w:b/>
          <w:i/>
        </w:rPr>
        <w:t xml:space="preserve">cascina </w:t>
      </w:r>
      <w:proofErr w:type="spellStart"/>
      <w:r w:rsidRPr="00F8478F">
        <w:rPr>
          <w:rFonts w:ascii="Times New Roman" w:hAnsi="Times New Roman" w:cs="Times New Roman"/>
          <w:b/>
          <w:i/>
        </w:rPr>
        <w:t>Guardasole</w:t>
      </w:r>
      <w:proofErr w:type="spellEnd"/>
      <w:r w:rsidRPr="00F8478F">
        <w:rPr>
          <w:rFonts w:ascii="Times New Roman" w:hAnsi="Times New Roman" w:cs="Times New Roman"/>
          <w:i/>
        </w:rPr>
        <w:t>.</w:t>
      </w:r>
      <w:r w:rsidRPr="00F8478F">
        <w:rPr>
          <w:rFonts w:ascii="Times New Roman" w:hAnsi="Times New Roman" w:cs="Times New Roman"/>
        </w:rPr>
        <w:t xml:space="preserve"> Situata sulla collina di una zona già chiamata in tempo antico </w:t>
      </w:r>
      <w:proofErr w:type="spellStart"/>
      <w:r w:rsidRPr="00F8478F">
        <w:rPr>
          <w:rFonts w:ascii="Times New Roman" w:hAnsi="Times New Roman" w:cs="Times New Roman"/>
          <w:i/>
        </w:rPr>
        <w:t>guardasole</w:t>
      </w:r>
      <w:proofErr w:type="spellEnd"/>
      <w:r w:rsidRPr="00F8478F">
        <w:rPr>
          <w:rFonts w:ascii="Times New Roman" w:hAnsi="Times New Roman" w:cs="Times New Roman"/>
        </w:rPr>
        <w:t xml:space="preserve"> la cascina è sicuramente risalente ai primi anni del Seicento se non precedente in quanto si parla di </w:t>
      </w:r>
      <w:proofErr w:type="spellStart"/>
      <w:r w:rsidRPr="00F8478F">
        <w:rPr>
          <w:rFonts w:ascii="Times New Roman" w:hAnsi="Times New Roman" w:cs="Times New Roman"/>
          <w:i/>
        </w:rPr>
        <w:t>Roccolosa</w:t>
      </w:r>
      <w:proofErr w:type="spellEnd"/>
      <w:r w:rsidRPr="00F8478F">
        <w:rPr>
          <w:rFonts w:ascii="Times New Roman" w:hAnsi="Times New Roman" w:cs="Times New Roman"/>
        </w:rPr>
        <w:t xml:space="preserve"> già in un documento del 1610.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Nata come ampliamento di un </w:t>
      </w:r>
      <w:proofErr w:type="spellStart"/>
      <w:r w:rsidRPr="00F8478F">
        <w:rPr>
          <w:rFonts w:ascii="Times New Roman" w:hAnsi="Times New Roman" w:cs="Times New Roman"/>
        </w:rPr>
        <w:t>pre</w:t>
      </w:r>
      <w:proofErr w:type="spellEnd"/>
      <w:r w:rsidRPr="00F8478F">
        <w:rPr>
          <w:rFonts w:ascii="Times New Roman" w:hAnsi="Times New Roman" w:cs="Times New Roman"/>
        </w:rPr>
        <w:t xml:space="preserve">-esistente roccolo a tale motivo venne anche chiamata </w:t>
      </w:r>
      <w:r w:rsidRPr="00F8478F">
        <w:rPr>
          <w:rFonts w:ascii="Times New Roman" w:hAnsi="Times New Roman" w:cs="Times New Roman"/>
          <w:b/>
          <w:i/>
        </w:rPr>
        <w:t xml:space="preserve">cascina della </w:t>
      </w:r>
      <w:proofErr w:type="spellStart"/>
      <w:r w:rsidRPr="00F8478F">
        <w:rPr>
          <w:rFonts w:ascii="Times New Roman" w:hAnsi="Times New Roman" w:cs="Times New Roman"/>
          <w:b/>
          <w:i/>
        </w:rPr>
        <w:t>Roccolosa</w:t>
      </w:r>
      <w:proofErr w:type="spellEnd"/>
      <w:r w:rsidRPr="00F8478F">
        <w:rPr>
          <w:rFonts w:ascii="Times New Roman" w:hAnsi="Times New Roman" w:cs="Times New Roman"/>
          <w:b/>
          <w:i/>
        </w:rPr>
        <w:t>.</w:t>
      </w:r>
      <w:r w:rsidRPr="00F8478F">
        <w:rPr>
          <w:rFonts w:ascii="Times New Roman" w:hAnsi="Times New Roman" w:cs="Times New Roman"/>
          <w:b/>
        </w:rPr>
        <w:t xml:space="preserve"> </w:t>
      </w:r>
      <w:r w:rsidRPr="00F8478F">
        <w:rPr>
          <w:rFonts w:ascii="Times New Roman" w:hAnsi="Times New Roman" w:cs="Times New Roman"/>
        </w:rPr>
        <w:t>La costruzione nei secoli passati è sempre stata immersa nei vigneti collinari di proprietà dei conti Gibellini.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Costruita con sassi e mattoni nella sua parte principale, risulta invece costruita con soli mattoni la parte che un tempo era adibita a casseri e stalle.</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Non vi sono segni di volte a botte anche se non va escluso che vi fossero in precedenza. Nei locali a pian terreno anticamente adibiti a stalle si possono tuttavia ammirare dei </w:t>
      </w:r>
      <w:proofErr w:type="spellStart"/>
      <w:r w:rsidRPr="00F8478F">
        <w:rPr>
          <w:rFonts w:ascii="Times New Roman" w:hAnsi="Times New Roman" w:cs="Times New Roman"/>
          <w:i/>
        </w:rPr>
        <w:t>voltini</w:t>
      </w:r>
      <w:proofErr w:type="spellEnd"/>
      <w:r w:rsidRPr="00F8478F">
        <w:rPr>
          <w:rFonts w:ascii="Times New Roman" w:hAnsi="Times New Roman" w:cs="Times New Roman"/>
          <w:i/>
        </w:rPr>
        <w:t xml:space="preserve"> arcuati</w:t>
      </w:r>
      <w:r w:rsidRPr="00F8478F">
        <w:rPr>
          <w:rFonts w:ascii="Times New Roman" w:hAnsi="Times New Roman" w:cs="Times New Roman"/>
        </w:rPr>
        <w:t xml:space="preserve"> in corrispondenza delle finestre.</w:t>
      </w:r>
    </w:p>
    <w:p w:rsidR="00C22407" w:rsidRDefault="00C22407" w:rsidP="00C22407">
      <w:pPr>
        <w:spacing w:after="0"/>
        <w:jc w:val="both"/>
        <w:rPr>
          <w:rFonts w:ascii="Times New Roman" w:hAnsi="Times New Roman" w:cs="Times New Roman"/>
        </w:rPr>
      </w:pPr>
      <w:r w:rsidRPr="00F8478F">
        <w:rPr>
          <w:rFonts w:ascii="Times New Roman" w:hAnsi="Times New Roman" w:cs="Times New Roman"/>
        </w:rPr>
        <w:t xml:space="preserve">Già la mappa </w:t>
      </w:r>
      <w:r w:rsidRPr="00F8478F">
        <w:rPr>
          <w:rFonts w:ascii="Times New Roman" w:hAnsi="Times New Roman" w:cs="Times New Roman"/>
          <w:i/>
        </w:rPr>
        <w:t>Teresiana</w:t>
      </w:r>
      <w:r w:rsidRPr="00F8478F">
        <w:rPr>
          <w:rFonts w:ascii="Times New Roman" w:hAnsi="Times New Roman" w:cs="Times New Roman"/>
        </w:rPr>
        <w:t xml:space="preserve"> del 1724 la raffigura a forma di L, e così è rimasta nel corso dei secoli. La proprietà della cascina è sempre stata – per quanto ci sono pervenuti i documenti – della famiglia Gibellini. Attualmente dopo i dovuti restauri, il caseggiato viene usato come abitazione civile dai fratelli Ortensia e Pietro Gibellini.</w:t>
      </w:r>
    </w:p>
    <w:p w:rsidR="00C14C09" w:rsidRDefault="00C14C09" w:rsidP="00C22407">
      <w:pPr>
        <w:spacing w:after="0"/>
        <w:jc w:val="both"/>
        <w:rPr>
          <w:rFonts w:ascii="Times New Roman" w:hAnsi="Times New Roman" w:cs="Times New Roman"/>
        </w:rPr>
      </w:pPr>
    </w:p>
    <w:p w:rsidR="00C14C09" w:rsidRPr="00C14C09" w:rsidRDefault="00C14C09" w:rsidP="00C14C09">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lastRenderedPageBreak/>
        <w:drawing>
          <wp:inline distT="0" distB="0" distL="0" distR="0">
            <wp:extent cx="4772025" cy="3571875"/>
            <wp:effectExtent l="0" t="0" r="9525" b="9525"/>
            <wp:docPr id="24" name="Immagine 24" descr="100_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_05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2025" cy="3571875"/>
                    </a:xfrm>
                    <a:prstGeom prst="rect">
                      <a:avLst/>
                    </a:prstGeom>
                    <a:noFill/>
                    <a:ln>
                      <a:noFill/>
                    </a:ln>
                  </pic:spPr>
                </pic:pic>
              </a:graphicData>
            </a:graphic>
          </wp:inline>
        </w:drawing>
      </w:r>
    </w:p>
    <w:p w:rsidR="00C14C09" w:rsidRPr="00C14C09" w:rsidRDefault="00C85C05"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28</w:t>
      </w:r>
      <w:r w:rsidR="00995DC6">
        <w:rPr>
          <w:rFonts w:ascii="Times New Roman" w:eastAsia="Times New Roman" w:hAnsi="Times New Roman" w:cs="Times New Roman"/>
          <w:b/>
          <w:i/>
          <w:lang w:eastAsia="it-IT"/>
        </w:rPr>
        <w:t xml:space="preserve"> - </w:t>
      </w:r>
      <w:r w:rsidR="00F04765">
        <w:rPr>
          <w:rFonts w:ascii="Times New Roman" w:eastAsia="Times New Roman" w:hAnsi="Times New Roman" w:cs="Times New Roman"/>
          <w:b/>
          <w:i/>
          <w:lang w:eastAsia="it-IT"/>
        </w:rPr>
        <w:t xml:space="preserve">La </w:t>
      </w:r>
      <w:r w:rsidR="00C14C09" w:rsidRPr="00C14C09">
        <w:rPr>
          <w:rFonts w:ascii="Times New Roman" w:eastAsia="Times New Roman" w:hAnsi="Times New Roman" w:cs="Times New Roman"/>
          <w:b/>
          <w:i/>
          <w:lang w:eastAsia="it-IT"/>
        </w:rPr>
        <w:t xml:space="preserve">Cascina </w:t>
      </w:r>
      <w:proofErr w:type="spellStart"/>
      <w:r w:rsidR="00C14C09" w:rsidRPr="00C14C09">
        <w:rPr>
          <w:rFonts w:ascii="Times New Roman" w:eastAsia="Times New Roman" w:hAnsi="Times New Roman" w:cs="Times New Roman"/>
          <w:b/>
          <w:i/>
          <w:lang w:eastAsia="it-IT"/>
        </w:rPr>
        <w:t>Guardasole</w:t>
      </w:r>
      <w:proofErr w:type="spellEnd"/>
      <w:r w:rsidR="00C14C09" w:rsidRPr="00C14C09">
        <w:rPr>
          <w:rFonts w:ascii="Times New Roman" w:eastAsia="Times New Roman" w:hAnsi="Times New Roman" w:cs="Times New Roman"/>
          <w:b/>
          <w:i/>
          <w:lang w:eastAsia="it-IT"/>
        </w:rPr>
        <w:t xml:space="preserve"> o </w:t>
      </w:r>
      <w:proofErr w:type="spellStart"/>
      <w:r w:rsidR="00C14C09" w:rsidRPr="00C14C09">
        <w:rPr>
          <w:rFonts w:ascii="Times New Roman" w:eastAsia="Times New Roman" w:hAnsi="Times New Roman" w:cs="Times New Roman"/>
          <w:b/>
          <w:i/>
          <w:lang w:eastAsia="it-IT"/>
        </w:rPr>
        <w:t>Roccolosa</w:t>
      </w:r>
      <w:proofErr w:type="spellEnd"/>
    </w:p>
    <w:p w:rsidR="00C22407" w:rsidRPr="00F8478F" w:rsidRDefault="00C22407" w:rsidP="00C22407">
      <w:pPr>
        <w:spacing w:after="0"/>
        <w:jc w:val="both"/>
        <w:rPr>
          <w:rFonts w:ascii="Times New Roman" w:hAnsi="Times New Roman" w:cs="Times New Roman"/>
          <w:b/>
          <w:i/>
        </w:rPr>
      </w:pPr>
    </w:p>
    <w:p w:rsidR="00C22407" w:rsidRPr="00CA33FB" w:rsidRDefault="00CA33FB" w:rsidP="00CA33FB">
      <w:pPr>
        <w:tabs>
          <w:tab w:val="left" w:pos="5670"/>
        </w:tabs>
        <w:spacing w:after="0"/>
        <w:rPr>
          <w:rFonts w:ascii="Times New Roman" w:hAnsi="Times New Roman" w:cs="Times New Roman"/>
          <w:b/>
          <w:i/>
          <w:u w:val="single"/>
        </w:rPr>
      </w:pPr>
      <w:r w:rsidRPr="00CA33FB">
        <w:rPr>
          <w:rFonts w:ascii="Times New Roman" w:hAnsi="Times New Roman" w:cs="Times New Roman"/>
          <w:b/>
          <w:i/>
          <w:u w:val="single"/>
        </w:rPr>
        <w:t xml:space="preserve">La </w:t>
      </w:r>
      <w:r w:rsidR="00C22407" w:rsidRPr="00CA33FB">
        <w:rPr>
          <w:rFonts w:ascii="Times New Roman" w:hAnsi="Times New Roman" w:cs="Times New Roman"/>
          <w:b/>
          <w:i/>
          <w:u w:val="single"/>
        </w:rPr>
        <w:t>Cascina della Gibellina o di San Michele</w:t>
      </w:r>
    </w:p>
    <w:p w:rsidR="00C22407" w:rsidRPr="00F8478F" w:rsidRDefault="00C22407" w:rsidP="00C22407">
      <w:pPr>
        <w:tabs>
          <w:tab w:val="left" w:pos="5670"/>
        </w:tabs>
        <w:spacing w:after="0"/>
        <w:jc w:val="both"/>
        <w:rPr>
          <w:rFonts w:ascii="Times New Roman" w:hAnsi="Times New Roman" w:cs="Times New Roman"/>
          <w:b/>
          <w:i/>
          <w:u w:val="single"/>
        </w:rPr>
      </w:pPr>
    </w:p>
    <w:p w:rsidR="00C22407" w:rsidRPr="00F8478F" w:rsidRDefault="00C22407" w:rsidP="00C22407">
      <w:pPr>
        <w:pStyle w:val="Corpodeltesto2"/>
        <w:rPr>
          <w:i w:val="0"/>
          <w:sz w:val="22"/>
          <w:szCs w:val="22"/>
        </w:rPr>
      </w:pPr>
      <w:r w:rsidRPr="00F8478F">
        <w:rPr>
          <w:i w:val="0"/>
          <w:sz w:val="22"/>
          <w:szCs w:val="22"/>
        </w:rPr>
        <w:t xml:space="preserve">Situata all’estremo confine con il territorio di Grignasco </w:t>
      </w:r>
      <w:smartTag w:uri="urn:schemas-microsoft-com:office:smarttags" w:element="PersonName">
        <w:smartTagPr>
          <w:attr w:name="ProductID" w:val="la Gibellina"/>
        </w:smartTagPr>
        <w:r w:rsidRPr="00F8478F">
          <w:rPr>
            <w:b/>
            <w:sz w:val="22"/>
            <w:szCs w:val="22"/>
          </w:rPr>
          <w:t>la Gibellina</w:t>
        </w:r>
      </w:smartTag>
      <w:r w:rsidRPr="00F8478F">
        <w:rPr>
          <w:i w:val="0"/>
          <w:sz w:val="22"/>
          <w:szCs w:val="22"/>
        </w:rPr>
        <w:t xml:space="preserve"> è considerata la più importante tra le cascine di proprietà dei conti Cimmino Gibellini Tornielli Boniperti.</w:t>
      </w:r>
    </w:p>
    <w:p w:rsidR="00C22407" w:rsidRPr="00F8478F" w:rsidRDefault="00C22407" w:rsidP="00C22407">
      <w:pPr>
        <w:pStyle w:val="Corpodeltesto2"/>
        <w:rPr>
          <w:i w:val="0"/>
          <w:color w:val="FF0000"/>
          <w:sz w:val="22"/>
          <w:szCs w:val="22"/>
        </w:rPr>
      </w:pPr>
      <w:r w:rsidRPr="00F8478F">
        <w:rPr>
          <w:i w:val="0"/>
          <w:sz w:val="22"/>
          <w:szCs w:val="22"/>
        </w:rPr>
        <w:t xml:space="preserve">Il nucleo originario della cascina dovrebbe essere stato costruito dai coniugi Alessandro Torchio e Lucia Bianchetti, anche se sorgono dei dubbi sull’effettiva data di costruzione che potrebbe essere di molto precedente al Seicento. Un documento datato 19 gennaio 1602 specifica in modo chiaro un inventario redatto su tutto ciò che era presente nella cascina denominata </w:t>
      </w:r>
      <w:proofErr w:type="spellStart"/>
      <w:r w:rsidRPr="00F8478F">
        <w:rPr>
          <w:b/>
          <w:sz w:val="22"/>
          <w:szCs w:val="22"/>
        </w:rPr>
        <w:t>cassina</w:t>
      </w:r>
      <w:proofErr w:type="spellEnd"/>
      <w:r w:rsidRPr="00F8478F">
        <w:rPr>
          <w:b/>
          <w:sz w:val="22"/>
          <w:szCs w:val="22"/>
        </w:rPr>
        <w:t xml:space="preserve"> della Gibellina </w:t>
      </w:r>
      <w:r w:rsidRPr="00F8478F">
        <w:rPr>
          <w:i w:val="0"/>
          <w:sz w:val="22"/>
          <w:szCs w:val="22"/>
        </w:rPr>
        <w:t>di proprietà in quel momento di Prospero Tornielli</w:t>
      </w:r>
      <w:r w:rsidR="00995DC6">
        <w:rPr>
          <w:i w:val="0"/>
          <w:sz w:val="22"/>
          <w:szCs w:val="22"/>
        </w:rPr>
        <w:t xml:space="preserve"> posta sul territorio di Prato.</w:t>
      </w:r>
    </w:p>
    <w:p w:rsidR="00C22407" w:rsidRPr="00F8478F" w:rsidRDefault="00C22407" w:rsidP="00C22407">
      <w:pPr>
        <w:pStyle w:val="Corpodeltesto2"/>
        <w:rPr>
          <w:i w:val="0"/>
          <w:sz w:val="22"/>
          <w:szCs w:val="22"/>
        </w:rPr>
      </w:pPr>
      <w:r w:rsidRPr="00F8478F">
        <w:rPr>
          <w:i w:val="0"/>
          <w:sz w:val="22"/>
          <w:szCs w:val="22"/>
        </w:rPr>
        <w:t>Nel 1639 venne acquistata da Giannantonio Gibellino il quale volle creare una grande azienda agricola comprando diverse altre cascine nonché numerosi fondi e molte vigne nella parte collinare. Altri terreni coltivabili a nuovi vigneti vennero creati ex novo sottraendo spazi ai boschi circostanti.</w:t>
      </w:r>
    </w:p>
    <w:p w:rsidR="00C22407" w:rsidRPr="00F8478F" w:rsidRDefault="00C22407" w:rsidP="00C22407">
      <w:pPr>
        <w:pStyle w:val="Corpodeltesto2"/>
        <w:rPr>
          <w:i w:val="0"/>
          <w:sz w:val="22"/>
          <w:szCs w:val="22"/>
        </w:rPr>
      </w:pPr>
      <w:r w:rsidRPr="00F8478F">
        <w:rPr>
          <w:i w:val="0"/>
          <w:sz w:val="22"/>
          <w:szCs w:val="22"/>
        </w:rPr>
        <w:t>La cascina rappresenta un classico esempio di cascina lombarda del ‘600.</w:t>
      </w:r>
    </w:p>
    <w:p w:rsidR="00C22407" w:rsidRPr="00F8478F" w:rsidRDefault="00C22407" w:rsidP="00C22407">
      <w:pPr>
        <w:pStyle w:val="Corpodeltesto2"/>
        <w:rPr>
          <w:i w:val="0"/>
          <w:sz w:val="22"/>
          <w:szCs w:val="22"/>
        </w:rPr>
      </w:pPr>
      <w:r w:rsidRPr="00F8478F">
        <w:rPr>
          <w:i w:val="0"/>
          <w:sz w:val="22"/>
          <w:szCs w:val="22"/>
        </w:rPr>
        <w:t>Essa presenta una forma a U. Sul lato corto si apre un grande portone in legno che da accesso alla cascina. Sui due fianchi del portone si aprono le due stalle principali che originariamente ospitavano mucche da latte a da carne.</w:t>
      </w:r>
    </w:p>
    <w:p w:rsidR="00C22407" w:rsidRPr="00F8478F" w:rsidRDefault="00C22407" w:rsidP="00C22407">
      <w:pPr>
        <w:pStyle w:val="Corpodeltesto2"/>
        <w:rPr>
          <w:i w:val="0"/>
          <w:sz w:val="22"/>
          <w:szCs w:val="22"/>
        </w:rPr>
      </w:pPr>
      <w:r w:rsidRPr="00F8478F">
        <w:rPr>
          <w:i w:val="0"/>
          <w:sz w:val="22"/>
          <w:szCs w:val="22"/>
        </w:rPr>
        <w:t>Sopra le stalle si trovano ampi fianchi dai quali il foraggio è trasferito per caduta nelle stalle sottostanti attraverso apposite aperture.</w:t>
      </w:r>
    </w:p>
    <w:p w:rsidR="00C22407" w:rsidRPr="00F8478F" w:rsidRDefault="00C22407" w:rsidP="00C22407">
      <w:pPr>
        <w:pStyle w:val="Corpodeltesto2"/>
        <w:rPr>
          <w:i w:val="0"/>
          <w:sz w:val="22"/>
          <w:szCs w:val="22"/>
        </w:rPr>
      </w:pPr>
      <w:r w:rsidRPr="00F8478F">
        <w:rPr>
          <w:i w:val="0"/>
          <w:sz w:val="22"/>
          <w:szCs w:val="22"/>
        </w:rPr>
        <w:t>Al centro della corte un pozzo assicura i bisogni idrici della cascina.</w:t>
      </w:r>
    </w:p>
    <w:p w:rsidR="00C22407" w:rsidRPr="00F8478F" w:rsidRDefault="00C22407" w:rsidP="00C22407">
      <w:pPr>
        <w:pStyle w:val="Corpodeltesto2"/>
        <w:rPr>
          <w:i w:val="0"/>
          <w:sz w:val="22"/>
          <w:szCs w:val="22"/>
        </w:rPr>
      </w:pPr>
      <w:r w:rsidRPr="00F8478F">
        <w:rPr>
          <w:i w:val="0"/>
          <w:sz w:val="22"/>
          <w:szCs w:val="22"/>
        </w:rPr>
        <w:t>Sul lato sinistro della corte si trova la parte abitativa caratterizzata da stanze al piano inferiore ed al piano superiore.</w:t>
      </w:r>
    </w:p>
    <w:p w:rsidR="00C22407" w:rsidRPr="00F8478F" w:rsidRDefault="00C22407" w:rsidP="00C22407">
      <w:pPr>
        <w:pStyle w:val="Corpodeltesto2"/>
        <w:rPr>
          <w:i w:val="0"/>
          <w:sz w:val="22"/>
          <w:szCs w:val="22"/>
        </w:rPr>
      </w:pPr>
      <w:r w:rsidRPr="00F8478F">
        <w:rPr>
          <w:i w:val="0"/>
          <w:sz w:val="22"/>
          <w:szCs w:val="22"/>
        </w:rPr>
        <w:t>Tali stanze erano riservate alla famiglia del massaro nonché all’alloggio dei contadini. Alcuni locali al piano terra erano destinati anche all’immagazzinamento dei prodotti della terra nonché ad una vasta cantina che chiudeva il braccio sinistro della corte. Tutte le stanze del piano superiore affacciano su di un lungo ballatoio in legno.</w:t>
      </w:r>
    </w:p>
    <w:p w:rsidR="00C22407" w:rsidRPr="00F8478F" w:rsidRDefault="00C22407" w:rsidP="00C22407">
      <w:pPr>
        <w:pStyle w:val="Corpodeltesto2"/>
        <w:rPr>
          <w:i w:val="0"/>
          <w:sz w:val="22"/>
          <w:szCs w:val="22"/>
        </w:rPr>
      </w:pPr>
      <w:r w:rsidRPr="00F8478F">
        <w:rPr>
          <w:i w:val="0"/>
          <w:sz w:val="22"/>
          <w:szCs w:val="22"/>
        </w:rPr>
        <w:t>Il braccio destro della corte era costituito da grandi casseri, tipici delle cascine lombarde per il ricovero della legna e dei foraggi nonché dei carri agricoli.</w:t>
      </w:r>
    </w:p>
    <w:p w:rsidR="00C22407" w:rsidRPr="00F8478F" w:rsidRDefault="00C22407" w:rsidP="00C22407">
      <w:pPr>
        <w:pStyle w:val="Corpodeltesto2"/>
        <w:rPr>
          <w:i w:val="0"/>
          <w:sz w:val="22"/>
          <w:szCs w:val="22"/>
        </w:rPr>
      </w:pPr>
      <w:r w:rsidRPr="00F8478F">
        <w:rPr>
          <w:i w:val="0"/>
          <w:sz w:val="22"/>
          <w:szCs w:val="22"/>
        </w:rPr>
        <w:t xml:space="preserve">Tutte le costruzioni fatte nel ‘600 sono ancora esistenti e la </w:t>
      </w:r>
      <w:r w:rsidRPr="00F8478F">
        <w:rPr>
          <w:b/>
          <w:sz w:val="22"/>
          <w:szCs w:val="22"/>
        </w:rPr>
        <w:t>cascina San Michele</w:t>
      </w:r>
      <w:r w:rsidRPr="00F8478F">
        <w:rPr>
          <w:i w:val="0"/>
          <w:sz w:val="22"/>
          <w:szCs w:val="22"/>
        </w:rPr>
        <w:t xml:space="preserve"> costituisce tuttora il centro di un’azienda agricola avente però contenuti un po’ diversi da quelli originari. È stata infatti creata un’attività agrituristica con annesso centro ippico con circa trenta cavalli. Sparite le vigne, i terreni agricoli sono utilizzati per produrre foraggi per i cavalli del centro ippico e prodotti necessari all’agriturismo. Per quanto </w:t>
      </w:r>
      <w:r w:rsidRPr="00F8478F">
        <w:rPr>
          <w:i w:val="0"/>
          <w:sz w:val="22"/>
          <w:szCs w:val="22"/>
        </w:rPr>
        <w:lastRenderedPageBreak/>
        <w:t xml:space="preserve">riguarda la cascina, le stanze al piano terra sono state adibite a locali per la ristorazione, sellerie, club </w:t>
      </w:r>
      <w:proofErr w:type="spellStart"/>
      <w:r w:rsidRPr="00F8478F">
        <w:rPr>
          <w:i w:val="0"/>
          <w:sz w:val="22"/>
          <w:szCs w:val="22"/>
        </w:rPr>
        <w:t>house</w:t>
      </w:r>
      <w:proofErr w:type="spellEnd"/>
      <w:r w:rsidRPr="00F8478F">
        <w:rPr>
          <w:i w:val="0"/>
          <w:sz w:val="22"/>
          <w:szCs w:val="22"/>
        </w:rPr>
        <w:t>, servizi con docce, mentre le stalle originariamente destinate a mucche da latte e da carne sono ora adibite a box per cavalli. Altri box sono stati ricavati nei casseri. I fienili sono ancora quelli originari, e altri ne sono stati aggiunti nella parte alta dei casseri.</w:t>
      </w:r>
    </w:p>
    <w:p w:rsidR="00C22407" w:rsidRPr="00F8478F" w:rsidRDefault="00C22407" w:rsidP="00C22407">
      <w:pPr>
        <w:pStyle w:val="Corpodeltesto2"/>
        <w:rPr>
          <w:i w:val="0"/>
          <w:sz w:val="22"/>
          <w:szCs w:val="22"/>
        </w:rPr>
      </w:pPr>
      <w:r w:rsidRPr="00F8478F">
        <w:rPr>
          <w:i w:val="0"/>
          <w:sz w:val="22"/>
          <w:szCs w:val="22"/>
        </w:rPr>
        <w:t>Al piano superiore tutte le stanze dei massari e dei braccianti sono state trasformate in monolocali con tutti i servizi necessari all’alloggio dei turisti, nonché in un appartamento per i gestori dell’agriturismo.</w:t>
      </w:r>
    </w:p>
    <w:p w:rsidR="00C22407" w:rsidRPr="00F8478F" w:rsidRDefault="00C22407" w:rsidP="00C22407">
      <w:pPr>
        <w:pStyle w:val="Corpodeltesto2"/>
        <w:rPr>
          <w:i w:val="0"/>
          <w:sz w:val="22"/>
          <w:szCs w:val="22"/>
        </w:rPr>
      </w:pPr>
      <w:r w:rsidRPr="00F8478F">
        <w:rPr>
          <w:i w:val="0"/>
          <w:sz w:val="22"/>
          <w:szCs w:val="22"/>
        </w:rPr>
        <w:t>Lo stato di conservazione è ottimo e tutte le ristrutturazioni sono state rispettose dell’originale impianto della cascina.</w:t>
      </w:r>
    </w:p>
    <w:p w:rsidR="00C22407" w:rsidRDefault="00C22407" w:rsidP="00C22407">
      <w:pPr>
        <w:spacing w:after="0"/>
        <w:jc w:val="both"/>
        <w:rPr>
          <w:rFonts w:ascii="Times New Roman" w:hAnsi="Times New Roman" w:cs="Times New Roman"/>
        </w:rPr>
      </w:pPr>
    </w:p>
    <w:p w:rsidR="00C14C09" w:rsidRPr="00C14C09" w:rsidRDefault="00C14C09" w:rsidP="00C14C09">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drawing>
          <wp:inline distT="0" distB="0" distL="0" distR="0">
            <wp:extent cx="5067300" cy="3790950"/>
            <wp:effectExtent l="0" t="0" r="0" b="0"/>
            <wp:docPr id="25" name="Immagine 25" descr="100_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_05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p w:rsidR="00C14C09" w:rsidRPr="00C14C09" w:rsidRDefault="00C14C09" w:rsidP="00C14C09">
      <w:pPr>
        <w:spacing w:after="0"/>
        <w:jc w:val="center"/>
        <w:rPr>
          <w:rFonts w:ascii="Times New Roman" w:eastAsia="Times New Roman" w:hAnsi="Times New Roman" w:cs="Times New Roman"/>
          <w:b/>
          <w:i/>
          <w:lang w:eastAsia="it-IT"/>
        </w:rPr>
      </w:pPr>
      <w:r w:rsidRPr="00C14C09">
        <w:rPr>
          <w:rFonts w:ascii="Times New Roman" w:eastAsia="Times New Roman" w:hAnsi="Times New Roman" w:cs="Times New Roman"/>
          <w:b/>
          <w:i/>
          <w:lang w:eastAsia="it-IT"/>
        </w:rPr>
        <w:t>2</w:t>
      </w:r>
      <w:r w:rsidR="00C85C05">
        <w:rPr>
          <w:rFonts w:ascii="Times New Roman" w:eastAsia="Times New Roman" w:hAnsi="Times New Roman" w:cs="Times New Roman"/>
          <w:b/>
          <w:i/>
          <w:lang w:eastAsia="it-IT"/>
        </w:rPr>
        <w:t>9</w:t>
      </w:r>
      <w:r w:rsidRPr="00C14C09">
        <w:rPr>
          <w:rFonts w:ascii="Times New Roman" w:eastAsia="Times New Roman" w:hAnsi="Times New Roman" w:cs="Times New Roman"/>
          <w:b/>
          <w:i/>
          <w:lang w:eastAsia="it-IT"/>
        </w:rPr>
        <w:t xml:space="preserve"> </w:t>
      </w:r>
      <w:r w:rsidR="00CA33FB">
        <w:rPr>
          <w:rFonts w:ascii="Times New Roman" w:eastAsia="Times New Roman" w:hAnsi="Times New Roman" w:cs="Times New Roman"/>
          <w:b/>
          <w:i/>
          <w:lang w:eastAsia="it-IT"/>
        </w:rPr>
        <w:t>–</w:t>
      </w:r>
      <w:r w:rsidRPr="00C14C09">
        <w:rPr>
          <w:rFonts w:ascii="Times New Roman" w:eastAsia="Times New Roman" w:hAnsi="Times New Roman" w:cs="Times New Roman"/>
          <w:b/>
          <w:i/>
          <w:lang w:eastAsia="it-IT"/>
        </w:rPr>
        <w:t xml:space="preserve"> </w:t>
      </w:r>
      <w:r w:rsidR="00CA33FB">
        <w:rPr>
          <w:rFonts w:ascii="Times New Roman" w:eastAsia="Times New Roman" w:hAnsi="Times New Roman" w:cs="Times New Roman"/>
          <w:b/>
          <w:i/>
          <w:lang w:eastAsia="it-IT"/>
        </w:rPr>
        <w:t xml:space="preserve">La </w:t>
      </w:r>
      <w:r w:rsidRPr="00C14C09">
        <w:rPr>
          <w:rFonts w:ascii="Times New Roman" w:eastAsia="Times New Roman" w:hAnsi="Times New Roman" w:cs="Times New Roman"/>
          <w:b/>
          <w:i/>
          <w:lang w:eastAsia="it-IT"/>
        </w:rPr>
        <w:t>Cascina San Michele – interno</w:t>
      </w:r>
    </w:p>
    <w:p w:rsidR="00C14C09" w:rsidRPr="00F8478F" w:rsidRDefault="00C14C09" w:rsidP="00C22407">
      <w:pPr>
        <w:spacing w:after="0"/>
        <w:jc w:val="both"/>
        <w:rPr>
          <w:rFonts w:ascii="Times New Roman" w:hAnsi="Times New Roman" w:cs="Times New Roman"/>
        </w:rPr>
      </w:pPr>
    </w:p>
    <w:p w:rsidR="00C22407" w:rsidRPr="00CA33FB" w:rsidRDefault="00CA33FB" w:rsidP="00CA33FB">
      <w:pPr>
        <w:spacing w:after="0"/>
        <w:rPr>
          <w:rFonts w:ascii="Times New Roman" w:hAnsi="Times New Roman" w:cs="Times New Roman"/>
          <w:b/>
          <w:i/>
          <w:u w:val="single"/>
        </w:rPr>
      </w:pPr>
      <w:r w:rsidRPr="00CA33FB">
        <w:rPr>
          <w:rFonts w:ascii="Times New Roman" w:hAnsi="Times New Roman" w:cs="Times New Roman"/>
          <w:b/>
          <w:i/>
          <w:u w:val="single"/>
        </w:rPr>
        <w:t xml:space="preserve">Il </w:t>
      </w:r>
      <w:r w:rsidR="00C22407" w:rsidRPr="00CA33FB">
        <w:rPr>
          <w:rFonts w:ascii="Times New Roman" w:hAnsi="Times New Roman" w:cs="Times New Roman"/>
          <w:b/>
          <w:i/>
          <w:u w:val="single"/>
        </w:rPr>
        <w:t>Roccolo Caccia e Fasola</w:t>
      </w:r>
    </w:p>
    <w:p w:rsidR="00C22407" w:rsidRPr="00F8478F" w:rsidRDefault="00C22407" w:rsidP="00C22407">
      <w:pPr>
        <w:spacing w:after="0"/>
        <w:jc w:val="both"/>
        <w:rPr>
          <w:rFonts w:ascii="Times New Roman" w:hAnsi="Times New Roman" w:cs="Times New Roman"/>
          <w:b/>
          <w:i/>
          <w:u w:val="single"/>
        </w:rPr>
      </w:pPr>
    </w:p>
    <w:p w:rsidR="00C22407" w:rsidRPr="00F8478F" w:rsidRDefault="00C22407" w:rsidP="00C22407">
      <w:pPr>
        <w:spacing w:after="0"/>
        <w:jc w:val="both"/>
        <w:rPr>
          <w:rFonts w:ascii="Times New Roman" w:hAnsi="Times New Roman" w:cs="Times New Roman"/>
          <w:i/>
        </w:rPr>
      </w:pPr>
      <w:r w:rsidRPr="00F8478F">
        <w:rPr>
          <w:rFonts w:ascii="Times New Roman" w:hAnsi="Times New Roman" w:cs="Times New Roman"/>
        </w:rPr>
        <w:t xml:space="preserve">Si è al momento a conoscenza di tre soli </w:t>
      </w:r>
      <w:r w:rsidRPr="00F8478F">
        <w:rPr>
          <w:rFonts w:ascii="Times New Roman" w:hAnsi="Times New Roman" w:cs="Times New Roman"/>
          <w:b/>
          <w:i/>
        </w:rPr>
        <w:t>Roccoli</w:t>
      </w:r>
      <w:r w:rsidRPr="00F8478F">
        <w:rPr>
          <w:rFonts w:ascii="Times New Roman" w:hAnsi="Times New Roman" w:cs="Times New Roman"/>
        </w:rPr>
        <w:t xml:space="preserve"> che sono stati presenti sul territorio di Prato Sesia. Il primo come si è detto in precedenza era l’origine di ciò che fu in seguito chiamata la cascina </w:t>
      </w:r>
      <w:proofErr w:type="spellStart"/>
      <w:r w:rsidRPr="00F8478F">
        <w:rPr>
          <w:rFonts w:ascii="Times New Roman" w:hAnsi="Times New Roman" w:cs="Times New Roman"/>
          <w:i/>
        </w:rPr>
        <w:t>Guardasole</w:t>
      </w:r>
      <w:proofErr w:type="spellEnd"/>
      <w:r w:rsidRPr="00F8478F">
        <w:rPr>
          <w:rFonts w:ascii="Times New Roman" w:hAnsi="Times New Roman" w:cs="Times New Roman"/>
          <w:i/>
        </w:rPr>
        <w:t>,</w:t>
      </w:r>
      <w:r w:rsidRPr="00F8478F">
        <w:rPr>
          <w:rFonts w:ascii="Times New Roman" w:hAnsi="Times New Roman" w:cs="Times New Roman"/>
        </w:rPr>
        <w:t xml:space="preserve"> che venne costruita ampliando l’originario roccolo.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Il secondo di cui purtroppo esistono solo alcune tracce murarie era chiamato il</w:t>
      </w:r>
      <w:r w:rsidRPr="00F8478F">
        <w:rPr>
          <w:rFonts w:ascii="Times New Roman" w:hAnsi="Times New Roman" w:cs="Times New Roman"/>
          <w:i/>
        </w:rPr>
        <w:t xml:space="preserve"> </w:t>
      </w:r>
      <w:r w:rsidRPr="00F8478F">
        <w:rPr>
          <w:rFonts w:ascii="Times New Roman" w:hAnsi="Times New Roman" w:cs="Times New Roman"/>
          <w:b/>
          <w:i/>
        </w:rPr>
        <w:t>Roccolo Caccia</w:t>
      </w:r>
      <w:r w:rsidRPr="00F8478F">
        <w:rPr>
          <w:rFonts w:ascii="Times New Roman" w:hAnsi="Times New Roman" w:cs="Times New Roman"/>
        </w:rPr>
        <w:t xml:space="preserve"> ed era situato sul confine con Romagnano sopra la collina che porta verso il Castello di Sopramonte. Tale edificio era così chiamato dal nome del proprietario: il conte Marco Antonio Caccia di Romentino, figlio dell’ex ministro delle Finanze Gaudenzio Maria, che oltre ad essere proprietario terriero a Prato, aveva anche fatto costruire la villa Caccia di Romagnano posta sopra il monte Cucco.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Non si conosce chi lo fece costruire mentre si sa per certo che il conte Caccia lo acquistò nel 1842 dal dottor Rocco Ragazzoni di Torino di cui si è già parlato per le cascine del Colmetto Inferiore.</w:t>
      </w:r>
    </w:p>
    <w:p w:rsidR="00C22407" w:rsidRPr="00F8478F" w:rsidRDefault="00C22407" w:rsidP="00C22407">
      <w:pPr>
        <w:spacing w:after="0"/>
        <w:jc w:val="both"/>
        <w:rPr>
          <w:rFonts w:ascii="Times New Roman" w:hAnsi="Times New Roman" w:cs="Times New Roman"/>
          <w:i/>
          <w:color w:val="FF0000"/>
        </w:rPr>
      </w:pPr>
      <w:r w:rsidRPr="00F8478F">
        <w:rPr>
          <w:rFonts w:ascii="Times New Roman" w:hAnsi="Times New Roman" w:cs="Times New Roman"/>
        </w:rPr>
        <w:t xml:space="preserve">L’atto di acquisto precisa di un </w:t>
      </w:r>
      <w:proofErr w:type="spellStart"/>
      <w:r w:rsidRPr="00F8478F">
        <w:rPr>
          <w:rFonts w:ascii="Times New Roman" w:hAnsi="Times New Roman" w:cs="Times New Roman"/>
          <w:b/>
          <w:i/>
        </w:rPr>
        <w:t>un</w:t>
      </w:r>
      <w:proofErr w:type="spellEnd"/>
      <w:r w:rsidRPr="00F8478F">
        <w:rPr>
          <w:rFonts w:ascii="Times New Roman" w:hAnsi="Times New Roman" w:cs="Times New Roman"/>
          <w:b/>
          <w:i/>
        </w:rPr>
        <w:t xml:space="preserve"> roccolo, ed il relativo casino a diversi piani</w:t>
      </w:r>
      <w:r w:rsidR="00995DC6">
        <w:rPr>
          <w:rFonts w:ascii="Times New Roman" w:hAnsi="Times New Roman" w:cs="Times New Roman"/>
          <w:i/>
        </w:rPr>
        <w:t>.</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Il roccolo </w:t>
      </w:r>
      <w:r w:rsidRPr="00F8478F">
        <w:rPr>
          <w:rFonts w:ascii="Times New Roman" w:hAnsi="Times New Roman" w:cs="Times New Roman"/>
          <w:i/>
        </w:rPr>
        <w:t>Caccia</w:t>
      </w:r>
      <w:r w:rsidRPr="00F8478F">
        <w:rPr>
          <w:rFonts w:ascii="Times New Roman" w:hAnsi="Times New Roman" w:cs="Times New Roman"/>
        </w:rPr>
        <w:t xml:space="preserve"> è segnalato sulla mappa </w:t>
      </w:r>
      <w:r w:rsidRPr="00F8478F">
        <w:rPr>
          <w:rFonts w:ascii="Times New Roman" w:hAnsi="Times New Roman" w:cs="Times New Roman"/>
          <w:i/>
        </w:rPr>
        <w:t>Rabbini</w:t>
      </w:r>
      <w:r w:rsidRPr="00F8478F">
        <w:rPr>
          <w:rFonts w:ascii="Times New Roman" w:hAnsi="Times New Roman" w:cs="Times New Roman"/>
        </w:rPr>
        <w:t xml:space="preserve"> del 1864.</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Il terzo ed unico ancora esistente, è quello denominato </w:t>
      </w:r>
      <w:r w:rsidRPr="00F8478F">
        <w:rPr>
          <w:rFonts w:ascii="Times New Roman" w:hAnsi="Times New Roman" w:cs="Times New Roman"/>
          <w:b/>
          <w:i/>
        </w:rPr>
        <w:t>Roccolo Fasola</w:t>
      </w:r>
      <w:r w:rsidRPr="00F8478F">
        <w:rPr>
          <w:rFonts w:ascii="Times New Roman" w:hAnsi="Times New Roman" w:cs="Times New Roman"/>
        </w:rPr>
        <w:t xml:space="preserve"> ed è situato sopra </w:t>
      </w:r>
      <w:r w:rsidRPr="00F8478F">
        <w:rPr>
          <w:rFonts w:ascii="Times New Roman" w:hAnsi="Times New Roman" w:cs="Times New Roman"/>
          <w:i/>
        </w:rPr>
        <w:t xml:space="preserve">la collina di Baraggia, </w:t>
      </w:r>
      <w:r w:rsidRPr="00F8478F">
        <w:rPr>
          <w:rFonts w:ascii="Times New Roman" w:hAnsi="Times New Roman" w:cs="Times New Roman"/>
        </w:rPr>
        <w:t>visibile anche dai piedi della salita che conduce verso Cavallirio.</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Tale Roccolo ha preso il nome dal proprietario Gaudenzio Fasola di cui si è parlato in precedenza per altre cascine. Non venne però costruito dal medesimo ma sicuramente da Carlo Agostino Genesi, il padre del canonico Stefano che istituì erede universale il nipote Fasola. </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 xml:space="preserve">Tale considerazione scaturisce dal fatto che il proprietario del terreno e di quelli adiacenti durante la stesura del Sommarione del 1769 era Carlo Agostino Genesi, ed a fianco del tipo di coltivazione presente nel </w:t>
      </w:r>
      <w:r w:rsidRPr="00F8478F">
        <w:rPr>
          <w:rFonts w:ascii="Times New Roman" w:hAnsi="Times New Roman" w:cs="Times New Roman"/>
        </w:rPr>
        <w:lastRenderedPageBreak/>
        <w:t xml:space="preserve">mappale c’è già la dicitura </w:t>
      </w:r>
      <w:r w:rsidRPr="00F8478F">
        <w:rPr>
          <w:rFonts w:ascii="Times New Roman" w:hAnsi="Times New Roman" w:cs="Times New Roman"/>
          <w:b/>
          <w:i/>
        </w:rPr>
        <w:t>al roccolo</w:t>
      </w:r>
      <w:r w:rsidRPr="00F8478F">
        <w:rPr>
          <w:rFonts w:ascii="Times New Roman" w:hAnsi="Times New Roman" w:cs="Times New Roman"/>
          <w:i/>
        </w:rPr>
        <w:t>.</w:t>
      </w:r>
      <w:r w:rsidRPr="00F8478F">
        <w:rPr>
          <w:rFonts w:ascii="Times New Roman" w:hAnsi="Times New Roman" w:cs="Times New Roman"/>
        </w:rPr>
        <w:t xml:space="preserve"> Pertanto l’edificio dev’essere stato costruito nello spazio di tempo tra la stesura del primo Sommarione </w:t>
      </w:r>
      <w:r w:rsidRPr="00F8478F">
        <w:rPr>
          <w:rFonts w:ascii="Times New Roman" w:hAnsi="Times New Roman" w:cs="Times New Roman"/>
          <w:i/>
        </w:rPr>
        <w:t>Teresiano</w:t>
      </w:r>
      <w:r w:rsidRPr="00F8478F">
        <w:rPr>
          <w:rFonts w:ascii="Times New Roman" w:hAnsi="Times New Roman" w:cs="Times New Roman"/>
        </w:rPr>
        <w:t xml:space="preserve"> ed il secondo. Non solo, ma la conferma viene anche dal fatto che nell’inventario dei beni lasciati dal Fasola nel 1807 vi è il riferimento di reti di roccolo </w:t>
      </w:r>
      <w:r w:rsidRPr="00F8478F">
        <w:rPr>
          <w:rFonts w:ascii="Times New Roman" w:hAnsi="Times New Roman" w:cs="Times New Roman"/>
          <w:i/>
        </w:rPr>
        <w:t>usate,</w:t>
      </w:r>
      <w:r w:rsidRPr="00F8478F">
        <w:rPr>
          <w:rFonts w:ascii="Times New Roman" w:hAnsi="Times New Roman" w:cs="Times New Roman"/>
        </w:rPr>
        <w:t xml:space="preserve"> e per il poco tempo vissuto a Prato è impensabile che abbia avuto il tempo ed il modo di acquistarle egli stesso; pertanto tali reti il Fasola le aveva avu</w:t>
      </w:r>
      <w:r w:rsidR="00995DC6">
        <w:rPr>
          <w:rFonts w:ascii="Times New Roman" w:hAnsi="Times New Roman" w:cs="Times New Roman"/>
        </w:rPr>
        <w:t>te in eredità dallo zio Genesi.</w:t>
      </w:r>
    </w:p>
    <w:p w:rsidR="00C22407" w:rsidRPr="00F8478F" w:rsidRDefault="00C22407" w:rsidP="00C22407">
      <w:pPr>
        <w:spacing w:after="0"/>
        <w:jc w:val="both"/>
        <w:rPr>
          <w:rFonts w:ascii="Times New Roman" w:hAnsi="Times New Roman" w:cs="Times New Roman"/>
        </w:rPr>
      </w:pPr>
      <w:r w:rsidRPr="00F8478F">
        <w:rPr>
          <w:rFonts w:ascii="Times New Roman" w:hAnsi="Times New Roman" w:cs="Times New Roman"/>
        </w:rPr>
        <w:t>Il Roccolo passò poi in proprietà ad uno dei figli, l’avvocato Pietro, ed in seguito alla figlia di quest’ultimo Emilia sposata con un Pagani di Sizzano. Giunse infine – nel 1911 – a Giovanni Massarotti. I suoi eredi ancora lo possiedono seppur modificato e trasformato alle attuali esigenze.</w:t>
      </w:r>
    </w:p>
    <w:p w:rsidR="00011D19" w:rsidRDefault="00011D19"/>
    <w:p w:rsidR="00C14C09" w:rsidRPr="00C14C09" w:rsidRDefault="00C14C09" w:rsidP="00C14C09">
      <w:pPr>
        <w:spacing w:after="0"/>
        <w:jc w:val="center"/>
        <w:rPr>
          <w:rFonts w:ascii="Times New Roman" w:eastAsia="Times New Roman" w:hAnsi="Times New Roman" w:cs="Times New Roman"/>
          <w:b/>
          <w:i/>
          <w:sz w:val="24"/>
          <w:szCs w:val="24"/>
          <w:u w:val="single"/>
          <w:lang w:eastAsia="it-IT"/>
        </w:rPr>
      </w:pPr>
      <w:r>
        <w:rPr>
          <w:rFonts w:ascii="Times New Roman" w:eastAsia="Times New Roman" w:hAnsi="Times New Roman" w:cs="Times New Roman"/>
          <w:b/>
          <w:i/>
          <w:noProof/>
          <w:sz w:val="24"/>
          <w:szCs w:val="24"/>
          <w:u w:val="single"/>
          <w:lang w:eastAsia="it-IT"/>
        </w:rPr>
        <w:drawing>
          <wp:inline distT="0" distB="0" distL="0" distR="0">
            <wp:extent cx="3561937" cy="4762500"/>
            <wp:effectExtent l="0" t="0" r="635" b="0"/>
            <wp:docPr id="26" name="Immagine 26" descr="Roccolo Fa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ccolo Fasol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1937" cy="4762500"/>
                    </a:xfrm>
                    <a:prstGeom prst="rect">
                      <a:avLst/>
                    </a:prstGeom>
                    <a:noFill/>
                    <a:ln>
                      <a:noFill/>
                    </a:ln>
                  </pic:spPr>
                </pic:pic>
              </a:graphicData>
            </a:graphic>
          </wp:inline>
        </w:drawing>
      </w:r>
    </w:p>
    <w:p w:rsidR="00C14C09" w:rsidRPr="00C14C09" w:rsidRDefault="00C85C05" w:rsidP="00C14C09">
      <w:pPr>
        <w:spacing w:after="0"/>
        <w:jc w:val="center"/>
        <w:rPr>
          <w:rFonts w:ascii="Times New Roman" w:eastAsia="Times New Roman" w:hAnsi="Times New Roman" w:cs="Times New Roman"/>
          <w:b/>
          <w:i/>
          <w:lang w:eastAsia="it-IT"/>
        </w:rPr>
      </w:pPr>
      <w:r>
        <w:rPr>
          <w:rFonts w:ascii="Times New Roman" w:eastAsia="Times New Roman" w:hAnsi="Times New Roman" w:cs="Times New Roman"/>
          <w:b/>
          <w:i/>
          <w:lang w:eastAsia="it-IT"/>
        </w:rPr>
        <w:t>30</w:t>
      </w:r>
      <w:r w:rsidR="00995DC6">
        <w:rPr>
          <w:rFonts w:ascii="Times New Roman" w:eastAsia="Times New Roman" w:hAnsi="Times New Roman" w:cs="Times New Roman"/>
          <w:b/>
          <w:i/>
          <w:lang w:eastAsia="it-IT"/>
        </w:rPr>
        <w:t xml:space="preserve"> - </w:t>
      </w:r>
      <w:r w:rsidR="00CA33FB">
        <w:rPr>
          <w:rFonts w:ascii="Times New Roman" w:eastAsia="Times New Roman" w:hAnsi="Times New Roman" w:cs="Times New Roman"/>
          <w:b/>
          <w:i/>
          <w:lang w:eastAsia="it-IT"/>
        </w:rPr>
        <w:t xml:space="preserve">Il </w:t>
      </w:r>
      <w:r w:rsidR="00C14C09" w:rsidRPr="00C14C09">
        <w:rPr>
          <w:rFonts w:ascii="Times New Roman" w:eastAsia="Times New Roman" w:hAnsi="Times New Roman" w:cs="Times New Roman"/>
          <w:b/>
          <w:i/>
          <w:lang w:eastAsia="it-IT"/>
        </w:rPr>
        <w:t>Roccolo Fasola</w:t>
      </w:r>
    </w:p>
    <w:p w:rsidR="00C14C09" w:rsidRDefault="00C14C09"/>
    <w:sectPr w:rsidR="00C14C0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407"/>
    <w:rsid w:val="00002344"/>
    <w:rsid w:val="00011D19"/>
    <w:rsid w:val="0008061C"/>
    <w:rsid w:val="00124CC1"/>
    <w:rsid w:val="0012754B"/>
    <w:rsid w:val="001F7D67"/>
    <w:rsid w:val="00234207"/>
    <w:rsid w:val="002B4184"/>
    <w:rsid w:val="00447B80"/>
    <w:rsid w:val="006B3924"/>
    <w:rsid w:val="006D7E7F"/>
    <w:rsid w:val="007A50CC"/>
    <w:rsid w:val="00982BA2"/>
    <w:rsid w:val="00995DC6"/>
    <w:rsid w:val="00A17EB1"/>
    <w:rsid w:val="00AA053F"/>
    <w:rsid w:val="00B122A0"/>
    <w:rsid w:val="00C14C09"/>
    <w:rsid w:val="00C22407"/>
    <w:rsid w:val="00C54167"/>
    <w:rsid w:val="00C85C05"/>
    <w:rsid w:val="00CA33FB"/>
    <w:rsid w:val="00EF128A"/>
    <w:rsid w:val="00F04765"/>
    <w:rsid w:val="00F848A0"/>
    <w:rsid w:val="00FD63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22407"/>
    <w:pPr>
      <w:spacing w:line="240"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rsid w:val="00C22407"/>
    <w:pPr>
      <w:spacing w:after="0"/>
      <w:jc w:val="both"/>
    </w:pPr>
    <w:rPr>
      <w:rFonts w:ascii="Times New Roman" w:eastAsia="Times New Roman" w:hAnsi="Times New Roman" w:cs="Times New Roman"/>
      <w:i/>
      <w:iCs/>
      <w:sz w:val="20"/>
      <w:szCs w:val="24"/>
      <w:lang w:eastAsia="it-IT"/>
    </w:rPr>
  </w:style>
  <w:style w:type="character" w:customStyle="1" w:styleId="Corpodeltesto2Carattere">
    <w:name w:val="Corpo del testo 2 Carattere"/>
    <w:basedOn w:val="Carpredefinitoparagrafo"/>
    <w:link w:val="Corpodeltesto2"/>
    <w:rsid w:val="00C22407"/>
    <w:rPr>
      <w:rFonts w:ascii="Times New Roman" w:eastAsia="Times New Roman" w:hAnsi="Times New Roman" w:cs="Times New Roman"/>
      <w:i/>
      <w:iCs/>
      <w:sz w:val="20"/>
      <w:szCs w:val="24"/>
      <w:lang w:eastAsia="it-IT"/>
    </w:rPr>
  </w:style>
  <w:style w:type="paragraph" w:styleId="Testofumetto">
    <w:name w:val="Balloon Text"/>
    <w:basedOn w:val="Normale"/>
    <w:link w:val="TestofumettoCarattere"/>
    <w:uiPriority w:val="99"/>
    <w:semiHidden/>
    <w:unhideWhenUsed/>
    <w:rsid w:val="00C22407"/>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24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22407"/>
    <w:pPr>
      <w:spacing w:line="240"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rsid w:val="00C22407"/>
    <w:pPr>
      <w:spacing w:after="0"/>
      <w:jc w:val="both"/>
    </w:pPr>
    <w:rPr>
      <w:rFonts w:ascii="Times New Roman" w:eastAsia="Times New Roman" w:hAnsi="Times New Roman" w:cs="Times New Roman"/>
      <w:i/>
      <w:iCs/>
      <w:sz w:val="20"/>
      <w:szCs w:val="24"/>
      <w:lang w:eastAsia="it-IT"/>
    </w:rPr>
  </w:style>
  <w:style w:type="character" w:customStyle="1" w:styleId="Corpodeltesto2Carattere">
    <w:name w:val="Corpo del testo 2 Carattere"/>
    <w:basedOn w:val="Carpredefinitoparagrafo"/>
    <w:link w:val="Corpodeltesto2"/>
    <w:rsid w:val="00C22407"/>
    <w:rPr>
      <w:rFonts w:ascii="Times New Roman" w:eastAsia="Times New Roman" w:hAnsi="Times New Roman" w:cs="Times New Roman"/>
      <w:i/>
      <w:iCs/>
      <w:sz w:val="20"/>
      <w:szCs w:val="24"/>
      <w:lang w:eastAsia="it-IT"/>
    </w:rPr>
  </w:style>
  <w:style w:type="paragraph" w:styleId="Testofumetto">
    <w:name w:val="Balloon Text"/>
    <w:basedOn w:val="Normale"/>
    <w:link w:val="TestofumettoCarattere"/>
    <w:uiPriority w:val="99"/>
    <w:semiHidden/>
    <w:unhideWhenUsed/>
    <w:rsid w:val="00C22407"/>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24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36</Pages>
  <Words>11865</Words>
  <Characters>67633</Characters>
  <Application>Microsoft Office Word</Application>
  <DocSecurity>0</DocSecurity>
  <Lines>563</Lines>
  <Paragraphs>158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dc:creator>
  <cp:lastModifiedBy>Claudio</cp:lastModifiedBy>
  <cp:revision>11</cp:revision>
  <dcterms:created xsi:type="dcterms:W3CDTF">2016-11-05T16:43:00Z</dcterms:created>
  <dcterms:modified xsi:type="dcterms:W3CDTF">2016-12-04T16:22:00Z</dcterms:modified>
</cp:coreProperties>
</file>