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6418B" w:rsidRDefault="00B6418B" w:rsidP="00B6418B">
      <w:pPr>
        <w:spacing w:after="0"/>
        <w:jc w:val="center"/>
        <w:rPr>
          <w:rFonts w:ascii="Times New Roman" w:hAnsi="Times New Roman" w:cs="Times New Roman"/>
          <w:b/>
          <w:i/>
          <w:sz w:val="40"/>
          <w:szCs w:val="40"/>
        </w:rPr>
      </w:pPr>
      <w:r w:rsidRPr="006B3476">
        <w:rPr>
          <w:rFonts w:ascii="Times New Roman" w:hAnsi="Times New Roman" w:cs="Times New Roman"/>
          <w:b/>
          <w:i/>
          <w:sz w:val="40"/>
          <w:szCs w:val="40"/>
        </w:rPr>
        <w:t>Claudio Sagliaschi</w:t>
      </w:r>
    </w:p>
    <w:p w:rsidR="00B6418B" w:rsidRDefault="00B6418B" w:rsidP="00B6418B">
      <w:pPr>
        <w:spacing w:after="0"/>
        <w:jc w:val="center"/>
        <w:rPr>
          <w:rFonts w:ascii="Times New Roman" w:hAnsi="Times New Roman" w:cs="Times New Roman"/>
          <w:b/>
          <w:i/>
          <w:sz w:val="40"/>
          <w:szCs w:val="40"/>
        </w:rPr>
      </w:pPr>
    </w:p>
    <w:p w:rsidR="00B6418B" w:rsidRPr="006B3476" w:rsidRDefault="00B6418B" w:rsidP="00B6418B">
      <w:pPr>
        <w:spacing w:after="0"/>
        <w:rPr>
          <w:rFonts w:ascii="Times New Roman" w:hAnsi="Times New Roman" w:cs="Times New Roman"/>
          <w:b/>
          <w:i/>
          <w:sz w:val="40"/>
          <w:szCs w:val="40"/>
        </w:rPr>
      </w:pPr>
    </w:p>
    <w:p w:rsidR="00B6418B" w:rsidRDefault="00B6418B" w:rsidP="00B6418B">
      <w:pPr>
        <w:spacing w:after="0"/>
        <w:jc w:val="center"/>
        <w:rPr>
          <w:rFonts w:ascii="Lucida Calligraphy" w:hAnsi="Lucida Calligraphy" w:cs="Microsoft Himalaya"/>
          <w:b/>
          <w:i/>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6B3476">
        <w:rPr>
          <w:rFonts w:ascii="Lucida Calligraphy" w:hAnsi="Lucida Calligraphy" w:cs="Times New Roman"/>
          <w:b/>
          <w:i/>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Le famiglie </w:t>
      </w:r>
      <w:r w:rsidRPr="006B3476">
        <w:rPr>
          <w:rFonts w:ascii="Lucida Calligraphy" w:hAnsi="Lucida Calligraphy" w:cs="Microsoft Himalaya"/>
          <w:b/>
          <w:i/>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ritrovate</w:t>
      </w:r>
      <w:r>
        <w:rPr>
          <w:rFonts w:ascii="Lucida Calligraphy" w:hAnsi="Lucida Calligraphy" w:cs="Microsoft Himalaya"/>
          <w:b/>
          <w:i/>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w:t>
      </w:r>
    </w:p>
    <w:p w:rsidR="00B6418B" w:rsidRPr="003B6A75" w:rsidRDefault="00B6418B" w:rsidP="00B6418B">
      <w:pPr>
        <w:spacing w:after="0"/>
        <w:jc w:val="center"/>
        <w:rPr>
          <w:rFonts w:ascii="Lucida Calligraphy" w:hAnsi="Lucida Calligraphy" w:cs="Times New Roman"/>
          <w:b/>
          <w:i/>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Pr>
          <w:rFonts w:ascii="Lucida Calligraphy" w:hAnsi="Lucida Calligraphy" w:cs="Times New Roman"/>
          <w:b/>
          <w:i/>
          <w:sz w:val="32"/>
          <w:szCs w:val="3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…e </w:t>
      </w:r>
      <w:r w:rsidRPr="006B3476">
        <w:rPr>
          <w:rFonts w:ascii="Lucida Calligraphy" w:hAnsi="Lucida Calligraphy" w:cs="Times New Roman"/>
          <w:b/>
          <w:i/>
          <w:sz w:val="32"/>
          <w:szCs w:val="3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altri eventi</w:t>
      </w:r>
    </w:p>
    <w:p w:rsidR="00B6418B" w:rsidRPr="003B6A75" w:rsidRDefault="00B6418B" w:rsidP="00B6418B">
      <w:pPr>
        <w:spacing w:after="0"/>
        <w:jc w:val="center"/>
        <w:rPr>
          <w:rFonts w:ascii="Lucida Calligraphy" w:hAnsi="Lucida Calligraphy" w:cs="Times New Roman"/>
          <w:b/>
          <w:i/>
          <w:caps/>
          <w:sz w:val="56"/>
          <w:szCs w:val="56"/>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rFonts w:ascii="Lucida Calligraphy" w:hAnsi="Lucida Calligraphy" w:cs="Times New Roman"/>
          <w:b/>
          <w:i/>
          <w:caps/>
          <w:sz w:val="32"/>
          <w:szCs w:val="3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Genealogie pratesi dal </w:t>
      </w:r>
      <w:r>
        <w:rPr>
          <w:rFonts w:ascii="Lucida Calligraphy" w:hAnsi="Lucida Calligraphy" w:cs="Times New Roman"/>
          <w:b/>
          <w:i/>
          <w:caps/>
          <w:sz w:val="56"/>
          <w:szCs w:val="56"/>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1700</w:t>
      </w:r>
      <w:r>
        <w:rPr>
          <w:rFonts w:ascii="Lucida Calligraphy" w:hAnsi="Lucida Calligraphy" w:cs="Times New Roman"/>
          <w:b/>
          <w:i/>
          <w:caps/>
          <w:sz w:val="32"/>
          <w:szCs w:val="3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al </w:t>
      </w:r>
      <w:r>
        <w:rPr>
          <w:rFonts w:ascii="Lucida Calligraphy" w:hAnsi="Lucida Calligraphy" w:cs="Times New Roman"/>
          <w:b/>
          <w:i/>
          <w:caps/>
          <w:sz w:val="56"/>
          <w:szCs w:val="56"/>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1945</w:t>
      </w:r>
    </w:p>
    <w:p w:rsidR="00B6418B" w:rsidRDefault="00B6418B" w:rsidP="00B6418B">
      <w:pPr>
        <w:spacing w:after="0"/>
        <w:jc w:val="center"/>
        <w:rPr>
          <w:rFonts w:ascii="Times New Roman" w:hAnsi="Times New Roman" w:cs="Times New Roman"/>
          <w:b/>
          <w:i/>
          <w:u w:val="single"/>
        </w:rPr>
      </w:pPr>
    </w:p>
    <w:p w:rsidR="00B6418B" w:rsidRDefault="00B6418B" w:rsidP="00B6418B">
      <w:pPr>
        <w:spacing w:after="0"/>
        <w:jc w:val="center"/>
        <w:rPr>
          <w:rFonts w:ascii="Times New Roman" w:hAnsi="Times New Roman" w:cs="Times New Roman"/>
          <w:b/>
          <w:i/>
          <w:u w:val="single"/>
        </w:rPr>
      </w:pPr>
    </w:p>
    <w:p w:rsidR="00B6418B" w:rsidRDefault="00B6418B" w:rsidP="00B6418B">
      <w:pPr>
        <w:spacing w:after="0"/>
        <w:jc w:val="center"/>
        <w:rPr>
          <w:rFonts w:ascii="Times New Roman" w:hAnsi="Times New Roman" w:cs="Times New Roman"/>
          <w:b/>
          <w:i/>
          <w:u w:val="single"/>
        </w:rPr>
      </w:pPr>
      <w:r w:rsidRPr="00FD5E96">
        <w:rPr>
          <w:rFonts w:ascii="Times New Roman" w:hAnsi="Times New Roman" w:cs="Times New Roman"/>
          <w:b/>
          <w:i/>
          <w:noProof/>
          <w:u w:val="single"/>
          <w:lang w:eastAsia="it-IT"/>
        </w:rPr>
        <w:drawing>
          <wp:inline distT="0" distB="0" distL="0" distR="0" wp14:anchorId="7452EA56" wp14:editId="2BF4CBAC">
            <wp:extent cx="5534025" cy="3822471"/>
            <wp:effectExtent l="0" t="0" r="0" b="6985"/>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01-001.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530017" cy="3819702"/>
                    </a:xfrm>
                    <a:prstGeom prst="rect">
                      <a:avLst/>
                    </a:prstGeom>
                  </pic:spPr>
                </pic:pic>
              </a:graphicData>
            </a:graphic>
          </wp:inline>
        </w:drawing>
      </w:r>
    </w:p>
    <w:p w:rsidR="00B6418B" w:rsidRDefault="00B6418B" w:rsidP="00B6418B">
      <w:pPr>
        <w:spacing w:after="0"/>
        <w:jc w:val="center"/>
        <w:rPr>
          <w:rFonts w:ascii="Times New Roman" w:hAnsi="Times New Roman" w:cs="Times New Roman"/>
          <w:b/>
          <w:i/>
          <w:u w:val="single"/>
        </w:rPr>
      </w:pPr>
    </w:p>
    <w:p w:rsidR="00B6418B" w:rsidRDefault="00B6418B" w:rsidP="00B6418B">
      <w:pPr>
        <w:spacing w:after="0"/>
        <w:jc w:val="center"/>
        <w:rPr>
          <w:rFonts w:ascii="Times New Roman" w:hAnsi="Times New Roman" w:cs="Times New Roman"/>
          <w:b/>
          <w:i/>
          <w:u w:val="single"/>
        </w:rPr>
      </w:pPr>
    </w:p>
    <w:p w:rsidR="00B6418B" w:rsidRDefault="00B6418B" w:rsidP="00B6418B">
      <w:pPr>
        <w:spacing w:after="0"/>
        <w:jc w:val="center"/>
        <w:rPr>
          <w:rFonts w:ascii="Times New Roman" w:hAnsi="Times New Roman" w:cs="Times New Roman"/>
          <w:b/>
          <w:i/>
          <w:u w:val="single"/>
        </w:rPr>
      </w:pPr>
    </w:p>
    <w:p w:rsidR="00B6418B" w:rsidRDefault="00B6418B" w:rsidP="00B6418B">
      <w:pPr>
        <w:spacing w:after="0"/>
        <w:jc w:val="center"/>
        <w:rPr>
          <w:rFonts w:ascii="Times New Roman" w:hAnsi="Times New Roman" w:cs="Times New Roman"/>
          <w:b/>
          <w:i/>
          <w:u w:val="single"/>
        </w:rPr>
      </w:pPr>
    </w:p>
    <w:p w:rsidR="00B6418B" w:rsidRDefault="00B6418B" w:rsidP="00B6418B">
      <w:pPr>
        <w:spacing w:after="0"/>
        <w:jc w:val="center"/>
        <w:rPr>
          <w:rFonts w:ascii="Times New Roman" w:hAnsi="Times New Roman" w:cs="Times New Roman"/>
          <w:b/>
          <w:i/>
          <w:u w:val="single"/>
        </w:rPr>
      </w:pPr>
    </w:p>
    <w:p w:rsidR="00B6418B" w:rsidRDefault="00B6418B" w:rsidP="00B6418B">
      <w:pPr>
        <w:spacing w:after="0"/>
        <w:jc w:val="center"/>
        <w:rPr>
          <w:rFonts w:ascii="Times New Roman" w:hAnsi="Times New Roman" w:cs="Times New Roman"/>
          <w:b/>
          <w:i/>
          <w:u w:val="single"/>
        </w:rPr>
      </w:pPr>
    </w:p>
    <w:p w:rsidR="00B6418B" w:rsidRDefault="00B6418B" w:rsidP="00B6418B">
      <w:pPr>
        <w:spacing w:after="0"/>
        <w:jc w:val="center"/>
        <w:rPr>
          <w:rFonts w:ascii="Times New Roman" w:hAnsi="Times New Roman" w:cs="Times New Roman"/>
          <w:b/>
          <w:i/>
          <w:u w:val="single"/>
        </w:rPr>
      </w:pPr>
    </w:p>
    <w:p w:rsidR="00B6418B" w:rsidRDefault="00B6418B" w:rsidP="00B6418B">
      <w:pPr>
        <w:spacing w:after="0"/>
        <w:jc w:val="center"/>
        <w:rPr>
          <w:rFonts w:ascii="Times New Roman" w:hAnsi="Times New Roman" w:cs="Times New Roman"/>
          <w:b/>
          <w:i/>
          <w:u w:val="single"/>
        </w:rPr>
      </w:pPr>
    </w:p>
    <w:p w:rsidR="00B6418B" w:rsidRDefault="00B6418B" w:rsidP="00B6418B">
      <w:pPr>
        <w:spacing w:after="0"/>
        <w:jc w:val="center"/>
        <w:rPr>
          <w:rFonts w:ascii="Times New Roman" w:hAnsi="Times New Roman" w:cs="Times New Roman"/>
          <w:b/>
          <w:i/>
          <w:u w:val="single"/>
        </w:rPr>
      </w:pPr>
    </w:p>
    <w:p w:rsidR="00B6418B" w:rsidRDefault="00B6418B" w:rsidP="00B6418B">
      <w:pPr>
        <w:spacing w:after="0"/>
        <w:jc w:val="center"/>
        <w:rPr>
          <w:rFonts w:ascii="Times New Roman" w:hAnsi="Times New Roman" w:cs="Times New Roman"/>
          <w:b/>
          <w:i/>
          <w:u w:val="single"/>
        </w:rPr>
      </w:pPr>
    </w:p>
    <w:p w:rsidR="00B6418B" w:rsidRDefault="00B6418B" w:rsidP="00B6418B">
      <w:pPr>
        <w:spacing w:after="0"/>
        <w:rPr>
          <w:rFonts w:ascii="Times New Roman" w:hAnsi="Times New Roman" w:cs="Times New Roman"/>
          <w:b/>
          <w:i/>
          <w:u w:val="single"/>
        </w:rPr>
      </w:pPr>
    </w:p>
    <w:p w:rsidR="00B6418B" w:rsidRPr="00F2460A" w:rsidRDefault="00F2460A" w:rsidP="00F2460A">
      <w:pPr>
        <w:spacing w:after="0"/>
        <w:jc w:val="center"/>
        <w:rPr>
          <w:rFonts w:ascii="Times New Roman" w:hAnsi="Times New Roman" w:cs="Times New Roman"/>
          <w:b/>
          <w:i/>
          <w:color w:val="FF0000"/>
          <w:sz w:val="48"/>
          <w:szCs w:val="48"/>
          <w:u w:val="single"/>
          <w14:reflection w14:blurRad="6350" w14:stA="55000" w14:stPos="0" w14:endA="50" w14:endPos="85000" w14:dist="60007" w14:dir="5400000" w14:fadeDir="5400000" w14:sx="100000" w14:sy="-100000" w14:kx="0" w14:ky="0" w14:algn="bl"/>
          <w14:textOutline w14:w="5270" w14:cap="flat" w14:cmpd="sng" w14:algn="ctr">
            <w14:solidFill>
              <w14:srgbClr w14:val="FF0000"/>
            </w14:solidFill>
            <w14:prstDash w14:val="solid"/>
            <w14:round/>
          </w14:textOutline>
        </w:rPr>
      </w:pPr>
      <w:r w:rsidRPr="00F2460A">
        <w:rPr>
          <w:rFonts w:ascii="Times New Roman" w:hAnsi="Times New Roman" w:cs="Times New Roman"/>
          <w:b/>
          <w:i/>
          <w:color w:val="FF0000"/>
          <w:sz w:val="48"/>
          <w:szCs w:val="48"/>
          <w:u w:val="single"/>
          <w14:reflection w14:blurRad="6350" w14:stA="55000" w14:stPos="0" w14:endA="50" w14:endPos="85000" w14:dist="60007" w14:dir="5400000" w14:fadeDir="5400000" w14:sx="100000" w14:sy="-100000" w14:kx="0" w14:ky="0" w14:algn="bl"/>
          <w14:textOutline w14:w="5270" w14:cap="flat" w14:cmpd="sng" w14:algn="ctr">
            <w14:solidFill>
              <w14:srgbClr w14:val="FF0000"/>
            </w14:solidFill>
            <w14:prstDash w14:val="solid"/>
            <w14:round/>
          </w14:textOutline>
        </w:rPr>
        <w:lastRenderedPageBreak/>
        <w:t>INDICE GENERALE</w:t>
      </w:r>
    </w:p>
    <w:p w:rsidR="00B6418B" w:rsidRPr="00795998" w:rsidRDefault="00B6418B" w:rsidP="00B6418B">
      <w:pPr>
        <w:spacing w:after="0"/>
        <w:jc w:val="center"/>
        <w:rPr>
          <w:rFonts w:ascii="Times New Roman" w:hAnsi="Times New Roman" w:cs="Times New Roman"/>
          <w:b/>
          <w:i/>
          <w:sz w:val="48"/>
          <w:szCs w:val="48"/>
          <w:u w:val="single"/>
          <w14:shadow w14:blurRad="41275" w14:dist="12700" w14:dir="12000000" w14:sx="100000" w14:sy="100000" w14:kx="0" w14:ky="0" w14:algn="tl">
            <w14:srgbClr w14:val="000000">
              <w14:alpha w14:val="60000"/>
            </w14:srgbClr>
          </w14:shadow>
          <w14:textOutline w14:w="15773" w14:cap="flat" w14:cmpd="sng" w14:algn="ctr">
            <w14:gradFill>
              <w14:gsLst>
                <w14:gs w14:pos="25000">
                  <w14:schemeClr w14:val="accent1">
                    <w14:shade w14:val="25000"/>
                    <w14:satMod w14:val="190000"/>
                  </w14:schemeClr>
                </w14:gs>
                <w14:gs w14:pos="80000">
                  <w14:schemeClr w14:val="accent1">
                    <w14:tint w14:val="75000"/>
                    <w14:satMod w14:val="190000"/>
                  </w14:schemeClr>
                </w14:gs>
              </w14:gsLst>
              <w14:lin w14:ang="5400000" w14:scaled="0"/>
            </w14:gradFill>
            <w14:prstDash w14:val="solid"/>
            <w14:round/>
          </w14:textOutline>
          <w14:textFill>
            <w14:solidFill>
              <w14:srgbClr w14:val="FFFFFF"/>
            </w14:solidFill>
          </w14:textFill>
        </w:rPr>
      </w:pPr>
      <w:r w:rsidRPr="00795998">
        <w:rPr>
          <w:rFonts w:ascii="Times New Roman" w:hAnsi="Times New Roman" w:cs="Times New Roman"/>
          <w:b/>
          <w:i/>
          <w:sz w:val="48"/>
          <w:szCs w:val="48"/>
          <w:u w:val="single"/>
          <w14:shadow w14:blurRad="41275" w14:dist="12700" w14:dir="12000000" w14:sx="100000" w14:sy="100000" w14:kx="0" w14:ky="0" w14:algn="tl">
            <w14:srgbClr w14:val="000000">
              <w14:alpha w14:val="60000"/>
            </w14:srgbClr>
          </w14:shadow>
          <w14:textOutline w14:w="15773" w14:cap="flat" w14:cmpd="sng" w14:algn="ctr">
            <w14:gradFill>
              <w14:gsLst>
                <w14:gs w14:pos="25000">
                  <w14:schemeClr w14:val="accent1">
                    <w14:shade w14:val="25000"/>
                    <w14:satMod w14:val="190000"/>
                  </w14:schemeClr>
                </w14:gs>
                <w14:gs w14:pos="80000">
                  <w14:schemeClr w14:val="accent1">
                    <w14:tint w14:val="75000"/>
                    <w14:satMod w14:val="190000"/>
                  </w14:schemeClr>
                </w14:gs>
              </w14:gsLst>
              <w14:lin w14:ang="5400000" w14:scaled="0"/>
            </w14:gradFill>
            <w14:prstDash w14:val="solid"/>
            <w14:round/>
          </w14:textOutline>
          <w14:textFill>
            <w14:solidFill>
              <w14:srgbClr w14:val="FFFFFF"/>
            </w14:solidFill>
          </w14:textFill>
        </w:rPr>
        <w:t xml:space="preserve">SEZIONE </w:t>
      </w:r>
      <w:r>
        <w:rPr>
          <w:rFonts w:ascii="Times New Roman" w:hAnsi="Times New Roman" w:cs="Times New Roman"/>
          <w:b/>
          <w:i/>
          <w:sz w:val="48"/>
          <w:szCs w:val="48"/>
          <w:u w:val="single"/>
          <w14:shadow w14:blurRad="41275" w14:dist="12700" w14:dir="12000000" w14:sx="100000" w14:sy="100000" w14:kx="0" w14:ky="0" w14:algn="tl">
            <w14:srgbClr w14:val="000000">
              <w14:alpha w14:val="60000"/>
            </w14:srgbClr>
          </w14:shadow>
          <w14:textOutline w14:w="15773" w14:cap="flat" w14:cmpd="sng" w14:algn="ctr">
            <w14:gradFill>
              <w14:gsLst>
                <w14:gs w14:pos="25000">
                  <w14:schemeClr w14:val="accent1">
                    <w14:shade w14:val="25000"/>
                    <w14:satMod w14:val="190000"/>
                  </w14:schemeClr>
                </w14:gs>
                <w14:gs w14:pos="80000">
                  <w14:schemeClr w14:val="accent1">
                    <w14:tint w14:val="75000"/>
                    <w14:satMod w14:val="190000"/>
                  </w14:schemeClr>
                </w14:gs>
              </w14:gsLst>
              <w14:lin w14:ang="5400000" w14:scaled="0"/>
            </w14:gradFill>
            <w14:prstDash w14:val="solid"/>
            <w14:round/>
          </w14:textOutline>
          <w14:textFill>
            <w14:solidFill>
              <w14:srgbClr w14:val="FFFFFF"/>
            </w14:solidFill>
          </w14:textFill>
        </w:rPr>
        <w:t xml:space="preserve"> </w:t>
      </w:r>
      <w:r w:rsidRPr="00795998">
        <w:rPr>
          <w:rFonts w:ascii="Times New Roman" w:hAnsi="Times New Roman" w:cs="Times New Roman"/>
          <w:b/>
          <w:i/>
          <w:sz w:val="48"/>
          <w:szCs w:val="48"/>
          <w:u w:val="single"/>
          <w14:shadow w14:blurRad="41275" w14:dist="12700" w14:dir="12000000" w14:sx="100000" w14:sy="100000" w14:kx="0" w14:ky="0" w14:algn="tl">
            <w14:srgbClr w14:val="000000">
              <w14:alpha w14:val="60000"/>
            </w14:srgbClr>
          </w14:shadow>
          <w14:textOutline w14:w="15773" w14:cap="flat" w14:cmpd="sng" w14:algn="ctr">
            <w14:gradFill>
              <w14:gsLst>
                <w14:gs w14:pos="25000">
                  <w14:schemeClr w14:val="accent1">
                    <w14:shade w14:val="25000"/>
                    <w14:satMod w14:val="190000"/>
                  </w14:schemeClr>
                </w14:gs>
                <w14:gs w14:pos="80000">
                  <w14:schemeClr w14:val="accent1">
                    <w14:tint w14:val="75000"/>
                    <w14:satMod w14:val="190000"/>
                  </w14:schemeClr>
                </w14:gs>
              </w14:gsLst>
              <w14:lin w14:ang="5400000" w14:scaled="0"/>
            </w14:gradFill>
            <w14:prstDash w14:val="solid"/>
            <w14:round/>
          </w14:textOutline>
          <w14:textFill>
            <w14:solidFill>
              <w14:srgbClr w14:val="FFFFFF"/>
            </w14:solidFill>
          </w14:textFill>
        </w:rPr>
        <w:t>UNO</w:t>
      </w:r>
    </w:p>
    <w:p w:rsidR="00B6418B" w:rsidRDefault="00B6418B" w:rsidP="00F2460A">
      <w:pPr>
        <w:spacing w:after="0"/>
        <w:rPr>
          <w:rFonts w:ascii="Times New Roman" w:hAnsi="Times New Roman" w:cs="Times New Roman"/>
          <w:b/>
          <w:i/>
          <w:u w:val="single"/>
        </w:rPr>
      </w:pPr>
    </w:p>
    <w:p w:rsidR="00B6418B" w:rsidRPr="00D40474" w:rsidRDefault="00B6418B" w:rsidP="00B6418B">
      <w:pPr>
        <w:spacing w:after="0"/>
        <w:rPr>
          <w:rFonts w:ascii="Times New Roman" w:hAnsi="Times New Roman" w:cs="Times New Roman"/>
          <w:b/>
          <w:i/>
          <w:color w:val="FF0000"/>
          <w:u w:val="single"/>
        </w:rPr>
      </w:pPr>
      <w:r w:rsidRPr="00D40474">
        <w:rPr>
          <w:rFonts w:ascii="Times New Roman" w:hAnsi="Times New Roman" w:cs="Times New Roman"/>
          <w:b/>
          <w:i/>
          <w:color w:val="FF0000"/>
          <w:u w:val="single"/>
        </w:rPr>
        <w:t>ORIGINE DEI LUOGHI</w:t>
      </w:r>
    </w:p>
    <w:p w:rsidR="00B6418B" w:rsidRPr="00F2460A" w:rsidRDefault="00B6418B" w:rsidP="00B6418B">
      <w:pPr>
        <w:spacing w:after="0"/>
        <w:rPr>
          <w:rFonts w:ascii="Times New Roman" w:hAnsi="Times New Roman" w:cs="Times New Roman"/>
        </w:rPr>
      </w:pPr>
      <w:r w:rsidRPr="005C3427">
        <w:rPr>
          <w:rFonts w:ascii="Times New Roman" w:hAnsi="Times New Roman" w:cs="Times New Roman"/>
        </w:rPr>
        <w:t xml:space="preserve">(Capitoli tratti dal volume </w:t>
      </w:r>
      <w:r w:rsidRPr="005C3427">
        <w:rPr>
          <w:rFonts w:ascii="Times New Roman" w:hAnsi="Times New Roman" w:cs="Times New Roman"/>
          <w:b/>
          <w:i/>
        </w:rPr>
        <w:t>Prato Sesia: il percorso millenario di una comunità</w:t>
      </w:r>
      <w:r w:rsidR="00F2460A">
        <w:rPr>
          <w:rFonts w:ascii="Times New Roman" w:hAnsi="Times New Roman" w:cs="Times New Roman"/>
        </w:rPr>
        <w:t>)</w:t>
      </w:r>
    </w:p>
    <w:p w:rsidR="00B6418B" w:rsidRDefault="00B6418B" w:rsidP="00B6418B">
      <w:pPr>
        <w:spacing w:after="0"/>
        <w:rPr>
          <w:rFonts w:ascii="Times New Roman" w:hAnsi="Times New Roman" w:cs="Times New Roman"/>
        </w:rPr>
      </w:pPr>
      <w:r>
        <w:rPr>
          <w:rFonts w:ascii="Times New Roman" w:hAnsi="Times New Roman" w:cs="Times New Roman"/>
        </w:rPr>
        <w:t>Il Medioevo</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A81216">
        <w:rPr>
          <w:rFonts w:ascii="Times New Roman" w:hAnsi="Times New Roman" w:cs="Times New Roman"/>
        </w:rPr>
        <w:t>pag. 8</w:t>
      </w:r>
    </w:p>
    <w:p w:rsidR="00B6418B" w:rsidRDefault="00B6418B" w:rsidP="00B6418B">
      <w:pPr>
        <w:spacing w:after="0"/>
        <w:rPr>
          <w:rFonts w:ascii="Times New Roman" w:hAnsi="Times New Roman" w:cs="Times New Roman"/>
        </w:rPr>
      </w:pPr>
      <w:r>
        <w:rPr>
          <w:rFonts w:ascii="Times New Roman" w:hAnsi="Times New Roman" w:cs="Times New Roman"/>
        </w:rPr>
        <w:t>L</w:t>
      </w:r>
      <w:r w:rsidR="00FE769A">
        <w:rPr>
          <w:rFonts w:ascii="Times New Roman" w:hAnsi="Times New Roman" w:cs="Times New Roman"/>
        </w:rPr>
        <w:t>a torre medievale</w:t>
      </w:r>
      <w:r w:rsidR="00FE769A">
        <w:rPr>
          <w:rFonts w:ascii="Times New Roman" w:hAnsi="Times New Roman" w:cs="Times New Roman"/>
        </w:rPr>
        <w:tab/>
      </w:r>
      <w:r w:rsidR="00FE769A">
        <w:rPr>
          <w:rFonts w:ascii="Times New Roman" w:hAnsi="Times New Roman" w:cs="Times New Roman"/>
        </w:rPr>
        <w:tab/>
      </w:r>
      <w:r w:rsidR="00FE769A">
        <w:rPr>
          <w:rFonts w:ascii="Times New Roman" w:hAnsi="Times New Roman" w:cs="Times New Roman"/>
        </w:rPr>
        <w:tab/>
      </w:r>
      <w:r w:rsidR="00FE769A">
        <w:rPr>
          <w:rFonts w:ascii="Times New Roman" w:hAnsi="Times New Roman" w:cs="Times New Roman"/>
        </w:rPr>
        <w:tab/>
      </w:r>
      <w:r w:rsidR="00FE769A">
        <w:rPr>
          <w:rFonts w:ascii="Times New Roman" w:hAnsi="Times New Roman" w:cs="Times New Roman"/>
        </w:rPr>
        <w:tab/>
      </w:r>
      <w:r w:rsidR="00FE769A">
        <w:rPr>
          <w:rFonts w:ascii="Times New Roman" w:hAnsi="Times New Roman" w:cs="Times New Roman"/>
        </w:rPr>
        <w:tab/>
      </w:r>
      <w:r w:rsidR="00FE769A">
        <w:rPr>
          <w:rFonts w:ascii="Times New Roman" w:hAnsi="Times New Roman" w:cs="Times New Roman"/>
        </w:rPr>
        <w:tab/>
      </w:r>
      <w:r w:rsidR="00FE769A">
        <w:rPr>
          <w:rFonts w:ascii="Times New Roman" w:hAnsi="Times New Roman" w:cs="Times New Roman"/>
        </w:rPr>
        <w:tab/>
      </w:r>
      <w:r w:rsidR="00FE769A">
        <w:rPr>
          <w:rFonts w:ascii="Times New Roman" w:hAnsi="Times New Roman" w:cs="Times New Roman"/>
        </w:rPr>
        <w:tab/>
      </w:r>
      <w:r w:rsidR="00A81216">
        <w:rPr>
          <w:rFonts w:ascii="Times New Roman" w:hAnsi="Times New Roman" w:cs="Times New Roman"/>
        </w:rPr>
        <w:t>pag. 10</w:t>
      </w:r>
    </w:p>
    <w:p w:rsidR="00B6418B" w:rsidRDefault="00B6418B" w:rsidP="00B6418B">
      <w:pPr>
        <w:spacing w:after="0"/>
        <w:rPr>
          <w:rFonts w:ascii="Times New Roman" w:hAnsi="Times New Roman" w:cs="Times New Roman"/>
        </w:rPr>
      </w:pPr>
      <w:r>
        <w:rPr>
          <w:rFonts w:ascii="Times New Roman" w:hAnsi="Times New Roman" w:cs="Times New Roman"/>
        </w:rPr>
        <w:t>Il cast</w:t>
      </w:r>
      <w:r w:rsidR="00FE769A">
        <w:rPr>
          <w:rFonts w:ascii="Times New Roman" w:hAnsi="Times New Roman" w:cs="Times New Roman"/>
        </w:rPr>
        <w:t>ello di Sopramonte</w:t>
      </w:r>
      <w:r w:rsidR="00FE769A">
        <w:rPr>
          <w:rFonts w:ascii="Times New Roman" w:hAnsi="Times New Roman" w:cs="Times New Roman"/>
        </w:rPr>
        <w:tab/>
      </w:r>
      <w:r w:rsidR="00FE769A">
        <w:rPr>
          <w:rFonts w:ascii="Times New Roman" w:hAnsi="Times New Roman" w:cs="Times New Roman"/>
        </w:rPr>
        <w:tab/>
      </w:r>
      <w:r w:rsidR="00FE769A">
        <w:rPr>
          <w:rFonts w:ascii="Times New Roman" w:hAnsi="Times New Roman" w:cs="Times New Roman"/>
        </w:rPr>
        <w:tab/>
      </w:r>
      <w:r w:rsidR="00FE769A">
        <w:rPr>
          <w:rFonts w:ascii="Times New Roman" w:hAnsi="Times New Roman" w:cs="Times New Roman"/>
        </w:rPr>
        <w:tab/>
      </w:r>
      <w:r w:rsidR="00FE769A">
        <w:rPr>
          <w:rFonts w:ascii="Times New Roman" w:hAnsi="Times New Roman" w:cs="Times New Roman"/>
        </w:rPr>
        <w:tab/>
      </w:r>
      <w:r w:rsidR="00FE769A">
        <w:rPr>
          <w:rFonts w:ascii="Times New Roman" w:hAnsi="Times New Roman" w:cs="Times New Roman"/>
        </w:rPr>
        <w:tab/>
      </w:r>
      <w:r w:rsidR="00FE769A">
        <w:rPr>
          <w:rFonts w:ascii="Times New Roman" w:hAnsi="Times New Roman" w:cs="Times New Roman"/>
        </w:rPr>
        <w:tab/>
      </w:r>
      <w:r w:rsidR="00FE769A">
        <w:rPr>
          <w:rFonts w:ascii="Times New Roman" w:hAnsi="Times New Roman" w:cs="Times New Roman"/>
        </w:rPr>
        <w:tab/>
      </w:r>
      <w:r w:rsidR="00A81216">
        <w:rPr>
          <w:rFonts w:ascii="Times New Roman" w:hAnsi="Times New Roman" w:cs="Times New Roman"/>
        </w:rPr>
        <w:t>pag. 11</w:t>
      </w:r>
    </w:p>
    <w:p w:rsidR="00B6418B" w:rsidRDefault="00B6418B" w:rsidP="00B6418B">
      <w:pPr>
        <w:spacing w:after="0"/>
        <w:rPr>
          <w:rFonts w:ascii="Times New Roman" w:hAnsi="Times New Roman" w:cs="Times New Roman"/>
        </w:rPr>
      </w:pPr>
      <w:r>
        <w:rPr>
          <w:rFonts w:ascii="Times New Roman" w:hAnsi="Times New Roman" w:cs="Times New Roman"/>
        </w:rPr>
        <w:t>L’Oratorio della Ma</w:t>
      </w:r>
      <w:r w:rsidR="00FE769A">
        <w:rPr>
          <w:rFonts w:ascii="Times New Roman" w:hAnsi="Times New Roman" w:cs="Times New Roman"/>
        </w:rPr>
        <w:t>donna del Castello</w:t>
      </w:r>
      <w:r w:rsidR="00FE769A">
        <w:rPr>
          <w:rFonts w:ascii="Times New Roman" w:hAnsi="Times New Roman" w:cs="Times New Roman"/>
        </w:rPr>
        <w:tab/>
      </w:r>
      <w:r w:rsidR="00FE769A">
        <w:rPr>
          <w:rFonts w:ascii="Times New Roman" w:hAnsi="Times New Roman" w:cs="Times New Roman"/>
        </w:rPr>
        <w:tab/>
      </w:r>
      <w:r w:rsidR="00FE769A">
        <w:rPr>
          <w:rFonts w:ascii="Times New Roman" w:hAnsi="Times New Roman" w:cs="Times New Roman"/>
        </w:rPr>
        <w:tab/>
      </w:r>
      <w:r w:rsidR="00FE769A">
        <w:rPr>
          <w:rFonts w:ascii="Times New Roman" w:hAnsi="Times New Roman" w:cs="Times New Roman"/>
        </w:rPr>
        <w:tab/>
      </w:r>
      <w:r w:rsidR="00FE769A">
        <w:rPr>
          <w:rFonts w:ascii="Times New Roman" w:hAnsi="Times New Roman" w:cs="Times New Roman"/>
        </w:rPr>
        <w:tab/>
      </w:r>
      <w:r w:rsidR="00FE769A">
        <w:rPr>
          <w:rFonts w:ascii="Times New Roman" w:hAnsi="Times New Roman" w:cs="Times New Roman"/>
        </w:rPr>
        <w:tab/>
      </w:r>
      <w:r w:rsidR="00FE769A">
        <w:rPr>
          <w:rFonts w:ascii="Times New Roman" w:hAnsi="Times New Roman" w:cs="Times New Roman"/>
        </w:rPr>
        <w:tab/>
      </w:r>
      <w:r w:rsidR="00A81216">
        <w:rPr>
          <w:rFonts w:ascii="Times New Roman" w:hAnsi="Times New Roman" w:cs="Times New Roman"/>
        </w:rPr>
        <w:t>pag. 16</w:t>
      </w:r>
    </w:p>
    <w:p w:rsidR="00B6418B" w:rsidRPr="00A81216" w:rsidRDefault="00B6418B" w:rsidP="00B6418B">
      <w:pPr>
        <w:spacing w:after="0"/>
        <w:rPr>
          <w:rFonts w:ascii="Times New Roman" w:hAnsi="Times New Roman" w:cs="Times New Roman"/>
          <w:lang w:val="fr-FR"/>
        </w:rPr>
      </w:pPr>
      <w:r w:rsidRPr="00A81216">
        <w:rPr>
          <w:rFonts w:ascii="Times New Roman" w:hAnsi="Times New Roman" w:cs="Times New Roman"/>
          <w:lang w:val="fr-FR"/>
        </w:rPr>
        <w:t>La Villa de Supramontis</w:t>
      </w:r>
      <w:r w:rsidRPr="00A81216">
        <w:rPr>
          <w:rFonts w:ascii="Times New Roman" w:hAnsi="Times New Roman" w:cs="Times New Roman"/>
          <w:lang w:val="fr-FR"/>
        </w:rPr>
        <w:tab/>
      </w:r>
      <w:r w:rsidRPr="00A81216">
        <w:rPr>
          <w:rFonts w:ascii="Times New Roman" w:hAnsi="Times New Roman" w:cs="Times New Roman"/>
          <w:lang w:val="fr-FR"/>
        </w:rPr>
        <w:tab/>
      </w:r>
      <w:r w:rsidRPr="00A81216">
        <w:rPr>
          <w:rFonts w:ascii="Times New Roman" w:hAnsi="Times New Roman" w:cs="Times New Roman"/>
          <w:lang w:val="fr-FR"/>
        </w:rPr>
        <w:tab/>
      </w:r>
      <w:r w:rsidRPr="00A81216">
        <w:rPr>
          <w:rFonts w:ascii="Times New Roman" w:hAnsi="Times New Roman" w:cs="Times New Roman"/>
          <w:lang w:val="fr-FR"/>
        </w:rPr>
        <w:tab/>
      </w:r>
      <w:r w:rsidRPr="00A81216">
        <w:rPr>
          <w:rFonts w:ascii="Times New Roman" w:hAnsi="Times New Roman" w:cs="Times New Roman"/>
          <w:lang w:val="fr-FR"/>
        </w:rPr>
        <w:tab/>
      </w:r>
      <w:r w:rsidRPr="00A81216">
        <w:rPr>
          <w:rFonts w:ascii="Times New Roman" w:hAnsi="Times New Roman" w:cs="Times New Roman"/>
          <w:lang w:val="fr-FR"/>
        </w:rPr>
        <w:tab/>
      </w:r>
      <w:r w:rsidRPr="00A81216">
        <w:rPr>
          <w:rFonts w:ascii="Times New Roman" w:hAnsi="Times New Roman" w:cs="Times New Roman"/>
          <w:lang w:val="fr-FR"/>
        </w:rPr>
        <w:tab/>
      </w:r>
      <w:r w:rsidRPr="00A81216">
        <w:rPr>
          <w:rFonts w:ascii="Times New Roman" w:hAnsi="Times New Roman" w:cs="Times New Roman"/>
          <w:lang w:val="fr-FR"/>
        </w:rPr>
        <w:tab/>
        <w:t xml:space="preserve">pag. </w:t>
      </w:r>
      <w:r w:rsidR="00A81216" w:rsidRPr="00A81216">
        <w:rPr>
          <w:rFonts w:ascii="Times New Roman" w:hAnsi="Times New Roman" w:cs="Times New Roman"/>
          <w:lang w:val="fr-FR"/>
        </w:rPr>
        <w:t>1</w:t>
      </w:r>
      <w:r w:rsidR="00A81216">
        <w:rPr>
          <w:rFonts w:ascii="Times New Roman" w:hAnsi="Times New Roman" w:cs="Times New Roman"/>
          <w:lang w:val="fr-FR"/>
        </w:rPr>
        <w:t>8</w:t>
      </w:r>
    </w:p>
    <w:p w:rsidR="00B6418B" w:rsidRPr="00A81216" w:rsidRDefault="00B6418B" w:rsidP="00B6418B">
      <w:pPr>
        <w:spacing w:after="0"/>
        <w:rPr>
          <w:rFonts w:ascii="Times New Roman" w:hAnsi="Times New Roman" w:cs="Times New Roman"/>
          <w:lang w:val="fr-FR"/>
        </w:rPr>
      </w:pPr>
    </w:p>
    <w:p w:rsidR="00B6418B" w:rsidRPr="00D40474" w:rsidRDefault="00B6418B" w:rsidP="00B6418B">
      <w:pPr>
        <w:spacing w:after="0"/>
        <w:rPr>
          <w:rFonts w:ascii="Times New Roman" w:hAnsi="Times New Roman" w:cs="Times New Roman"/>
          <w:b/>
          <w:i/>
          <w:color w:val="FF0000"/>
          <w:u w:val="single"/>
        </w:rPr>
      </w:pPr>
      <w:r w:rsidRPr="00D40474">
        <w:rPr>
          <w:rFonts w:ascii="Times New Roman" w:hAnsi="Times New Roman" w:cs="Times New Roman"/>
          <w:b/>
          <w:i/>
          <w:color w:val="FF0000"/>
          <w:u w:val="single"/>
        </w:rPr>
        <w:t>PARTE PRIMA - Presentazione del territorio</w:t>
      </w:r>
    </w:p>
    <w:p w:rsidR="00B6418B" w:rsidRPr="00AE7AF0" w:rsidRDefault="00B6418B" w:rsidP="00B6418B">
      <w:pPr>
        <w:spacing w:after="0"/>
        <w:rPr>
          <w:rFonts w:ascii="Times New Roman" w:hAnsi="Times New Roman" w:cs="Times New Roman"/>
          <w:b/>
          <w:i/>
          <w:color w:val="FF0000"/>
        </w:rPr>
      </w:pPr>
    </w:p>
    <w:p w:rsidR="00B6418B" w:rsidRDefault="00B6418B" w:rsidP="00B6418B">
      <w:pPr>
        <w:spacing w:after="0"/>
        <w:rPr>
          <w:rFonts w:ascii="Times New Roman" w:hAnsi="Times New Roman" w:cs="Times New Roman"/>
        </w:rPr>
      </w:pPr>
      <w:r w:rsidRPr="00F2460A">
        <w:rPr>
          <w:rFonts w:ascii="Times New Roman" w:hAnsi="Times New Roman" w:cs="Times New Roman"/>
          <w:b/>
          <w:i/>
        </w:rPr>
        <w:t>Il borgo di Prato e il suo territorio dal XVI° al XIX° secolo</w:t>
      </w:r>
      <w:r>
        <w:rPr>
          <w:rFonts w:ascii="Times New Roman" w:hAnsi="Times New Roman" w:cs="Times New Roman"/>
        </w:rPr>
        <w:t xml:space="preserve"> </w:t>
      </w:r>
      <w:r w:rsidRPr="002C027A">
        <w:rPr>
          <w:rFonts w:ascii="Times New Roman" w:hAnsi="Times New Roman" w:cs="Times New Roman"/>
          <w:color w:val="FF0000"/>
        </w:rPr>
        <w:t>(conferenza)</w:t>
      </w:r>
      <w:r w:rsidR="00F2460A">
        <w:rPr>
          <w:rFonts w:ascii="Times New Roman" w:hAnsi="Times New Roman" w:cs="Times New Roman"/>
          <w:color w:val="FF0000"/>
        </w:rPr>
        <w:tab/>
      </w:r>
      <w:r>
        <w:rPr>
          <w:rFonts w:ascii="Times New Roman" w:hAnsi="Times New Roman" w:cs="Times New Roman"/>
          <w:color w:val="FF0000"/>
        </w:rPr>
        <w:tab/>
      </w:r>
      <w:r w:rsidR="00A81216">
        <w:rPr>
          <w:rFonts w:ascii="Times New Roman" w:hAnsi="Times New Roman" w:cs="Times New Roman"/>
        </w:rPr>
        <w:t>pag. 20</w:t>
      </w:r>
    </w:p>
    <w:p w:rsidR="00B6418B" w:rsidRDefault="00B6418B" w:rsidP="00B6418B">
      <w:pPr>
        <w:spacing w:after="0"/>
        <w:rPr>
          <w:rFonts w:ascii="Times New Roman" w:hAnsi="Times New Roman" w:cs="Times New Roman"/>
        </w:rPr>
      </w:pPr>
      <w:r>
        <w:rPr>
          <w:rFonts w:ascii="Times New Roman" w:hAnsi="Times New Roman" w:cs="Times New Roman"/>
        </w:rPr>
        <w:tab/>
        <w:t>Il Filatoio</w:t>
      </w:r>
      <w:r w:rsidR="00FE769A">
        <w:rPr>
          <w:rFonts w:ascii="Times New Roman" w:hAnsi="Times New Roman" w:cs="Times New Roman"/>
        </w:rPr>
        <w:tab/>
      </w:r>
      <w:r w:rsidR="00FE769A">
        <w:rPr>
          <w:rFonts w:ascii="Times New Roman" w:hAnsi="Times New Roman" w:cs="Times New Roman"/>
        </w:rPr>
        <w:tab/>
      </w:r>
      <w:r w:rsidR="00FE769A">
        <w:rPr>
          <w:rFonts w:ascii="Times New Roman" w:hAnsi="Times New Roman" w:cs="Times New Roman"/>
        </w:rPr>
        <w:tab/>
      </w:r>
      <w:r w:rsidR="00FE769A">
        <w:rPr>
          <w:rFonts w:ascii="Times New Roman" w:hAnsi="Times New Roman" w:cs="Times New Roman"/>
        </w:rPr>
        <w:tab/>
      </w:r>
      <w:r w:rsidR="00FE769A">
        <w:rPr>
          <w:rFonts w:ascii="Times New Roman" w:hAnsi="Times New Roman" w:cs="Times New Roman"/>
        </w:rPr>
        <w:tab/>
      </w:r>
      <w:r w:rsidR="00FE769A">
        <w:rPr>
          <w:rFonts w:ascii="Times New Roman" w:hAnsi="Times New Roman" w:cs="Times New Roman"/>
        </w:rPr>
        <w:tab/>
      </w:r>
      <w:r w:rsidR="006408E7">
        <w:rPr>
          <w:rFonts w:ascii="Times New Roman" w:hAnsi="Times New Roman" w:cs="Times New Roman"/>
        </w:rPr>
        <w:tab/>
      </w:r>
      <w:r w:rsidR="006408E7">
        <w:rPr>
          <w:rFonts w:ascii="Times New Roman" w:hAnsi="Times New Roman" w:cs="Times New Roman"/>
        </w:rPr>
        <w:tab/>
      </w:r>
      <w:r w:rsidR="009432D1">
        <w:rPr>
          <w:rFonts w:ascii="Times New Roman" w:hAnsi="Times New Roman" w:cs="Times New Roman"/>
        </w:rPr>
        <w:tab/>
      </w:r>
      <w:r w:rsidR="00A81216">
        <w:rPr>
          <w:rFonts w:ascii="Times New Roman" w:hAnsi="Times New Roman" w:cs="Times New Roman"/>
        </w:rPr>
        <w:t>pag. 24</w:t>
      </w:r>
    </w:p>
    <w:p w:rsidR="00B6418B" w:rsidRDefault="00B6418B" w:rsidP="00B6418B">
      <w:pPr>
        <w:spacing w:after="0"/>
        <w:rPr>
          <w:rFonts w:ascii="Times New Roman" w:hAnsi="Times New Roman" w:cs="Times New Roman"/>
        </w:rPr>
      </w:pPr>
      <w:r>
        <w:rPr>
          <w:rFonts w:ascii="Times New Roman" w:hAnsi="Times New Roman" w:cs="Times New Roman"/>
        </w:rPr>
        <w:tab/>
        <w:t>Il Mulino Nuovo</w:t>
      </w:r>
      <w:r w:rsidR="00FE769A">
        <w:rPr>
          <w:rFonts w:ascii="Times New Roman" w:hAnsi="Times New Roman" w:cs="Times New Roman"/>
        </w:rPr>
        <w:tab/>
      </w:r>
      <w:r w:rsidR="00FE769A">
        <w:rPr>
          <w:rFonts w:ascii="Times New Roman" w:hAnsi="Times New Roman" w:cs="Times New Roman"/>
        </w:rPr>
        <w:tab/>
      </w:r>
      <w:r w:rsidR="00FE769A">
        <w:rPr>
          <w:rFonts w:ascii="Times New Roman" w:hAnsi="Times New Roman" w:cs="Times New Roman"/>
        </w:rPr>
        <w:tab/>
      </w:r>
      <w:r w:rsidR="00FE769A">
        <w:rPr>
          <w:rFonts w:ascii="Times New Roman" w:hAnsi="Times New Roman" w:cs="Times New Roman"/>
        </w:rPr>
        <w:tab/>
      </w:r>
      <w:r w:rsidR="00FE769A">
        <w:rPr>
          <w:rFonts w:ascii="Times New Roman" w:hAnsi="Times New Roman" w:cs="Times New Roman"/>
        </w:rPr>
        <w:tab/>
      </w:r>
      <w:r w:rsidR="006408E7">
        <w:rPr>
          <w:rFonts w:ascii="Times New Roman" w:hAnsi="Times New Roman" w:cs="Times New Roman"/>
        </w:rPr>
        <w:tab/>
      </w:r>
      <w:r w:rsidR="006408E7">
        <w:rPr>
          <w:rFonts w:ascii="Times New Roman" w:hAnsi="Times New Roman" w:cs="Times New Roman"/>
        </w:rPr>
        <w:tab/>
      </w:r>
      <w:r w:rsidR="00FE769A">
        <w:rPr>
          <w:rFonts w:ascii="Times New Roman" w:hAnsi="Times New Roman" w:cs="Times New Roman"/>
        </w:rPr>
        <w:tab/>
      </w:r>
      <w:r w:rsidR="00A81216">
        <w:rPr>
          <w:rFonts w:ascii="Times New Roman" w:hAnsi="Times New Roman" w:cs="Times New Roman"/>
        </w:rPr>
        <w:t>pag. 27</w:t>
      </w:r>
    </w:p>
    <w:p w:rsidR="00B6418B" w:rsidRDefault="00B6418B" w:rsidP="00B6418B">
      <w:pPr>
        <w:spacing w:after="0"/>
        <w:rPr>
          <w:rFonts w:ascii="Times New Roman" w:hAnsi="Times New Roman" w:cs="Times New Roman"/>
        </w:rPr>
      </w:pPr>
      <w:r>
        <w:rPr>
          <w:rFonts w:ascii="Times New Roman" w:hAnsi="Times New Roman" w:cs="Times New Roman"/>
        </w:rPr>
        <w:tab/>
        <w:t>La Pista da canapa</w:t>
      </w:r>
      <w:r w:rsidR="00FE769A">
        <w:rPr>
          <w:rFonts w:ascii="Times New Roman" w:hAnsi="Times New Roman" w:cs="Times New Roman"/>
        </w:rPr>
        <w:tab/>
      </w:r>
      <w:r w:rsidR="00FE769A">
        <w:rPr>
          <w:rFonts w:ascii="Times New Roman" w:hAnsi="Times New Roman" w:cs="Times New Roman"/>
        </w:rPr>
        <w:tab/>
      </w:r>
      <w:r w:rsidR="00FE769A">
        <w:rPr>
          <w:rFonts w:ascii="Times New Roman" w:hAnsi="Times New Roman" w:cs="Times New Roman"/>
        </w:rPr>
        <w:tab/>
      </w:r>
      <w:r w:rsidR="00FE769A">
        <w:rPr>
          <w:rFonts w:ascii="Times New Roman" w:hAnsi="Times New Roman" w:cs="Times New Roman"/>
        </w:rPr>
        <w:tab/>
      </w:r>
      <w:r w:rsidR="00FE769A">
        <w:rPr>
          <w:rFonts w:ascii="Times New Roman" w:hAnsi="Times New Roman" w:cs="Times New Roman"/>
        </w:rPr>
        <w:tab/>
      </w:r>
      <w:r w:rsidR="00FE769A">
        <w:rPr>
          <w:rFonts w:ascii="Times New Roman" w:hAnsi="Times New Roman" w:cs="Times New Roman"/>
        </w:rPr>
        <w:tab/>
      </w:r>
      <w:r w:rsidR="00FE769A">
        <w:rPr>
          <w:rFonts w:ascii="Times New Roman" w:hAnsi="Times New Roman" w:cs="Times New Roman"/>
        </w:rPr>
        <w:tab/>
      </w:r>
      <w:r w:rsidR="00FE769A">
        <w:rPr>
          <w:rFonts w:ascii="Times New Roman" w:hAnsi="Times New Roman" w:cs="Times New Roman"/>
        </w:rPr>
        <w:tab/>
      </w:r>
      <w:r w:rsidR="00A81216">
        <w:rPr>
          <w:rFonts w:ascii="Times New Roman" w:hAnsi="Times New Roman" w:cs="Times New Roman"/>
        </w:rPr>
        <w:t>pag. 29</w:t>
      </w:r>
    </w:p>
    <w:p w:rsidR="00B6418B" w:rsidRDefault="00B6418B" w:rsidP="00B6418B">
      <w:pPr>
        <w:spacing w:after="0"/>
        <w:rPr>
          <w:rFonts w:ascii="Times New Roman" w:hAnsi="Times New Roman" w:cs="Times New Roman"/>
        </w:rPr>
      </w:pPr>
      <w:r w:rsidRPr="00F2460A">
        <w:rPr>
          <w:rFonts w:ascii="Times New Roman" w:hAnsi="Times New Roman" w:cs="Times New Roman"/>
          <w:b/>
          <w:i/>
        </w:rPr>
        <w:t>Strutture pubbliche e vita comune a Prato dal XVI° al XIX° secolo</w:t>
      </w:r>
      <w:r>
        <w:rPr>
          <w:rFonts w:ascii="Times New Roman" w:hAnsi="Times New Roman" w:cs="Times New Roman"/>
        </w:rPr>
        <w:t xml:space="preserve"> </w:t>
      </w:r>
      <w:r w:rsidRPr="002C027A">
        <w:rPr>
          <w:rFonts w:ascii="Times New Roman" w:hAnsi="Times New Roman" w:cs="Times New Roman"/>
          <w:color w:val="FF0000"/>
        </w:rPr>
        <w:t>(conferenza)</w:t>
      </w:r>
      <w:r>
        <w:rPr>
          <w:rFonts w:ascii="Times New Roman" w:hAnsi="Times New Roman" w:cs="Times New Roman"/>
          <w:color w:val="FF0000"/>
        </w:rPr>
        <w:tab/>
      </w:r>
      <w:r w:rsidR="00A81216">
        <w:rPr>
          <w:rFonts w:ascii="Times New Roman" w:hAnsi="Times New Roman" w:cs="Times New Roman"/>
        </w:rPr>
        <w:t>pag. 44</w:t>
      </w:r>
    </w:p>
    <w:p w:rsidR="00B6418B" w:rsidRDefault="00B6418B" w:rsidP="00B6418B">
      <w:pPr>
        <w:spacing w:after="0"/>
        <w:rPr>
          <w:rFonts w:ascii="Times New Roman" w:hAnsi="Times New Roman" w:cs="Times New Roman"/>
        </w:rPr>
      </w:pPr>
      <w:r w:rsidRPr="00F2460A">
        <w:rPr>
          <w:rFonts w:ascii="Times New Roman" w:hAnsi="Times New Roman" w:cs="Times New Roman"/>
          <w:b/>
          <w:i/>
        </w:rPr>
        <w:t>Le strade comunali</w:t>
      </w:r>
      <w:r w:rsidR="00FE769A" w:rsidRPr="00F2460A">
        <w:rPr>
          <w:rFonts w:ascii="Times New Roman" w:hAnsi="Times New Roman" w:cs="Times New Roman"/>
          <w:b/>
          <w:i/>
        </w:rPr>
        <w:t xml:space="preserve"> e toponimi – anno 1808</w:t>
      </w:r>
      <w:r w:rsidR="00FE769A">
        <w:rPr>
          <w:rFonts w:ascii="Times New Roman" w:hAnsi="Times New Roman" w:cs="Times New Roman"/>
        </w:rPr>
        <w:tab/>
      </w:r>
      <w:r w:rsidR="00FE769A">
        <w:rPr>
          <w:rFonts w:ascii="Times New Roman" w:hAnsi="Times New Roman" w:cs="Times New Roman"/>
        </w:rPr>
        <w:tab/>
      </w:r>
      <w:r w:rsidR="00FE769A">
        <w:rPr>
          <w:rFonts w:ascii="Times New Roman" w:hAnsi="Times New Roman" w:cs="Times New Roman"/>
        </w:rPr>
        <w:tab/>
      </w:r>
      <w:r w:rsidR="00FE769A">
        <w:rPr>
          <w:rFonts w:ascii="Times New Roman" w:hAnsi="Times New Roman" w:cs="Times New Roman"/>
        </w:rPr>
        <w:tab/>
      </w:r>
      <w:r w:rsidR="00FE769A">
        <w:rPr>
          <w:rFonts w:ascii="Times New Roman" w:hAnsi="Times New Roman" w:cs="Times New Roman"/>
        </w:rPr>
        <w:tab/>
      </w:r>
      <w:r w:rsidR="00FE769A">
        <w:rPr>
          <w:rFonts w:ascii="Times New Roman" w:hAnsi="Times New Roman" w:cs="Times New Roman"/>
        </w:rPr>
        <w:tab/>
      </w:r>
      <w:r w:rsidR="00A81216">
        <w:rPr>
          <w:rFonts w:ascii="Times New Roman" w:hAnsi="Times New Roman" w:cs="Times New Roman"/>
        </w:rPr>
        <w:t>pag. 56</w:t>
      </w:r>
    </w:p>
    <w:p w:rsidR="00FE769A" w:rsidRDefault="00FE769A" w:rsidP="00B6418B">
      <w:pPr>
        <w:spacing w:after="0"/>
        <w:rPr>
          <w:rFonts w:ascii="Times New Roman" w:hAnsi="Times New Roman" w:cs="Times New Roman"/>
        </w:rPr>
      </w:pPr>
      <w:r>
        <w:rPr>
          <w:rFonts w:ascii="Times New Roman" w:hAnsi="Times New Roman" w:cs="Times New Roman"/>
        </w:rPr>
        <w:tab/>
        <w:t>Strada detta dei Nosetti</w:t>
      </w:r>
      <w:r w:rsidR="009432D1">
        <w:rPr>
          <w:rFonts w:ascii="Times New Roman" w:hAnsi="Times New Roman" w:cs="Times New Roman"/>
        </w:rPr>
        <w:tab/>
      </w:r>
      <w:r w:rsidR="009432D1">
        <w:rPr>
          <w:rFonts w:ascii="Times New Roman" w:hAnsi="Times New Roman" w:cs="Times New Roman"/>
        </w:rPr>
        <w:tab/>
      </w:r>
      <w:r w:rsidR="009432D1">
        <w:rPr>
          <w:rFonts w:ascii="Times New Roman" w:hAnsi="Times New Roman" w:cs="Times New Roman"/>
        </w:rPr>
        <w:tab/>
      </w:r>
      <w:r w:rsidR="009432D1">
        <w:rPr>
          <w:rFonts w:ascii="Times New Roman" w:hAnsi="Times New Roman" w:cs="Times New Roman"/>
        </w:rPr>
        <w:tab/>
      </w:r>
      <w:r w:rsidR="009432D1">
        <w:rPr>
          <w:rFonts w:ascii="Times New Roman" w:hAnsi="Times New Roman" w:cs="Times New Roman"/>
        </w:rPr>
        <w:tab/>
      </w:r>
      <w:r w:rsidR="006408E7">
        <w:rPr>
          <w:rFonts w:ascii="Times New Roman" w:hAnsi="Times New Roman" w:cs="Times New Roman"/>
        </w:rPr>
        <w:tab/>
      </w:r>
      <w:r w:rsidR="006408E7">
        <w:rPr>
          <w:rFonts w:ascii="Times New Roman" w:hAnsi="Times New Roman" w:cs="Times New Roman"/>
        </w:rPr>
        <w:tab/>
      </w:r>
      <w:r w:rsidR="009432D1">
        <w:rPr>
          <w:rFonts w:ascii="Times New Roman" w:hAnsi="Times New Roman" w:cs="Times New Roman"/>
        </w:rPr>
        <w:tab/>
      </w:r>
      <w:r w:rsidR="00A81216">
        <w:rPr>
          <w:rFonts w:ascii="Times New Roman" w:hAnsi="Times New Roman" w:cs="Times New Roman"/>
        </w:rPr>
        <w:t>pag. 56</w:t>
      </w:r>
    </w:p>
    <w:p w:rsidR="00FE769A" w:rsidRDefault="00FE769A" w:rsidP="00B6418B">
      <w:pPr>
        <w:spacing w:after="0"/>
        <w:rPr>
          <w:rFonts w:ascii="Times New Roman" w:hAnsi="Times New Roman" w:cs="Times New Roman"/>
        </w:rPr>
      </w:pPr>
      <w:r>
        <w:rPr>
          <w:rFonts w:ascii="Times New Roman" w:hAnsi="Times New Roman" w:cs="Times New Roman"/>
        </w:rPr>
        <w:tab/>
        <w:t>Strada detta di San Sebastiano</w:t>
      </w:r>
      <w:r w:rsidR="009432D1">
        <w:rPr>
          <w:rFonts w:ascii="Times New Roman" w:hAnsi="Times New Roman" w:cs="Times New Roman"/>
        </w:rPr>
        <w:tab/>
      </w:r>
      <w:r w:rsidR="009432D1">
        <w:rPr>
          <w:rFonts w:ascii="Times New Roman" w:hAnsi="Times New Roman" w:cs="Times New Roman"/>
        </w:rPr>
        <w:tab/>
      </w:r>
      <w:r w:rsidR="009432D1">
        <w:rPr>
          <w:rFonts w:ascii="Times New Roman" w:hAnsi="Times New Roman" w:cs="Times New Roman"/>
        </w:rPr>
        <w:tab/>
      </w:r>
      <w:r w:rsidR="009432D1">
        <w:rPr>
          <w:rFonts w:ascii="Times New Roman" w:hAnsi="Times New Roman" w:cs="Times New Roman"/>
        </w:rPr>
        <w:tab/>
      </w:r>
      <w:r w:rsidR="006408E7">
        <w:rPr>
          <w:rFonts w:ascii="Times New Roman" w:hAnsi="Times New Roman" w:cs="Times New Roman"/>
        </w:rPr>
        <w:tab/>
      </w:r>
      <w:r w:rsidR="006408E7">
        <w:rPr>
          <w:rFonts w:ascii="Times New Roman" w:hAnsi="Times New Roman" w:cs="Times New Roman"/>
        </w:rPr>
        <w:tab/>
      </w:r>
      <w:r w:rsidR="009432D1">
        <w:rPr>
          <w:rFonts w:ascii="Times New Roman" w:hAnsi="Times New Roman" w:cs="Times New Roman"/>
        </w:rPr>
        <w:tab/>
      </w:r>
      <w:r w:rsidR="00A81216">
        <w:rPr>
          <w:rFonts w:ascii="Times New Roman" w:hAnsi="Times New Roman" w:cs="Times New Roman"/>
        </w:rPr>
        <w:t>pag. 56</w:t>
      </w:r>
    </w:p>
    <w:p w:rsidR="00FE769A" w:rsidRDefault="00FE769A" w:rsidP="00B6418B">
      <w:pPr>
        <w:spacing w:after="0"/>
        <w:rPr>
          <w:rFonts w:ascii="Times New Roman" w:hAnsi="Times New Roman" w:cs="Times New Roman"/>
        </w:rPr>
      </w:pPr>
      <w:r>
        <w:rPr>
          <w:rFonts w:ascii="Times New Roman" w:hAnsi="Times New Roman" w:cs="Times New Roman"/>
        </w:rPr>
        <w:tab/>
        <w:t>Strada detta dell’Isola</w:t>
      </w:r>
      <w:r w:rsidR="009432D1">
        <w:rPr>
          <w:rFonts w:ascii="Times New Roman" w:hAnsi="Times New Roman" w:cs="Times New Roman"/>
        </w:rPr>
        <w:tab/>
      </w:r>
      <w:r w:rsidR="009432D1">
        <w:rPr>
          <w:rFonts w:ascii="Times New Roman" w:hAnsi="Times New Roman" w:cs="Times New Roman"/>
        </w:rPr>
        <w:tab/>
      </w:r>
      <w:r w:rsidR="009432D1">
        <w:rPr>
          <w:rFonts w:ascii="Times New Roman" w:hAnsi="Times New Roman" w:cs="Times New Roman"/>
        </w:rPr>
        <w:tab/>
      </w:r>
      <w:r w:rsidR="009432D1">
        <w:rPr>
          <w:rFonts w:ascii="Times New Roman" w:hAnsi="Times New Roman" w:cs="Times New Roman"/>
        </w:rPr>
        <w:tab/>
      </w:r>
      <w:r w:rsidR="009432D1">
        <w:rPr>
          <w:rFonts w:ascii="Times New Roman" w:hAnsi="Times New Roman" w:cs="Times New Roman"/>
        </w:rPr>
        <w:tab/>
      </w:r>
      <w:r w:rsidR="006408E7">
        <w:rPr>
          <w:rFonts w:ascii="Times New Roman" w:hAnsi="Times New Roman" w:cs="Times New Roman"/>
        </w:rPr>
        <w:tab/>
      </w:r>
      <w:r w:rsidR="006408E7">
        <w:rPr>
          <w:rFonts w:ascii="Times New Roman" w:hAnsi="Times New Roman" w:cs="Times New Roman"/>
        </w:rPr>
        <w:tab/>
      </w:r>
      <w:r w:rsidR="009432D1">
        <w:rPr>
          <w:rFonts w:ascii="Times New Roman" w:hAnsi="Times New Roman" w:cs="Times New Roman"/>
        </w:rPr>
        <w:tab/>
      </w:r>
      <w:r w:rsidR="00A81216">
        <w:rPr>
          <w:rFonts w:ascii="Times New Roman" w:hAnsi="Times New Roman" w:cs="Times New Roman"/>
        </w:rPr>
        <w:t>pag. 56</w:t>
      </w:r>
    </w:p>
    <w:p w:rsidR="00FE769A" w:rsidRDefault="00FE769A" w:rsidP="00FE769A">
      <w:pPr>
        <w:spacing w:after="0"/>
        <w:ind w:firstLine="708"/>
        <w:rPr>
          <w:rFonts w:ascii="Times New Roman" w:hAnsi="Times New Roman" w:cs="Times New Roman"/>
        </w:rPr>
      </w:pPr>
      <w:r>
        <w:rPr>
          <w:rFonts w:ascii="Times New Roman" w:hAnsi="Times New Roman" w:cs="Times New Roman"/>
        </w:rPr>
        <w:t>Strada detta di San Marco</w:t>
      </w:r>
      <w:r w:rsidR="009432D1">
        <w:rPr>
          <w:rFonts w:ascii="Times New Roman" w:hAnsi="Times New Roman" w:cs="Times New Roman"/>
        </w:rPr>
        <w:tab/>
      </w:r>
      <w:r w:rsidR="009432D1">
        <w:rPr>
          <w:rFonts w:ascii="Times New Roman" w:hAnsi="Times New Roman" w:cs="Times New Roman"/>
        </w:rPr>
        <w:tab/>
      </w:r>
      <w:r w:rsidR="009432D1">
        <w:rPr>
          <w:rFonts w:ascii="Times New Roman" w:hAnsi="Times New Roman" w:cs="Times New Roman"/>
        </w:rPr>
        <w:tab/>
      </w:r>
      <w:r w:rsidR="009432D1">
        <w:rPr>
          <w:rFonts w:ascii="Times New Roman" w:hAnsi="Times New Roman" w:cs="Times New Roman"/>
        </w:rPr>
        <w:tab/>
      </w:r>
      <w:r w:rsidR="006408E7">
        <w:rPr>
          <w:rFonts w:ascii="Times New Roman" w:hAnsi="Times New Roman" w:cs="Times New Roman"/>
        </w:rPr>
        <w:tab/>
      </w:r>
      <w:r w:rsidR="006408E7">
        <w:rPr>
          <w:rFonts w:ascii="Times New Roman" w:hAnsi="Times New Roman" w:cs="Times New Roman"/>
        </w:rPr>
        <w:tab/>
      </w:r>
      <w:r w:rsidR="009432D1">
        <w:rPr>
          <w:rFonts w:ascii="Times New Roman" w:hAnsi="Times New Roman" w:cs="Times New Roman"/>
        </w:rPr>
        <w:tab/>
      </w:r>
      <w:r w:rsidR="00A81216">
        <w:rPr>
          <w:rFonts w:ascii="Times New Roman" w:hAnsi="Times New Roman" w:cs="Times New Roman"/>
        </w:rPr>
        <w:t>pag. 56</w:t>
      </w:r>
    </w:p>
    <w:p w:rsidR="00FE769A" w:rsidRDefault="009432D1" w:rsidP="00FE769A">
      <w:pPr>
        <w:spacing w:after="0"/>
        <w:ind w:firstLine="708"/>
        <w:rPr>
          <w:rFonts w:ascii="Times New Roman" w:hAnsi="Times New Roman" w:cs="Times New Roman"/>
        </w:rPr>
      </w:pPr>
      <w:r>
        <w:rPr>
          <w:rFonts w:ascii="Times New Roman" w:hAnsi="Times New Roman" w:cs="Times New Roman"/>
        </w:rPr>
        <w:t>Strada detta del Colmetto</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6408E7">
        <w:rPr>
          <w:rFonts w:ascii="Times New Roman" w:hAnsi="Times New Roman" w:cs="Times New Roman"/>
        </w:rPr>
        <w:tab/>
      </w:r>
      <w:r w:rsidR="006408E7">
        <w:rPr>
          <w:rFonts w:ascii="Times New Roman" w:hAnsi="Times New Roman" w:cs="Times New Roman"/>
        </w:rPr>
        <w:tab/>
      </w:r>
      <w:r>
        <w:rPr>
          <w:rFonts w:ascii="Times New Roman" w:hAnsi="Times New Roman" w:cs="Times New Roman"/>
        </w:rPr>
        <w:tab/>
      </w:r>
      <w:r w:rsidR="00A81216">
        <w:rPr>
          <w:rFonts w:ascii="Times New Roman" w:hAnsi="Times New Roman" w:cs="Times New Roman"/>
        </w:rPr>
        <w:t>pag. 57</w:t>
      </w:r>
    </w:p>
    <w:p w:rsidR="009432D1" w:rsidRDefault="009432D1" w:rsidP="00FE769A">
      <w:pPr>
        <w:spacing w:after="0"/>
        <w:ind w:firstLine="708"/>
        <w:rPr>
          <w:rFonts w:ascii="Times New Roman" w:hAnsi="Times New Roman" w:cs="Times New Roman"/>
        </w:rPr>
      </w:pPr>
      <w:r>
        <w:rPr>
          <w:rFonts w:ascii="Times New Roman" w:hAnsi="Times New Roman" w:cs="Times New Roman"/>
        </w:rPr>
        <w:t>Strada detta di Prato Vecchio e Vaglio</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6408E7">
        <w:rPr>
          <w:rFonts w:ascii="Times New Roman" w:hAnsi="Times New Roman" w:cs="Times New Roman"/>
        </w:rPr>
        <w:tab/>
      </w:r>
      <w:r w:rsidR="006408E7">
        <w:rPr>
          <w:rFonts w:ascii="Times New Roman" w:hAnsi="Times New Roman" w:cs="Times New Roman"/>
        </w:rPr>
        <w:tab/>
      </w:r>
      <w:r>
        <w:rPr>
          <w:rFonts w:ascii="Times New Roman" w:hAnsi="Times New Roman" w:cs="Times New Roman"/>
        </w:rPr>
        <w:tab/>
      </w:r>
      <w:r w:rsidR="00A81216">
        <w:rPr>
          <w:rFonts w:ascii="Times New Roman" w:hAnsi="Times New Roman" w:cs="Times New Roman"/>
        </w:rPr>
        <w:t>pag. 57</w:t>
      </w:r>
    </w:p>
    <w:p w:rsidR="009432D1" w:rsidRDefault="009432D1" w:rsidP="00FE769A">
      <w:pPr>
        <w:spacing w:after="0"/>
        <w:ind w:firstLine="708"/>
        <w:rPr>
          <w:rFonts w:ascii="Times New Roman" w:hAnsi="Times New Roman" w:cs="Times New Roman"/>
        </w:rPr>
      </w:pPr>
      <w:r>
        <w:rPr>
          <w:rFonts w:ascii="Times New Roman" w:hAnsi="Times New Roman" w:cs="Times New Roman"/>
        </w:rPr>
        <w:t>Strada detta della Mercanda</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6408E7">
        <w:rPr>
          <w:rFonts w:ascii="Times New Roman" w:hAnsi="Times New Roman" w:cs="Times New Roman"/>
        </w:rPr>
        <w:tab/>
      </w:r>
      <w:r w:rsidR="006408E7">
        <w:rPr>
          <w:rFonts w:ascii="Times New Roman" w:hAnsi="Times New Roman" w:cs="Times New Roman"/>
        </w:rPr>
        <w:tab/>
      </w:r>
      <w:r>
        <w:rPr>
          <w:rFonts w:ascii="Times New Roman" w:hAnsi="Times New Roman" w:cs="Times New Roman"/>
        </w:rPr>
        <w:tab/>
      </w:r>
      <w:r w:rsidR="00A81216">
        <w:rPr>
          <w:rFonts w:ascii="Times New Roman" w:hAnsi="Times New Roman" w:cs="Times New Roman"/>
        </w:rPr>
        <w:t>pag. 57</w:t>
      </w:r>
    </w:p>
    <w:p w:rsidR="009432D1" w:rsidRDefault="009432D1" w:rsidP="00FE769A">
      <w:pPr>
        <w:spacing w:after="0"/>
        <w:ind w:firstLine="708"/>
        <w:rPr>
          <w:rFonts w:ascii="Times New Roman" w:hAnsi="Times New Roman" w:cs="Times New Roman"/>
        </w:rPr>
      </w:pPr>
      <w:r>
        <w:rPr>
          <w:rFonts w:ascii="Times New Roman" w:hAnsi="Times New Roman" w:cs="Times New Roman"/>
        </w:rPr>
        <w:t>Strada detta della Morca</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6408E7">
        <w:rPr>
          <w:rFonts w:ascii="Times New Roman" w:hAnsi="Times New Roman" w:cs="Times New Roman"/>
        </w:rPr>
        <w:tab/>
      </w:r>
      <w:r w:rsidR="006408E7">
        <w:rPr>
          <w:rFonts w:ascii="Times New Roman" w:hAnsi="Times New Roman" w:cs="Times New Roman"/>
        </w:rPr>
        <w:tab/>
      </w:r>
      <w:r>
        <w:rPr>
          <w:rFonts w:ascii="Times New Roman" w:hAnsi="Times New Roman" w:cs="Times New Roman"/>
        </w:rPr>
        <w:tab/>
      </w:r>
      <w:r w:rsidR="00A81216">
        <w:rPr>
          <w:rFonts w:ascii="Times New Roman" w:hAnsi="Times New Roman" w:cs="Times New Roman"/>
        </w:rPr>
        <w:t>pag. 58</w:t>
      </w:r>
    </w:p>
    <w:p w:rsidR="009432D1" w:rsidRDefault="009432D1" w:rsidP="00FE769A">
      <w:pPr>
        <w:spacing w:after="0"/>
        <w:ind w:firstLine="708"/>
        <w:rPr>
          <w:rFonts w:ascii="Times New Roman" w:hAnsi="Times New Roman" w:cs="Times New Roman"/>
        </w:rPr>
      </w:pPr>
      <w:r>
        <w:rPr>
          <w:rFonts w:ascii="Times New Roman" w:hAnsi="Times New Roman" w:cs="Times New Roman"/>
        </w:rPr>
        <w:t>Strada detta della Rudera o Carada del Castello</w:t>
      </w:r>
      <w:r>
        <w:rPr>
          <w:rFonts w:ascii="Times New Roman" w:hAnsi="Times New Roman" w:cs="Times New Roman"/>
        </w:rPr>
        <w:tab/>
      </w:r>
      <w:r>
        <w:rPr>
          <w:rFonts w:ascii="Times New Roman" w:hAnsi="Times New Roman" w:cs="Times New Roman"/>
        </w:rPr>
        <w:tab/>
      </w:r>
      <w:r w:rsidR="006408E7">
        <w:rPr>
          <w:rFonts w:ascii="Times New Roman" w:hAnsi="Times New Roman" w:cs="Times New Roman"/>
        </w:rPr>
        <w:tab/>
      </w:r>
      <w:r w:rsidR="006408E7">
        <w:rPr>
          <w:rFonts w:ascii="Times New Roman" w:hAnsi="Times New Roman" w:cs="Times New Roman"/>
        </w:rPr>
        <w:tab/>
      </w:r>
      <w:r>
        <w:rPr>
          <w:rFonts w:ascii="Times New Roman" w:hAnsi="Times New Roman" w:cs="Times New Roman"/>
        </w:rPr>
        <w:tab/>
      </w:r>
      <w:r w:rsidR="00A81216">
        <w:rPr>
          <w:rFonts w:ascii="Times New Roman" w:hAnsi="Times New Roman" w:cs="Times New Roman"/>
        </w:rPr>
        <w:t>pag. 58</w:t>
      </w:r>
    </w:p>
    <w:p w:rsidR="009432D1" w:rsidRDefault="009432D1" w:rsidP="00FE769A">
      <w:pPr>
        <w:spacing w:after="0"/>
        <w:ind w:firstLine="708"/>
        <w:rPr>
          <w:rFonts w:ascii="Times New Roman" w:hAnsi="Times New Roman" w:cs="Times New Roman"/>
        </w:rPr>
      </w:pPr>
      <w:r>
        <w:rPr>
          <w:rFonts w:ascii="Times New Roman" w:hAnsi="Times New Roman" w:cs="Times New Roman"/>
        </w:rPr>
        <w:t>Strada detta di San Rocco del Castello</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6408E7">
        <w:rPr>
          <w:rFonts w:ascii="Times New Roman" w:hAnsi="Times New Roman" w:cs="Times New Roman"/>
        </w:rPr>
        <w:tab/>
      </w:r>
      <w:r w:rsidR="006408E7">
        <w:rPr>
          <w:rFonts w:ascii="Times New Roman" w:hAnsi="Times New Roman" w:cs="Times New Roman"/>
        </w:rPr>
        <w:tab/>
      </w:r>
      <w:r>
        <w:rPr>
          <w:rFonts w:ascii="Times New Roman" w:hAnsi="Times New Roman" w:cs="Times New Roman"/>
        </w:rPr>
        <w:tab/>
      </w:r>
      <w:r w:rsidR="00A81216">
        <w:rPr>
          <w:rFonts w:ascii="Times New Roman" w:hAnsi="Times New Roman" w:cs="Times New Roman"/>
        </w:rPr>
        <w:t>pag. 58</w:t>
      </w:r>
    </w:p>
    <w:p w:rsidR="009432D1" w:rsidRDefault="009432D1" w:rsidP="00FE769A">
      <w:pPr>
        <w:spacing w:after="0"/>
        <w:ind w:firstLine="708"/>
        <w:rPr>
          <w:rFonts w:ascii="Times New Roman" w:hAnsi="Times New Roman" w:cs="Times New Roman"/>
        </w:rPr>
      </w:pPr>
      <w:r>
        <w:rPr>
          <w:rFonts w:ascii="Times New Roman" w:hAnsi="Times New Roman" w:cs="Times New Roman"/>
        </w:rPr>
        <w:t>Strada detta della Guercietta</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6408E7">
        <w:rPr>
          <w:rFonts w:ascii="Times New Roman" w:hAnsi="Times New Roman" w:cs="Times New Roman"/>
        </w:rPr>
        <w:tab/>
      </w:r>
      <w:r w:rsidR="006408E7">
        <w:rPr>
          <w:rFonts w:ascii="Times New Roman" w:hAnsi="Times New Roman" w:cs="Times New Roman"/>
        </w:rPr>
        <w:tab/>
      </w:r>
      <w:r w:rsidR="00A81216">
        <w:rPr>
          <w:rFonts w:ascii="Times New Roman" w:hAnsi="Times New Roman" w:cs="Times New Roman"/>
        </w:rPr>
        <w:t>pag. 58</w:t>
      </w:r>
    </w:p>
    <w:p w:rsidR="009432D1" w:rsidRDefault="009432D1" w:rsidP="00FE769A">
      <w:pPr>
        <w:spacing w:after="0"/>
        <w:ind w:firstLine="708"/>
        <w:rPr>
          <w:rFonts w:ascii="Times New Roman" w:hAnsi="Times New Roman" w:cs="Times New Roman"/>
        </w:rPr>
      </w:pPr>
      <w:r>
        <w:rPr>
          <w:rFonts w:ascii="Times New Roman" w:hAnsi="Times New Roman" w:cs="Times New Roman"/>
        </w:rPr>
        <w:t>Strada detta di Baragiotta</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6408E7">
        <w:rPr>
          <w:rFonts w:ascii="Times New Roman" w:hAnsi="Times New Roman" w:cs="Times New Roman"/>
        </w:rPr>
        <w:tab/>
      </w:r>
      <w:r w:rsidR="006408E7">
        <w:rPr>
          <w:rFonts w:ascii="Times New Roman" w:hAnsi="Times New Roman" w:cs="Times New Roman"/>
        </w:rPr>
        <w:tab/>
      </w:r>
      <w:r w:rsidR="00A81216">
        <w:rPr>
          <w:rFonts w:ascii="Times New Roman" w:hAnsi="Times New Roman" w:cs="Times New Roman"/>
        </w:rPr>
        <w:t>pag. 59</w:t>
      </w:r>
    </w:p>
    <w:p w:rsidR="009432D1" w:rsidRDefault="009432D1" w:rsidP="00FE769A">
      <w:pPr>
        <w:spacing w:after="0"/>
        <w:ind w:firstLine="708"/>
        <w:rPr>
          <w:rFonts w:ascii="Times New Roman" w:hAnsi="Times New Roman" w:cs="Times New Roman"/>
        </w:rPr>
      </w:pPr>
      <w:r>
        <w:rPr>
          <w:rFonts w:ascii="Times New Roman" w:hAnsi="Times New Roman" w:cs="Times New Roman"/>
        </w:rPr>
        <w:t>Strada detta dei Ciriagli</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6408E7">
        <w:rPr>
          <w:rFonts w:ascii="Times New Roman" w:hAnsi="Times New Roman" w:cs="Times New Roman"/>
        </w:rPr>
        <w:tab/>
      </w:r>
      <w:r w:rsidR="006408E7">
        <w:rPr>
          <w:rFonts w:ascii="Times New Roman" w:hAnsi="Times New Roman" w:cs="Times New Roman"/>
        </w:rPr>
        <w:tab/>
      </w:r>
      <w:r w:rsidR="00A81216">
        <w:rPr>
          <w:rFonts w:ascii="Times New Roman" w:hAnsi="Times New Roman" w:cs="Times New Roman"/>
        </w:rPr>
        <w:t>pag. 59</w:t>
      </w:r>
    </w:p>
    <w:p w:rsidR="009432D1" w:rsidRDefault="009432D1" w:rsidP="00FE769A">
      <w:pPr>
        <w:spacing w:after="0"/>
        <w:ind w:firstLine="708"/>
        <w:rPr>
          <w:rFonts w:ascii="Times New Roman" w:hAnsi="Times New Roman" w:cs="Times New Roman"/>
        </w:rPr>
      </w:pPr>
      <w:r>
        <w:rPr>
          <w:rFonts w:ascii="Times New Roman" w:hAnsi="Times New Roman" w:cs="Times New Roman"/>
        </w:rPr>
        <w:t>Strada detta della Polera</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6408E7">
        <w:rPr>
          <w:rFonts w:ascii="Times New Roman" w:hAnsi="Times New Roman" w:cs="Times New Roman"/>
        </w:rPr>
        <w:tab/>
      </w:r>
      <w:r w:rsidR="006408E7">
        <w:rPr>
          <w:rFonts w:ascii="Times New Roman" w:hAnsi="Times New Roman" w:cs="Times New Roman"/>
        </w:rPr>
        <w:tab/>
      </w:r>
      <w:r>
        <w:rPr>
          <w:rFonts w:ascii="Times New Roman" w:hAnsi="Times New Roman" w:cs="Times New Roman"/>
        </w:rPr>
        <w:tab/>
      </w:r>
      <w:r w:rsidR="00A81216">
        <w:rPr>
          <w:rFonts w:ascii="Times New Roman" w:hAnsi="Times New Roman" w:cs="Times New Roman"/>
        </w:rPr>
        <w:t>pag. 59</w:t>
      </w:r>
    </w:p>
    <w:p w:rsidR="009432D1" w:rsidRDefault="009432D1" w:rsidP="00FE769A">
      <w:pPr>
        <w:spacing w:after="0"/>
        <w:ind w:firstLine="708"/>
        <w:rPr>
          <w:rFonts w:ascii="Times New Roman" w:hAnsi="Times New Roman" w:cs="Times New Roman"/>
        </w:rPr>
      </w:pPr>
      <w:r>
        <w:rPr>
          <w:rFonts w:ascii="Times New Roman" w:hAnsi="Times New Roman" w:cs="Times New Roman"/>
        </w:rPr>
        <w:t>Strada detta della Traversagna</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6408E7">
        <w:rPr>
          <w:rFonts w:ascii="Times New Roman" w:hAnsi="Times New Roman" w:cs="Times New Roman"/>
        </w:rPr>
        <w:tab/>
      </w:r>
      <w:r w:rsidR="006408E7">
        <w:rPr>
          <w:rFonts w:ascii="Times New Roman" w:hAnsi="Times New Roman" w:cs="Times New Roman"/>
        </w:rPr>
        <w:tab/>
      </w:r>
      <w:r>
        <w:rPr>
          <w:rFonts w:ascii="Times New Roman" w:hAnsi="Times New Roman" w:cs="Times New Roman"/>
        </w:rPr>
        <w:tab/>
      </w:r>
      <w:r w:rsidR="00A81216">
        <w:rPr>
          <w:rFonts w:ascii="Times New Roman" w:hAnsi="Times New Roman" w:cs="Times New Roman"/>
        </w:rPr>
        <w:t>pag. 59</w:t>
      </w:r>
    </w:p>
    <w:p w:rsidR="009432D1" w:rsidRDefault="009432D1" w:rsidP="00FE769A">
      <w:pPr>
        <w:spacing w:after="0"/>
        <w:ind w:firstLine="708"/>
        <w:rPr>
          <w:rFonts w:ascii="Times New Roman" w:hAnsi="Times New Roman" w:cs="Times New Roman"/>
        </w:rPr>
      </w:pPr>
      <w:r>
        <w:rPr>
          <w:rFonts w:ascii="Times New Roman" w:hAnsi="Times New Roman" w:cs="Times New Roman"/>
        </w:rPr>
        <w:t>Strada Postale</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6408E7">
        <w:rPr>
          <w:rFonts w:ascii="Times New Roman" w:hAnsi="Times New Roman" w:cs="Times New Roman"/>
        </w:rPr>
        <w:tab/>
      </w:r>
      <w:r w:rsidR="006408E7">
        <w:rPr>
          <w:rFonts w:ascii="Times New Roman" w:hAnsi="Times New Roman" w:cs="Times New Roman"/>
        </w:rPr>
        <w:tab/>
      </w:r>
      <w:r>
        <w:rPr>
          <w:rFonts w:ascii="Times New Roman" w:hAnsi="Times New Roman" w:cs="Times New Roman"/>
        </w:rPr>
        <w:tab/>
      </w:r>
      <w:r w:rsidR="00A81216">
        <w:rPr>
          <w:rFonts w:ascii="Times New Roman" w:hAnsi="Times New Roman" w:cs="Times New Roman"/>
        </w:rPr>
        <w:t>pag. 59</w:t>
      </w:r>
    </w:p>
    <w:p w:rsidR="00B6418B" w:rsidRDefault="00F2460A" w:rsidP="00B6418B">
      <w:pPr>
        <w:spacing w:after="0"/>
        <w:rPr>
          <w:rFonts w:ascii="Times New Roman" w:hAnsi="Times New Roman" w:cs="Times New Roman"/>
        </w:rPr>
      </w:pPr>
      <w:r>
        <w:rPr>
          <w:rFonts w:ascii="Times New Roman" w:hAnsi="Times New Roman" w:cs="Times New Roman"/>
          <w:b/>
          <w:i/>
        </w:rPr>
        <w:t>Vie, piazze</w:t>
      </w:r>
      <w:r w:rsidR="00B6418B" w:rsidRPr="00F2460A">
        <w:rPr>
          <w:rFonts w:ascii="Times New Roman" w:hAnsi="Times New Roman" w:cs="Times New Roman"/>
          <w:b/>
          <w:i/>
        </w:rPr>
        <w:t xml:space="preserve"> e personaggi</w:t>
      </w:r>
      <w:r w:rsidR="00B6418B">
        <w:rPr>
          <w:rFonts w:ascii="Times New Roman" w:hAnsi="Times New Roman" w:cs="Times New Roman"/>
        </w:rPr>
        <w:t xml:space="preserve"> </w:t>
      </w:r>
      <w:r w:rsidR="00B6418B" w:rsidRPr="00FB30E1">
        <w:rPr>
          <w:rFonts w:ascii="Times New Roman" w:hAnsi="Times New Roman" w:cs="Times New Roman"/>
          <w:color w:val="FF0000"/>
        </w:rPr>
        <w:t>(conferenza)</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6408E7">
        <w:rPr>
          <w:rFonts w:ascii="Times New Roman" w:hAnsi="Times New Roman" w:cs="Times New Roman"/>
        </w:rPr>
        <w:tab/>
      </w:r>
      <w:r w:rsidR="006408E7">
        <w:rPr>
          <w:rFonts w:ascii="Times New Roman" w:hAnsi="Times New Roman" w:cs="Times New Roman"/>
        </w:rPr>
        <w:tab/>
      </w:r>
      <w:r w:rsidR="00B6418B">
        <w:rPr>
          <w:rFonts w:ascii="Times New Roman" w:hAnsi="Times New Roman" w:cs="Times New Roman"/>
        </w:rPr>
        <w:tab/>
      </w:r>
      <w:r w:rsidR="00A81216">
        <w:rPr>
          <w:rFonts w:ascii="Times New Roman" w:hAnsi="Times New Roman" w:cs="Times New Roman"/>
        </w:rPr>
        <w:t>pag. 60</w:t>
      </w:r>
    </w:p>
    <w:p w:rsidR="00B6418B" w:rsidRDefault="00B6418B" w:rsidP="00B6418B">
      <w:pPr>
        <w:spacing w:after="0"/>
        <w:rPr>
          <w:rFonts w:ascii="Times New Roman" w:hAnsi="Times New Roman" w:cs="Times New Roman"/>
        </w:rPr>
      </w:pPr>
      <w:r>
        <w:rPr>
          <w:rFonts w:ascii="Times New Roman" w:hAnsi="Times New Roman" w:cs="Times New Roman"/>
        </w:rPr>
        <w:tab/>
        <w:t>Via Fasola</w:t>
      </w:r>
      <w:r w:rsidR="00037049">
        <w:rPr>
          <w:rFonts w:ascii="Times New Roman" w:hAnsi="Times New Roman" w:cs="Times New Roman"/>
        </w:rPr>
        <w:tab/>
      </w:r>
      <w:r w:rsidR="00037049">
        <w:rPr>
          <w:rFonts w:ascii="Times New Roman" w:hAnsi="Times New Roman" w:cs="Times New Roman"/>
        </w:rPr>
        <w:tab/>
      </w:r>
      <w:r w:rsidR="00037049">
        <w:rPr>
          <w:rFonts w:ascii="Times New Roman" w:hAnsi="Times New Roman" w:cs="Times New Roman"/>
        </w:rPr>
        <w:tab/>
      </w:r>
      <w:r w:rsidR="00037049">
        <w:rPr>
          <w:rFonts w:ascii="Times New Roman" w:hAnsi="Times New Roman" w:cs="Times New Roman"/>
        </w:rPr>
        <w:tab/>
      </w:r>
      <w:r w:rsidR="00037049">
        <w:rPr>
          <w:rFonts w:ascii="Times New Roman" w:hAnsi="Times New Roman" w:cs="Times New Roman"/>
        </w:rPr>
        <w:tab/>
      </w:r>
      <w:r w:rsidR="00037049">
        <w:rPr>
          <w:rFonts w:ascii="Times New Roman" w:hAnsi="Times New Roman" w:cs="Times New Roman"/>
        </w:rPr>
        <w:tab/>
      </w:r>
      <w:r w:rsidR="006408E7">
        <w:rPr>
          <w:rFonts w:ascii="Times New Roman" w:hAnsi="Times New Roman" w:cs="Times New Roman"/>
        </w:rPr>
        <w:tab/>
      </w:r>
      <w:r w:rsidR="006408E7">
        <w:rPr>
          <w:rFonts w:ascii="Times New Roman" w:hAnsi="Times New Roman" w:cs="Times New Roman"/>
        </w:rPr>
        <w:tab/>
      </w:r>
      <w:r w:rsidR="00037049">
        <w:rPr>
          <w:rFonts w:ascii="Times New Roman" w:hAnsi="Times New Roman" w:cs="Times New Roman"/>
        </w:rPr>
        <w:tab/>
      </w:r>
      <w:r w:rsidR="00A81216">
        <w:rPr>
          <w:rFonts w:ascii="Times New Roman" w:hAnsi="Times New Roman" w:cs="Times New Roman"/>
        </w:rPr>
        <w:t>pag. 60</w:t>
      </w:r>
    </w:p>
    <w:p w:rsidR="00B6418B" w:rsidRDefault="00B6418B" w:rsidP="00B6418B">
      <w:pPr>
        <w:spacing w:after="0"/>
        <w:rPr>
          <w:rFonts w:ascii="Times New Roman" w:hAnsi="Times New Roman" w:cs="Times New Roman"/>
        </w:rPr>
      </w:pPr>
      <w:r>
        <w:rPr>
          <w:rFonts w:ascii="Times New Roman" w:hAnsi="Times New Roman" w:cs="Times New Roman"/>
        </w:rPr>
        <w:tab/>
        <w:t>Via Cesare Arienta</w:t>
      </w:r>
      <w:r w:rsidR="00037049">
        <w:rPr>
          <w:rFonts w:ascii="Times New Roman" w:hAnsi="Times New Roman" w:cs="Times New Roman"/>
        </w:rPr>
        <w:tab/>
      </w:r>
      <w:r w:rsidR="00037049">
        <w:rPr>
          <w:rFonts w:ascii="Times New Roman" w:hAnsi="Times New Roman" w:cs="Times New Roman"/>
        </w:rPr>
        <w:tab/>
      </w:r>
      <w:r w:rsidR="00037049">
        <w:rPr>
          <w:rFonts w:ascii="Times New Roman" w:hAnsi="Times New Roman" w:cs="Times New Roman"/>
        </w:rPr>
        <w:tab/>
      </w:r>
      <w:r w:rsidR="00037049">
        <w:rPr>
          <w:rFonts w:ascii="Times New Roman" w:hAnsi="Times New Roman" w:cs="Times New Roman"/>
        </w:rPr>
        <w:tab/>
      </w:r>
      <w:r w:rsidR="00037049">
        <w:rPr>
          <w:rFonts w:ascii="Times New Roman" w:hAnsi="Times New Roman" w:cs="Times New Roman"/>
        </w:rPr>
        <w:tab/>
      </w:r>
      <w:r w:rsidR="006408E7">
        <w:rPr>
          <w:rFonts w:ascii="Times New Roman" w:hAnsi="Times New Roman" w:cs="Times New Roman"/>
        </w:rPr>
        <w:tab/>
      </w:r>
      <w:r w:rsidR="006408E7">
        <w:rPr>
          <w:rFonts w:ascii="Times New Roman" w:hAnsi="Times New Roman" w:cs="Times New Roman"/>
        </w:rPr>
        <w:tab/>
      </w:r>
      <w:r w:rsidR="00037049">
        <w:rPr>
          <w:rFonts w:ascii="Times New Roman" w:hAnsi="Times New Roman" w:cs="Times New Roman"/>
        </w:rPr>
        <w:tab/>
      </w:r>
      <w:r w:rsidR="00A81216">
        <w:rPr>
          <w:rFonts w:ascii="Times New Roman" w:hAnsi="Times New Roman" w:cs="Times New Roman"/>
        </w:rPr>
        <w:t>pag. 62</w:t>
      </w:r>
    </w:p>
    <w:p w:rsidR="00B6418B" w:rsidRDefault="00B6418B" w:rsidP="00B6418B">
      <w:pPr>
        <w:spacing w:after="0"/>
        <w:rPr>
          <w:rFonts w:ascii="Times New Roman" w:hAnsi="Times New Roman" w:cs="Times New Roman"/>
        </w:rPr>
      </w:pPr>
      <w:r>
        <w:rPr>
          <w:rFonts w:ascii="Times New Roman" w:hAnsi="Times New Roman" w:cs="Times New Roman"/>
        </w:rPr>
        <w:tab/>
        <w:t>Piazza Placido</w:t>
      </w:r>
      <w:r w:rsidR="00037049">
        <w:rPr>
          <w:rFonts w:ascii="Times New Roman" w:hAnsi="Times New Roman" w:cs="Times New Roman"/>
        </w:rPr>
        <w:tab/>
      </w:r>
      <w:r w:rsidR="00037049">
        <w:rPr>
          <w:rFonts w:ascii="Times New Roman" w:hAnsi="Times New Roman" w:cs="Times New Roman"/>
        </w:rPr>
        <w:tab/>
      </w:r>
      <w:r w:rsidR="00037049">
        <w:rPr>
          <w:rFonts w:ascii="Times New Roman" w:hAnsi="Times New Roman" w:cs="Times New Roman"/>
        </w:rPr>
        <w:tab/>
      </w:r>
      <w:r w:rsidR="00037049">
        <w:rPr>
          <w:rFonts w:ascii="Times New Roman" w:hAnsi="Times New Roman" w:cs="Times New Roman"/>
        </w:rPr>
        <w:tab/>
      </w:r>
      <w:r w:rsidR="00037049">
        <w:rPr>
          <w:rFonts w:ascii="Times New Roman" w:hAnsi="Times New Roman" w:cs="Times New Roman"/>
        </w:rPr>
        <w:tab/>
      </w:r>
      <w:r w:rsidR="00037049">
        <w:rPr>
          <w:rFonts w:ascii="Times New Roman" w:hAnsi="Times New Roman" w:cs="Times New Roman"/>
        </w:rPr>
        <w:tab/>
      </w:r>
      <w:r w:rsidR="006408E7">
        <w:rPr>
          <w:rFonts w:ascii="Times New Roman" w:hAnsi="Times New Roman" w:cs="Times New Roman"/>
        </w:rPr>
        <w:tab/>
      </w:r>
      <w:r w:rsidR="006408E7">
        <w:rPr>
          <w:rFonts w:ascii="Times New Roman" w:hAnsi="Times New Roman" w:cs="Times New Roman"/>
        </w:rPr>
        <w:tab/>
      </w:r>
      <w:r w:rsidR="00037049">
        <w:rPr>
          <w:rFonts w:ascii="Times New Roman" w:hAnsi="Times New Roman" w:cs="Times New Roman"/>
        </w:rPr>
        <w:tab/>
      </w:r>
      <w:r w:rsidR="00A81216">
        <w:rPr>
          <w:rFonts w:ascii="Times New Roman" w:hAnsi="Times New Roman" w:cs="Times New Roman"/>
        </w:rPr>
        <w:t>pag. 64</w:t>
      </w:r>
    </w:p>
    <w:p w:rsidR="00B6418B" w:rsidRDefault="00B6418B" w:rsidP="00B6418B">
      <w:pPr>
        <w:spacing w:after="0"/>
        <w:rPr>
          <w:rFonts w:ascii="Times New Roman" w:hAnsi="Times New Roman" w:cs="Times New Roman"/>
        </w:rPr>
      </w:pPr>
      <w:r>
        <w:rPr>
          <w:rFonts w:ascii="Times New Roman" w:hAnsi="Times New Roman" w:cs="Times New Roman"/>
        </w:rPr>
        <w:tab/>
        <w:t>Via Ottini</w:t>
      </w:r>
      <w:r w:rsidR="00037049">
        <w:rPr>
          <w:rFonts w:ascii="Times New Roman" w:hAnsi="Times New Roman" w:cs="Times New Roman"/>
        </w:rPr>
        <w:tab/>
      </w:r>
      <w:r w:rsidR="00037049">
        <w:rPr>
          <w:rFonts w:ascii="Times New Roman" w:hAnsi="Times New Roman" w:cs="Times New Roman"/>
        </w:rPr>
        <w:tab/>
      </w:r>
      <w:r w:rsidR="00037049">
        <w:rPr>
          <w:rFonts w:ascii="Times New Roman" w:hAnsi="Times New Roman" w:cs="Times New Roman"/>
        </w:rPr>
        <w:tab/>
      </w:r>
      <w:r w:rsidR="00037049">
        <w:rPr>
          <w:rFonts w:ascii="Times New Roman" w:hAnsi="Times New Roman" w:cs="Times New Roman"/>
        </w:rPr>
        <w:tab/>
      </w:r>
      <w:r w:rsidR="00037049">
        <w:rPr>
          <w:rFonts w:ascii="Times New Roman" w:hAnsi="Times New Roman" w:cs="Times New Roman"/>
        </w:rPr>
        <w:tab/>
      </w:r>
      <w:r w:rsidR="00037049">
        <w:rPr>
          <w:rFonts w:ascii="Times New Roman" w:hAnsi="Times New Roman" w:cs="Times New Roman"/>
        </w:rPr>
        <w:tab/>
      </w:r>
      <w:r w:rsidR="006408E7">
        <w:rPr>
          <w:rFonts w:ascii="Times New Roman" w:hAnsi="Times New Roman" w:cs="Times New Roman"/>
        </w:rPr>
        <w:tab/>
      </w:r>
      <w:r w:rsidR="006408E7">
        <w:rPr>
          <w:rFonts w:ascii="Times New Roman" w:hAnsi="Times New Roman" w:cs="Times New Roman"/>
        </w:rPr>
        <w:tab/>
      </w:r>
      <w:r w:rsidR="00037049">
        <w:rPr>
          <w:rFonts w:ascii="Times New Roman" w:hAnsi="Times New Roman" w:cs="Times New Roman"/>
        </w:rPr>
        <w:tab/>
      </w:r>
      <w:r w:rsidR="00A81216">
        <w:rPr>
          <w:rFonts w:ascii="Times New Roman" w:hAnsi="Times New Roman" w:cs="Times New Roman"/>
        </w:rPr>
        <w:t>pag. 64</w:t>
      </w:r>
    </w:p>
    <w:p w:rsidR="00B6418B" w:rsidRDefault="00B6418B" w:rsidP="00B6418B">
      <w:pPr>
        <w:spacing w:after="0"/>
        <w:rPr>
          <w:rFonts w:ascii="Times New Roman" w:hAnsi="Times New Roman" w:cs="Times New Roman"/>
        </w:rPr>
      </w:pPr>
      <w:r>
        <w:rPr>
          <w:rFonts w:ascii="Times New Roman" w:hAnsi="Times New Roman" w:cs="Times New Roman"/>
        </w:rPr>
        <w:tab/>
        <w:t>Piazza Furogotti</w:t>
      </w:r>
      <w:r w:rsidR="00037049">
        <w:rPr>
          <w:rFonts w:ascii="Times New Roman" w:hAnsi="Times New Roman" w:cs="Times New Roman"/>
        </w:rPr>
        <w:tab/>
      </w:r>
      <w:r w:rsidR="00037049">
        <w:rPr>
          <w:rFonts w:ascii="Times New Roman" w:hAnsi="Times New Roman" w:cs="Times New Roman"/>
        </w:rPr>
        <w:tab/>
      </w:r>
      <w:r w:rsidR="00037049">
        <w:rPr>
          <w:rFonts w:ascii="Times New Roman" w:hAnsi="Times New Roman" w:cs="Times New Roman"/>
        </w:rPr>
        <w:tab/>
      </w:r>
      <w:r w:rsidR="00037049">
        <w:rPr>
          <w:rFonts w:ascii="Times New Roman" w:hAnsi="Times New Roman" w:cs="Times New Roman"/>
        </w:rPr>
        <w:tab/>
      </w:r>
      <w:r w:rsidR="00037049">
        <w:rPr>
          <w:rFonts w:ascii="Times New Roman" w:hAnsi="Times New Roman" w:cs="Times New Roman"/>
        </w:rPr>
        <w:tab/>
      </w:r>
      <w:r w:rsidR="00037049">
        <w:rPr>
          <w:rFonts w:ascii="Times New Roman" w:hAnsi="Times New Roman" w:cs="Times New Roman"/>
        </w:rPr>
        <w:tab/>
      </w:r>
      <w:r w:rsidR="006408E7">
        <w:rPr>
          <w:rFonts w:ascii="Times New Roman" w:hAnsi="Times New Roman" w:cs="Times New Roman"/>
        </w:rPr>
        <w:tab/>
      </w:r>
      <w:r w:rsidR="006408E7">
        <w:rPr>
          <w:rFonts w:ascii="Times New Roman" w:hAnsi="Times New Roman" w:cs="Times New Roman"/>
        </w:rPr>
        <w:tab/>
      </w:r>
      <w:r w:rsidR="00A81216">
        <w:rPr>
          <w:rFonts w:ascii="Times New Roman" w:hAnsi="Times New Roman" w:cs="Times New Roman"/>
        </w:rPr>
        <w:t>pag. 65</w:t>
      </w:r>
    </w:p>
    <w:p w:rsidR="00B6418B" w:rsidRDefault="00B6418B" w:rsidP="00B6418B">
      <w:pPr>
        <w:spacing w:after="0"/>
        <w:rPr>
          <w:rFonts w:ascii="Times New Roman" w:hAnsi="Times New Roman" w:cs="Times New Roman"/>
        </w:rPr>
      </w:pPr>
      <w:r>
        <w:rPr>
          <w:rFonts w:ascii="Times New Roman" w:hAnsi="Times New Roman" w:cs="Times New Roman"/>
        </w:rPr>
        <w:tab/>
        <w:t>Via Genesi</w:t>
      </w:r>
      <w:r w:rsidR="00037049">
        <w:rPr>
          <w:rFonts w:ascii="Times New Roman" w:hAnsi="Times New Roman" w:cs="Times New Roman"/>
        </w:rPr>
        <w:tab/>
      </w:r>
      <w:r w:rsidR="00037049">
        <w:rPr>
          <w:rFonts w:ascii="Times New Roman" w:hAnsi="Times New Roman" w:cs="Times New Roman"/>
        </w:rPr>
        <w:tab/>
      </w:r>
      <w:r w:rsidR="00037049">
        <w:rPr>
          <w:rFonts w:ascii="Times New Roman" w:hAnsi="Times New Roman" w:cs="Times New Roman"/>
        </w:rPr>
        <w:tab/>
      </w:r>
      <w:r w:rsidR="00037049">
        <w:rPr>
          <w:rFonts w:ascii="Times New Roman" w:hAnsi="Times New Roman" w:cs="Times New Roman"/>
        </w:rPr>
        <w:tab/>
      </w:r>
      <w:r w:rsidR="00037049">
        <w:rPr>
          <w:rFonts w:ascii="Times New Roman" w:hAnsi="Times New Roman" w:cs="Times New Roman"/>
        </w:rPr>
        <w:tab/>
      </w:r>
      <w:r w:rsidR="00037049">
        <w:rPr>
          <w:rFonts w:ascii="Times New Roman" w:hAnsi="Times New Roman" w:cs="Times New Roman"/>
        </w:rPr>
        <w:tab/>
      </w:r>
      <w:r w:rsidR="006408E7">
        <w:rPr>
          <w:rFonts w:ascii="Times New Roman" w:hAnsi="Times New Roman" w:cs="Times New Roman"/>
        </w:rPr>
        <w:tab/>
      </w:r>
      <w:r w:rsidR="006408E7">
        <w:rPr>
          <w:rFonts w:ascii="Times New Roman" w:hAnsi="Times New Roman" w:cs="Times New Roman"/>
        </w:rPr>
        <w:tab/>
      </w:r>
      <w:r w:rsidR="00037049">
        <w:rPr>
          <w:rFonts w:ascii="Times New Roman" w:hAnsi="Times New Roman" w:cs="Times New Roman"/>
        </w:rPr>
        <w:tab/>
      </w:r>
      <w:r w:rsidR="00A81216">
        <w:rPr>
          <w:rFonts w:ascii="Times New Roman" w:hAnsi="Times New Roman" w:cs="Times New Roman"/>
        </w:rPr>
        <w:t>pag. 67</w:t>
      </w:r>
    </w:p>
    <w:p w:rsidR="00B6418B" w:rsidRDefault="00B6418B" w:rsidP="00B6418B">
      <w:pPr>
        <w:spacing w:after="0"/>
        <w:rPr>
          <w:rFonts w:ascii="Times New Roman" w:hAnsi="Times New Roman" w:cs="Times New Roman"/>
        </w:rPr>
      </w:pPr>
      <w:r>
        <w:rPr>
          <w:rFonts w:ascii="Times New Roman" w:hAnsi="Times New Roman" w:cs="Times New Roman"/>
        </w:rPr>
        <w:tab/>
        <w:t>Largo Antonini</w:t>
      </w:r>
      <w:r w:rsidR="00037049">
        <w:rPr>
          <w:rFonts w:ascii="Times New Roman" w:hAnsi="Times New Roman" w:cs="Times New Roman"/>
        </w:rPr>
        <w:tab/>
      </w:r>
      <w:r w:rsidR="00037049">
        <w:rPr>
          <w:rFonts w:ascii="Times New Roman" w:hAnsi="Times New Roman" w:cs="Times New Roman"/>
        </w:rPr>
        <w:tab/>
      </w:r>
      <w:r w:rsidR="00037049">
        <w:rPr>
          <w:rFonts w:ascii="Times New Roman" w:hAnsi="Times New Roman" w:cs="Times New Roman"/>
        </w:rPr>
        <w:tab/>
      </w:r>
      <w:r w:rsidR="00037049">
        <w:rPr>
          <w:rFonts w:ascii="Times New Roman" w:hAnsi="Times New Roman" w:cs="Times New Roman"/>
        </w:rPr>
        <w:tab/>
      </w:r>
      <w:r w:rsidR="00037049">
        <w:rPr>
          <w:rFonts w:ascii="Times New Roman" w:hAnsi="Times New Roman" w:cs="Times New Roman"/>
        </w:rPr>
        <w:tab/>
      </w:r>
      <w:r w:rsidR="00037049">
        <w:rPr>
          <w:rFonts w:ascii="Times New Roman" w:hAnsi="Times New Roman" w:cs="Times New Roman"/>
        </w:rPr>
        <w:tab/>
      </w:r>
      <w:r w:rsidR="00037049">
        <w:rPr>
          <w:rFonts w:ascii="Times New Roman" w:hAnsi="Times New Roman" w:cs="Times New Roman"/>
        </w:rPr>
        <w:tab/>
      </w:r>
      <w:r w:rsidR="006408E7">
        <w:rPr>
          <w:rFonts w:ascii="Times New Roman" w:hAnsi="Times New Roman" w:cs="Times New Roman"/>
        </w:rPr>
        <w:tab/>
      </w:r>
      <w:r w:rsidR="006408E7">
        <w:rPr>
          <w:rFonts w:ascii="Times New Roman" w:hAnsi="Times New Roman" w:cs="Times New Roman"/>
        </w:rPr>
        <w:tab/>
      </w:r>
      <w:r w:rsidR="00A81216">
        <w:rPr>
          <w:rFonts w:ascii="Times New Roman" w:hAnsi="Times New Roman" w:cs="Times New Roman"/>
        </w:rPr>
        <w:t>pag. 68</w:t>
      </w:r>
    </w:p>
    <w:p w:rsidR="00B6418B" w:rsidRPr="00F2460A" w:rsidRDefault="008D4971" w:rsidP="00B6418B">
      <w:pPr>
        <w:spacing w:after="0"/>
        <w:rPr>
          <w:rFonts w:ascii="Times New Roman" w:hAnsi="Times New Roman" w:cs="Times New Roman"/>
        </w:rPr>
      </w:pPr>
      <w:r>
        <w:rPr>
          <w:rFonts w:ascii="Times New Roman" w:hAnsi="Times New Roman" w:cs="Times New Roman"/>
        </w:rPr>
        <w:tab/>
        <w:t>Via Fra Dolcino</w:t>
      </w:r>
      <w:r w:rsidR="00037049">
        <w:rPr>
          <w:rFonts w:ascii="Times New Roman" w:hAnsi="Times New Roman" w:cs="Times New Roman"/>
        </w:rPr>
        <w:tab/>
      </w:r>
      <w:r w:rsidR="00037049">
        <w:rPr>
          <w:rFonts w:ascii="Times New Roman" w:hAnsi="Times New Roman" w:cs="Times New Roman"/>
        </w:rPr>
        <w:tab/>
      </w:r>
      <w:r w:rsidR="00037049">
        <w:rPr>
          <w:rFonts w:ascii="Times New Roman" w:hAnsi="Times New Roman" w:cs="Times New Roman"/>
        </w:rPr>
        <w:tab/>
      </w:r>
      <w:r w:rsidR="00037049">
        <w:rPr>
          <w:rFonts w:ascii="Times New Roman" w:hAnsi="Times New Roman" w:cs="Times New Roman"/>
        </w:rPr>
        <w:tab/>
      </w:r>
      <w:r w:rsidR="00037049">
        <w:rPr>
          <w:rFonts w:ascii="Times New Roman" w:hAnsi="Times New Roman" w:cs="Times New Roman"/>
        </w:rPr>
        <w:tab/>
      </w:r>
      <w:r w:rsidR="00037049">
        <w:rPr>
          <w:rFonts w:ascii="Times New Roman" w:hAnsi="Times New Roman" w:cs="Times New Roman"/>
        </w:rPr>
        <w:tab/>
      </w:r>
      <w:r w:rsidR="006408E7">
        <w:rPr>
          <w:rFonts w:ascii="Times New Roman" w:hAnsi="Times New Roman" w:cs="Times New Roman"/>
        </w:rPr>
        <w:tab/>
      </w:r>
      <w:r w:rsidR="006408E7">
        <w:rPr>
          <w:rFonts w:ascii="Times New Roman" w:hAnsi="Times New Roman" w:cs="Times New Roman"/>
        </w:rPr>
        <w:tab/>
      </w:r>
      <w:r w:rsidR="00037049">
        <w:rPr>
          <w:rFonts w:ascii="Times New Roman" w:hAnsi="Times New Roman" w:cs="Times New Roman"/>
        </w:rPr>
        <w:t>pa</w:t>
      </w:r>
      <w:r w:rsidR="00A81216">
        <w:rPr>
          <w:rFonts w:ascii="Times New Roman" w:hAnsi="Times New Roman" w:cs="Times New Roman"/>
        </w:rPr>
        <w:t>g. 70</w:t>
      </w:r>
    </w:p>
    <w:p w:rsidR="00B6418B" w:rsidRPr="00D40474" w:rsidRDefault="00B6418B" w:rsidP="00B6418B">
      <w:pPr>
        <w:spacing w:after="0"/>
        <w:rPr>
          <w:rFonts w:ascii="Times New Roman" w:hAnsi="Times New Roman" w:cs="Times New Roman"/>
          <w:b/>
          <w:i/>
          <w:color w:val="FF0000"/>
          <w:u w:val="single"/>
        </w:rPr>
      </w:pPr>
      <w:r w:rsidRPr="00D40474">
        <w:rPr>
          <w:rFonts w:ascii="Times New Roman" w:hAnsi="Times New Roman" w:cs="Times New Roman"/>
          <w:b/>
          <w:i/>
          <w:color w:val="FF0000"/>
          <w:u w:val="single"/>
        </w:rPr>
        <w:lastRenderedPageBreak/>
        <w:t>PARTE SECONDA – All’interno del territorio</w:t>
      </w:r>
    </w:p>
    <w:p w:rsidR="00B6418B" w:rsidRPr="00AE7AF0" w:rsidRDefault="00B6418B" w:rsidP="00B6418B">
      <w:pPr>
        <w:spacing w:after="0"/>
        <w:rPr>
          <w:rFonts w:ascii="Times New Roman" w:hAnsi="Times New Roman" w:cs="Times New Roman"/>
          <w:b/>
          <w:i/>
        </w:rPr>
      </w:pPr>
    </w:p>
    <w:p w:rsidR="00B6418B" w:rsidRPr="00FD5E96" w:rsidRDefault="00B6418B" w:rsidP="00B6418B">
      <w:pPr>
        <w:spacing w:after="0"/>
        <w:rPr>
          <w:rFonts w:ascii="Times New Roman" w:hAnsi="Times New Roman" w:cs="Times New Roman"/>
        </w:rPr>
      </w:pPr>
      <w:r w:rsidRPr="00FD5E96">
        <w:rPr>
          <w:rFonts w:ascii="Times New Roman" w:hAnsi="Times New Roman" w:cs="Times New Roman"/>
        </w:rPr>
        <w:t>Abitanti del comune di Prato Sesia</w:t>
      </w:r>
      <w:r>
        <w:rPr>
          <w:rFonts w:ascii="Times New Roman" w:hAnsi="Times New Roman" w:cs="Times New Roman"/>
        </w:rPr>
        <w:t xml:space="preserve"> nel corso dei secoli</w:t>
      </w:r>
      <w:r w:rsidRPr="00FD5E96">
        <w:rPr>
          <w:rFonts w:ascii="Times New Roman" w:hAnsi="Times New Roman" w:cs="Times New Roman"/>
        </w:rPr>
        <w:tab/>
      </w:r>
      <w:r w:rsidRPr="00FD5E96">
        <w:rPr>
          <w:rFonts w:ascii="Times New Roman" w:hAnsi="Times New Roman" w:cs="Times New Roman"/>
        </w:rPr>
        <w:tab/>
      </w:r>
      <w:r w:rsidRPr="00FD5E96">
        <w:rPr>
          <w:rFonts w:ascii="Times New Roman" w:hAnsi="Times New Roman" w:cs="Times New Roman"/>
        </w:rPr>
        <w:tab/>
      </w:r>
      <w:r w:rsidRPr="00FD5E96">
        <w:rPr>
          <w:rFonts w:ascii="Times New Roman" w:hAnsi="Times New Roman" w:cs="Times New Roman"/>
        </w:rPr>
        <w:tab/>
      </w:r>
      <w:r w:rsidRPr="00FD5E96">
        <w:rPr>
          <w:rFonts w:ascii="Times New Roman" w:hAnsi="Times New Roman" w:cs="Times New Roman"/>
        </w:rPr>
        <w:tab/>
      </w:r>
      <w:r w:rsidR="00A81216">
        <w:rPr>
          <w:rFonts w:ascii="Times New Roman" w:hAnsi="Times New Roman" w:cs="Times New Roman"/>
        </w:rPr>
        <w:t>pag. 73</w:t>
      </w:r>
    </w:p>
    <w:p w:rsidR="00B6418B" w:rsidRPr="00FD5E96" w:rsidRDefault="00B6418B" w:rsidP="00B6418B">
      <w:pPr>
        <w:spacing w:after="0"/>
        <w:rPr>
          <w:rFonts w:ascii="Times New Roman" w:hAnsi="Times New Roman" w:cs="Times New Roman"/>
        </w:rPr>
      </w:pPr>
      <w:r w:rsidRPr="00FD5E96">
        <w:rPr>
          <w:rFonts w:ascii="Times New Roman" w:hAnsi="Times New Roman" w:cs="Times New Roman"/>
        </w:rPr>
        <w:t>Consortili famigliari pratesi nei secoli passati</w:t>
      </w:r>
      <w:r w:rsidRPr="00FD5E96">
        <w:rPr>
          <w:rFonts w:ascii="Times New Roman" w:hAnsi="Times New Roman" w:cs="Times New Roman"/>
        </w:rPr>
        <w:tab/>
      </w:r>
      <w:r w:rsidRPr="00FD5E96">
        <w:rPr>
          <w:rFonts w:ascii="Times New Roman" w:hAnsi="Times New Roman" w:cs="Times New Roman"/>
        </w:rPr>
        <w:tab/>
      </w:r>
      <w:r w:rsidRPr="00FD5E96">
        <w:rPr>
          <w:rFonts w:ascii="Times New Roman" w:hAnsi="Times New Roman" w:cs="Times New Roman"/>
        </w:rPr>
        <w:tab/>
      </w:r>
      <w:r w:rsidRPr="00FD5E96">
        <w:rPr>
          <w:rFonts w:ascii="Times New Roman" w:hAnsi="Times New Roman" w:cs="Times New Roman"/>
        </w:rPr>
        <w:tab/>
      </w:r>
      <w:r w:rsidRPr="00FD5E96">
        <w:rPr>
          <w:rFonts w:ascii="Times New Roman" w:hAnsi="Times New Roman" w:cs="Times New Roman"/>
        </w:rPr>
        <w:tab/>
      </w:r>
      <w:r w:rsidRPr="00FD5E96">
        <w:rPr>
          <w:rFonts w:ascii="Times New Roman" w:hAnsi="Times New Roman" w:cs="Times New Roman"/>
        </w:rPr>
        <w:tab/>
      </w:r>
      <w:r w:rsidR="00C8749B">
        <w:rPr>
          <w:rFonts w:ascii="Times New Roman" w:hAnsi="Times New Roman" w:cs="Times New Roman"/>
        </w:rPr>
        <w:t>pag. 74</w:t>
      </w:r>
    </w:p>
    <w:p w:rsidR="00B6418B" w:rsidRDefault="00B6418B" w:rsidP="00B6418B">
      <w:pPr>
        <w:spacing w:after="0"/>
        <w:rPr>
          <w:rFonts w:ascii="Times New Roman" w:hAnsi="Times New Roman" w:cs="Times New Roman"/>
        </w:rPr>
      </w:pPr>
      <w:r w:rsidRPr="00FD5E96">
        <w:rPr>
          <w:rFonts w:ascii="Times New Roman" w:hAnsi="Times New Roman" w:cs="Times New Roman"/>
        </w:rPr>
        <w:t>Il matrimonio e la donna nel passato</w:t>
      </w:r>
      <w:r w:rsidRPr="00FD5E96">
        <w:rPr>
          <w:rFonts w:ascii="Times New Roman" w:hAnsi="Times New Roman" w:cs="Times New Roman"/>
        </w:rPr>
        <w:tab/>
      </w:r>
      <w:r w:rsidRPr="00FD5E96">
        <w:rPr>
          <w:rFonts w:ascii="Times New Roman" w:hAnsi="Times New Roman" w:cs="Times New Roman"/>
        </w:rPr>
        <w:tab/>
      </w:r>
      <w:r w:rsidRPr="00FD5E96">
        <w:rPr>
          <w:rFonts w:ascii="Times New Roman" w:hAnsi="Times New Roman" w:cs="Times New Roman"/>
        </w:rPr>
        <w:tab/>
      </w:r>
      <w:r w:rsidRPr="00FD5E96">
        <w:rPr>
          <w:rFonts w:ascii="Times New Roman" w:hAnsi="Times New Roman" w:cs="Times New Roman"/>
        </w:rPr>
        <w:tab/>
      </w:r>
      <w:r w:rsidRPr="00FD5E96">
        <w:rPr>
          <w:rFonts w:ascii="Times New Roman" w:hAnsi="Times New Roman" w:cs="Times New Roman"/>
        </w:rPr>
        <w:tab/>
      </w:r>
      <w:r w:rsidRPr="00FD5E96">
        <w:rPr>
          <w:rFonts w:ascii="Times New Roman" w:hAnsi="Times New Roman" w:cs="Times New Roman"/>
        </w:rPr>
        <w:tab/>
      </w:r>
      <w:r w:rsidRPr="00FD5E96">
        <w:rPr>
          <w:rFonts w:ascii="Times New Roman" w:hAnsi="Times New Roman" w:cs="Times New Roman"/>
        </w:rPr>
        <w:tab/>
      </w:r>
      <w:r w:rsidR="00C8749B">
        <w:rPr>
          <w:rFonts w:ascii="Times New Roman" w:hAnsi="Times New Roman" w:cs="Times New Roman"/>
        </w:rPr>
        <w:t>pag. 77</w:t>
      </w:r>
    </w:p>
    <w:p w:rsidR="00B6418B" w:rsidRDefault="00B6418B" w:rsidP="00B6418B">
      <w:pPr>
        <w:spacing w:after="0"/>
        <w:rPr>
          <w:rFonts w:ascii="Times New Roman" w:hAnsi="Times New Roman" w:cs="Times New Roman"/>
        </w:rPr>
      </w:pPr>
      <w:r>
        <w:rPr>
          <w:rFonts w:ascii="Times New Roman" w:hAnsi="Times New Roman" w:cs="Times New Roman"/>
        </w:rPr>
        <w:t>L’insegnamento scolastico a Prato Sesia dagli alb</w:t>
      </w:r>
      <w:r w:rsidR="00C8749B">
        <w:rPr>
          <w:rFonts w:ascii="Times New Roman" w:hAnsi="Times New Roman" w:cs="Times New Roman"/>
        </w:rPr>
        <w:t>ori a inizio Novecento</w:t>
      </w:r>
      <w:r w:rsidR="00C8749B">
        <w:rPr>
          <w:rFonts w:ascii="Times New Roman" w:hAnsi="Times New Roman" w:cs="Times New Roman"/>
        </w:rPr>
        <w:tab/>
      </w:r>
      <w:r w:rsidR="00C8749B">
        <w:rPr>
          <w:rFonts w:ascii="Times New Roman" w:hAnsi="Times New Roman" w:cs="Times New Roman"/>
        </w:rPr>
        <w:tab/>
      </w:r>
      <w:r w:rsidR="00C8749B">
        <w:rPr>
          <w:rFonts w:ascii="Times New Roman" w:hAnsi="Times New Roman" w:cs="Times New Roman"/>
        </w:rPr>
        <w:tab/>
        <w:t>pag. 83</w:t>
      </w:r>
    </w:p>
    <w:p w:rsidR="00B06512" w:rsidRPr="00FD5E96" w:rsidRDefault="00B06512" w:rsidP="00B6418B">
      <w:pPr>
        <w:spacing w:after="0"/>
        <w:rPr>
          <w:rFonts w:ascii="Times New Roman" w:hAnsi="Times New Roman" w:cs="Times New Roman"/>
        </w:rPr>
      </w:pPr>
      <w:r>
        <w:rPr>
          <w:rFonts w:ascii="Times New Roman" w:hAnsi="Times New Roman" w:cs="Times New Roman"/>
        </w:rPr>
        <w:tab/>
        <w:t>La maestra Rosa Moretti</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F2460A">
        <w:rPr>
          <w:rFonts w:ascii="Times New Roman" w:hAnsi="Times New Roman" w:cs="Times New Roman"/>
        </w:rPr>
        <w:tab/>
      </w:r>
      <w:r w:rsidR="00F2460A">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C8749B">
        <w:rPr>
          <w:rFonts w:ascii="Times New Roman" w:hAnsi="Times New Roman" w:cs="Times New Roman"/>
        </w:rPr>
        <w:t>pag. 88</w:t>
      </w:r>
    </w:p>
    <w:p w:rsidR="00B6418B" w:rsidRPr="00FD5E96" w:rsidRDefault="00B6418B" w:rsidP="00B6418B">
      <w:pPr>
        <w:spacing w:after="0"/>
        <w:rPr>
          <w:rFonts w:ascii="Times New Roman" w:hAnsi="Times New Roman" w:cs="Times New Roman"/>
        </w:rPr>
      </w:pPr>
      <w:r w:rsidRPr="00FD5E96">
        <w:rPr>
          <w:rFonts w:ascii="Times New Roman" w:hAnsi="Times New Roman" w:cs="Times New Roman"/>
        </w:rPr>
        <w:t>L’industrializzazione</w:t>
      </w:r>
      <w:r w:rsidRPr="00FD5E96">
        <w:rPr>
          <w:rFonts w:ascii="Times New Roman" w:hAnsi="Times New Roman" w:cs="Times New Roman"/>
        </w:rPr>
        <w:tab/>
      </w:r>
      <w:r w:rsidRPr="00FD5E96">
        <w:rPr>
          <w:rFonts w:ascii="Times New Roman" w:hAnsi="Times New Roman" w:cs="Times New Roman"/>
        </w:rPr>
        <w:tab/>
      </w:r>
      <w:r w:rsidRPr="00FD5E96">
        <w:rPr>
          <w:rFonts w:ascii="Times New Roman" w:hAnsi="Times New Roman" w:cs="Times New Roman"/>
        </w:rPr>
        <w:tab/>
      </w:r>
      <w:r w:rsidRPr="00FD5E96">
        <w:rPr>
          <w:rFonts w:ascii="Times New Roman" w:hAnsi="Times New Roman" w:cs="Times New Roman"/>
        </w:rPr>
        <w:tab/>
      </w:r>
      <w:r w:rsidRPr="00FD5E96">
        <w:rPr>
          <w:rFonts w:ascii="Times New Roman" w:hAnsi="Times New Roman" w:cs="Times New Roman"/>
        </w:rPr>
        <w:tab/>
      </w:r>
      <w:r w:rsidRPr="00FD5E96">
        <w:rPr>
          <w:rFonts w:ascii="Times New Roman" w:hAnsi="Times New Roman" w:cs="Times New Roman"/>
        </w:rPr>
        <w:tab/>
      </w:r>
      <w:r w:rsidRPr="00FD5E96">
        <w:rPr>
          <w:rFonts w:ascii="Times New Roman" w:hAnsi="Times New Roman" w:cs="Times New Roman"/>
        </w:rPr>
        <w:tab/>
      </w:r>
      <w:r w:rsidRPr="00FD5E96">
        <w:rPr>
          <w:rFonts w:ascii="Times New Roman" w:hAnsi="Times New Roman" w:cs="Times New Roman"/>
        </w:rPr>
        <w:tab/>
      </w:r>
      <w:r w:rsidRPr="00FD5E96">
        <w:rPr>
          <w:rFonts w:ascii="Times New Roman" w:hAnsi="Times New Roman" w:cs="Times New Roman"/>
        </w:rPr>
        <w:tab/>
      </w:r>
      <w:r w:rsidR="00C8749B">
        <w:rPr>
          <w:rFonts w:ascii="Times New Roman" w:hAnsi="Times New Roman" w:cs="Times New Roman"/>
        </w:rPr>
        <w:t>pag. 91</w:t>
      </w:r>
    </w:p>
    <w:p w:rsidR="00B6418B" w:rsidRDefault="00B6418B" w:rsidP="00B6418B">
      <w:pPr>
        <w:spacing w:after="0"/>
        <w:rPr>
          <w:rFonts w:ascii="Times New Roman" w:hAnsi="Times New Roman" w:cs="Times New Roman"/>
        </w:rPr>
      </w:pPr>
      <w:r>
        <w:rPr>
          <w:rFonts w:ascii="Times New Roman" w:hAnsi="Times New Roman" w:cs="Times New Roman"/>
        </w:rPr>
        <w:t>Il Censimento Commerciale al 15 ottobre 1927</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C8749B">
        <w:rPr>
          <w:rFonts w:ascii="Times New Roman" w:hAnsi="Times New Roman" w:cs="Times New Roman"/>
        </w:rPr>
        <w:t>pag. 93</w:t>
      </w:r>
    </w:p>
    <w:p w:rsidR="00B6418B" w:rsidRDefault="00B6418B" w:rsidP="00B6418B">
      <w:pPr>
        <w:spacing w:after="0"/>
        <w:rPr>
          <w:rFonts w:ascii="Times New Roman" w:hAnsi="Times New Roman" w:cs="Times New Roman"/>
        </w:rPr>
      </w:pPr>
      <w:r w:rsidRPr="00FD5E96">
        <w:rPr>
          <w:rFonts w:ascii="Times New Roman" w:hAnsi="Times New Roman" w:cs="Times New Roman"/>
        </w:rPr>
        <w:t>Emigrazione e immigrazione</w:t>
      </w:r>
      <w:r w:rsidRPr="00FD5E96">
        <w:rPr>
          <w:rFonts w:ascii="Times New Roman" w:hAnsi="Times New Roman" w:cs="Times New Roman"/>
        </w:rPr>
        <w:tab/>
      </w:r>
      <w:r w:rsidRPr="00FD5E96">
        <w:rPr>
          <w:rFonts w:ascii="Times New Roman" w:hAnsi="Times New Roman" w:cs="Times New Roman"/>
        </w:rPr>
        <w:tab/>
      </w:r>
      <w:r w:rsidRPr="00FD5E96">
        <w:rPr>
          <w:rFonts w:ascii="Times New Roman" w:hAnsi="Times New Roman" w:cs="Times New Roman"/>
        </w:rPr>
        <w:tab/>
      </w:r>
      <w:r w:rsidRPr="00FD5E96">
        <w:rPr>
          <w:rFonts w:ascii="Times New Roman" w:hAnsi="Times New Roman" w:cs="Times New Roman"/>
        </w:rPr>
        <w:tab/>
      </w:r>
      <w:r w:rsidRPr="00FD5E96">
        <w:rPr>
          <w:rFonts w:ascii="Times New Roman" w:hAnsi="Times New Roman" w:cs="Times New Roman"/>
        </w:rPr>
        <w:tab/>
      </w:r>
      <w:r w:rsidRPr="00FD5E96">
        <w:rPr>
          <w:rFonts w:ascii="Times New Roman" w:hAnsi="Times New Roman" w:cs="Times New Roman"/>
        </w:rPr>
        <w:tab/>
      </w:r>
      <w:r w:rsidRPr="00FD5E96">
        <w:rPr>
          <w:rFonts w:ascii="Times New Roman" w:hAnsi="Times New Roman" w:cs="Times New Roman"/>
        </w:rPr>
        <w:tab/>
      </w:r>
      <w:r w:rsidRPr="00FD5E96">
        <w:rPr>
          <w:rFonts w:ascii="Times New Roman" w:hAnsi="Times New Roman" w:cs="Times New Roman"/>
        </w:rPr>
        <w:tab/>
      </w:r>
      <w:r w:rsidR="00C8749B">
        <w:rPr>
          <w:rFonts w:ascii="Times New Roman" w:hAnsi="Times New Roman" w:cs="Times New Roman"/>
        </w:rPr>
        <w:t>pag. 95</w:t>
      </w:r>
    </w:p>
    <w:p w:rsidR="002B4CC7" w:rsidRDefault="002B4CC7" w:rsidP="00B6418B">
      <w:pPr>
        <w:spacing w:after="0"/>
        <w:rPr>
          <w:rFonts w:ascii="Times New Roman" w:hAnsi="Times New Roman" w:cs="Times New Roman"/>
        </w:rPr>
      </w:pPr>
      <w:r>
        <w:rPr>
          <w:rFonts w:ascii="Times New Roman" w:hAnsi="Times New Roman" w:cs="Times New Roman"/>
        </w:rPr>
        <w:t>Domande di nulla osta per ottenere il passaporto per l’estero (1901 – marzo 1912)</w:t>
      </w:r>
      <w:r w:rsidR="00C8749B">
        <w:rPr>
          <w:rFonts w:ascii="Times New Roman" w:hAnsi="Times New Roman" w:cs="Times New Roman"/>
        </w:rPr>
        <w:tab/>
        <w:t>pag. 98</w:t>
      </w:r>
    </w:p>
    <w:p w:rsidR="00D2098A" w:rsidRDefault="00D2098A" w:rsidP="00B6418B">
      <w:pPr>
        <w:spacing w:after="0"/>
        <w:rPr>
          <w:rFonts w:ascii="Times New Roman" w:hAnsi="Times New Roman" w:cs="Times New Roman"/>
        </w:rPr>
      </w:pPr>
      <w:r>
        <w:rPr>
          <w:rFonts w:ascii="Times New Roman" w:hAnsi="Times New Roman" w:cs="Times New Roman"/>
        </w:rPr>
        <w:t>Elenco dei parroci</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pag. 116</w:t>
      </w:r>
    </w:p>
    <w:p w:rsidR="00857F46" w:rsidRDefault="00857F46" w:rsidP="00B6418B">
      <w:pPr>
        <w:spacing w:after="0"/>
        <w:rPr>
          <w:rFonts w:ascii="Times New Roman" w:hAnsi="Times New Roman" w:cs="Times New Roman"/>
        </w:rPr>
      </w:pPr>
    </w:p>
    <w:p w:rsidR="00857F46" w:rsidRDefault="00857F46" w:rsidP="00B6418B">
      <w:pPr>
        <w:spacing w:after="0"/>
        <w:rPr>
          <w:rFonts w:ascii="Times New Roman" w:hAnsi="Times New Roman" w:cs="Times New Roman"/>
          <w:b/>
          <w:i/>
          <w:color w:val="FF0000"/>
          <w:u w:val="single"/>
        </w:rPr>
      </w:pPr>
      <w:r w:rsidRPr="00857F46">
        <w:rPr>
          <w:rFonts w:ascii="Times New Roman" w:hAnsi="Times New Roman" w:cs="Times New Roman"/>
          <w:b/>
          <w:i/>
          <w:color w:val="FF0000"/>
          <w:u w:val="single"/>
        </w:rPr>
        <w:t>Immagini presenti nella SEZIONE UNO</w:t>
      </w:r>
    </w:p>
    <w:p w:rsidR="00857F46" w:rsidRDefault="00857F46" w:rsidP="00B6418B">
      <w:pPr>
        <w:spacing w:after="0"/>
        <w:rPr>
          <w:rFonts w:ascii="Times New Roman" w:hAnsi="Times New Roman" w:cs="Times New Roman"/>
          <w:b/>
          <w:i/>
          <w:color w:val="FF0000"/>
          <w:u w:val="single"/>
        </w:rPr>
      </w:pPr>
    </w:p>
    <w:p w:rsidR="00857F46" w:rsidRDefault="00267179" w:rsidP="00B6418B">
      <w:pPr>
        <w:spacing w:after="0"/>
        <w:rPr>
          <w:rFonts w:ascii="Times New Roman" w:hAnsi="Times New Roman" w:cs="Times New Roman"/>
        </w:rPr>
      </w:pPr>
      <w:r>
        <w:rPr>
          <w:rFonts w:ascii="Times New Roman" w:hAnsi="Times New Roman" w:cs="Times New Roman"/>
        </w:rPr>
        <w:t xml:space="preserve">1 - </w:t>
      </w:r>
      <w:r w:rsidR="00857F46" w:rsidRPr="00857F46">
        <w:rPr>
          <w:rFonts w:ascii="Times New Roman" w:hAnsi="Times New Roman" w:cs="Times New Roman"/>
        </w:rPr>
        <w:t>La torre medievale</w:t>
      </w:r>
      <w:r w:rsidR="00857F46">
        <w:rPr>
          <w:rFonts w:ascii="Times New Roman" w:hAnsi="Times New Roman" w:cs="Times New Roman"/>
        </w:rPr>
        <w:tab/>
      </w:r>
      <w:r w:rsidR="00857F46">
        <w:rPr>
          <w:rFonts w:ascii="Times New Roman" w:hAnsi="Times New Roman" w:cs="Times New Roman"/>
        </w:rPr>
        <w:tab/>
      </w:r>
      <w:r w:rsidR="00857F46">
        <w:rPr>
          <w:rFonts w:ascii="Times New Roman" w:hAnsi="Times New Roman" w:cs="Times New Roman"/>
        </w:rPr>
        <w:tab/>
      </w:r>
      <w:r w:rsidR="00857F46">
        <w:rPr>
          <w:rFonts w:ascii="Times New Roman" w:hAnsi="Times New Roman" w:cs="Times New Roman"/>
        </w:rPr>
        <w:tab/>
      </w:r>
      <w:r w:rsidR="00857F46">
        <w:rPr>
          <w:rFonts w:ascii="Times New Roman" w:hAnsi="Times New Roman" w:cs="Times New Roman"/>
        </w:rPr>
        <w:tab/>
      </w:r>
      <w:r w:rsidR="00857F46">
        <w:rPr>
          <w:rFonts w:ascii="Times New Roman" w:hAnsi="Times New Roman" w:cs="Times New Roman"/>
        </w:rPr>
        <w:tab/>
      </w:r>
      <w:r w:rsidR="00555867">
        <w:rPr>
          <w:rFonts w:ascii="Times New Roman" w:hAnsi="Times New Roman" w:cs="Times New Roman"/>
        </w:rPr>
        <w:tab/>
      </w:r>
      <w:r w:rsidR="00555867">
        <w:rPr>
          <w:rFonts w:ascii="Times New Roman" w:hAnsi="Times New Roman" w:cs="Times New Roman"/>
        </w:rPr>
        <w:tab/>
      </w:r>
      <w:r w:rsidR="00857F46">
        <w:rPr>
          <w:rFonts w:ascii="Times New Roman" w:hAnsi="Times New Roman" w:cs="Times New Roman"/>
        </w:rPr>
        <w:tab/>
      </w:r>
      <w:r w:rsidR="00C8749B">
        <w:rPr>
          <w:rFonts w:ascii="Times New Roman" w:hAnsi="Times New Roman" w:cs="Times New Roman"/>
        </w:rPr>
        <w:t>pag. 10</w:t>
      </w:r>
    </w:p>
    <w:p w:rsidR="00857F46" w:rsidRDefault="00267179" w:rsidP="00B6418B">
      <w:pPr>
        <w:spacing w:after="0"/>
        <w:rPr>
          <w:rFonts w:ascii="Times New Roman" w:hAnsi="Times New Roman" w:cs="Times New Roman"/>
        </w:rPr>
      </w:pPr>
      <w:r>
        <w:rPr>
          <w:rFonts w:ascii="Times New Roman" w:hAnsi="Times New Roman" w:cs="Times New Roman"/>
        </w:rPr>
        <w:t xml:space="preserve">2 - </w:t>
      </w:r>
      <w:r w:rsidR="00857F46">
        <w:rPr>
          <w:rFonts w:ascii="Times New Roman" w:hAnsi="Times New Roman" w:cs="Times New Roman"/>
        </w:rPr>
        <w:t>Il castello di Sopramonte</w:t>
      </w:r>
      <w:r w:rsidR="00857F46">
        <w:rPr>
          <w:rFonts w:ascii="Times New Roman" w:hAnsi="Times New Roman" w:cs="Times New Roman"/>
        </w:rPr>
        <w:tab/>
      </w:r>
      <w:r w:rsidR="00857F46">
        <w:rPr>
          <w:rFonts w:ascii="Times New Roman" w:hAnsi="Times New Roman" w:cs="Times New Roman"/>
        </w:rPr>
        <w:tab/>
      </w:r>
      <w:r w:rsidR="00857F46">
        <w:rPr>
          <w:rFonts w:ascii="Times New Roman" w:hAnsi="Times New Roman" w:cs="Times New Roman"/>
        </w:rPr>
        <w:tab/>
      </w:r>
      <w:r w:rsidR="00857F46">
        <w:rPr>
          <w:rFonts w:ascii="Times New Roman" w:hAnsi="Times New Roman" w:cs="Times New Roman"/>
        </w:rPr>
        <w:tab/>
      </w:r>
      <w:r w:rsidR="00857F46">
        <w:rPr>
          <w:rFonts w:ascii="Times New Roman" w:hAnsi="Times New Roman" w:cs="Times New Roman"/>
        </w:rPr>
        <w:tab/>
      </w:r>
      <w:r w:rsidR="00555867">
        <w:rPr>
          <w:rFonts w:ascii="Times New Roman" w:hAnsi="Times New Roman" w:cs="Times New Roman"/>
        </w:rPr>
        <w:tab/>
      </w:r>
      <w:r w:rsidR="00555867">
        <w:rPr>
          <w:rFonts w:ascii="Times New Roman" w:hAnsi="Times New Roman" w:cs="Times New Roman"/>
        </w:rPr>
        <w:tab/>
      </w:r>
      <w:r w:rsidR="00857F46">
        <w:rPr>
          <w:rFonts w:ascii="Times New Roman" w:hAnsi="Times New Roman" w:cs="Times New Roman"/>
        </w:rPr>
        <w:tab/>
      </w:r>
      <w:r w:rsidR="00C8749B">
        <w:rPr>
          <w:rFonts w:ascii="Times New Roman" w:hAnsi="Times New Roman" w:cs="Times New Roman"/>
        </w:rPr>
        <w:t>pag. 16</w:t>
      </w:r>
    </w:p>
    <w:p w:rsidR="00857F46" w:rsidRDefault="00267179" w:rsidP="00B6418B">
      <w:pPr>
        <w:spacing w:after="0"/>
        <w:rPr>
          <w:rFonts w:ascii="Times New Roman" w:hAnsi="Times New Roman" w:cs="Times New Roman"/>
        </w:rPr>
      </w:pPr>
      <w:r>
        <w:rPr>
          <w:rFonts w:ascii="Times New Roman" w:hAnsi="Times New Roman" w:cs="Times New Roman"/>
        </w:rPr>
        <w:t xml:space="preserve">3 - </w:t>
      </w:r>
      <w:r w:rsidR="00857F46">
        <w:rPr>
          <w:rFonts w:ascii="Times New Roman" w:hAnsi="Times New Roman" w:cs="Times New Roman"/>
        </w:rPr>
        <w:t>La chiesa del castello</w:t>
      </w:r>
      <w:r w:rsidR="00857F46">
        <w:rPr>
          <w:rFonts w:ascii="Times New Roman" w:hAnsi="Times New Roman" w:cs="Times New Roman"/>
        </w:rPr>
        <w:tab/>
      </w:r>
      <w:r w:rsidR="00857F46">
        <w:rPr>
          <w:rFonts w:ascii="Times New Roman" w:hAnsi="Times New Roman" w:cs="Times New Roman"/>
        </w:rPr>
        <w:tab/>
      </w:r>
      <w:r w:rsidR="00857F46">
        <w:rPr>
          <w:rFonts w:ascii="Times New Roman" w:hAnsi="Times New Roman" w:cs="Times New Roman"/>
        </w:rPr>
        <w:tab/>
      </w:r>
      <w:r w:rsidR="00857F46">
        <w:rPr>
          <w:rFonts w:ascii="Times New Roman" w:hAnsi="Times New Roman" w:cs="Times New Roman"/>
        </w:rPr>
        <w:tab/>
      </w:r>
      <w:r w:rsidR="00857F46">
        <w:rPr>
          <w:rFonts w:ascii="Times New Roman" w:hAnsi="Times New Roman" w:cs="Times New Roman"/>
        </w:rPr>
        <w:tab/>
      </w:r>
      <w:r w:rsidR="00857F46">
        <w:rPr>
          <w:rFonts w:ascii="Times New Roman" w:hAnsi="Times New Roman" w:cs="Times New Roman"/>
        </w:rPr>
        <w:tab/>
      </w:r>
      <w:r w:rsidR="00555867">
        <w:rPr>
          <w:rFonts w:ascii="Times New Roman" w:hAnsi="Times New Roman" w:cs="Times New Roman"/>
        </w:rPr>
        <w:tab/>
      </w:r>
      <w:r w:rsidR="00555867">
        <w:rPr>
          <w:rFonts w:ascii="Times New Roman" w:hAnsi="Times New Roman" w:cs="Times New Roman"/>
        </w:rPr>
        <w:tab/>
      </w:r>
      <w:r w:rsidR="00C8749B">
        <w:rPr>
          <w:rFonts w:ascii="Times New Roman" w:hAnsi="Times New Roman" w:cs="Times New Roman"/>
        </w:rPr>
        <w:t>pag. 17</w:t>
      </w:r>
    </w:p>
    <w:p w:rsidR="00857F46" w:rsidRDefault="00267179" w:rsidP="00B6418B">
      <w:pPr>
        <w:spacing w:after="0"/>
        <w:rPr>
          <w:rFonts w:ascii="Times New Roman" w:hAnsi="Times New Roman" w:cs="Times New Roman"/>
        </w:rPr>
      </w:pPr>
      <w:r>
        <w:rPr>
          <w:rFonts w:ascii="Times New Roman" w:hAnsi="Times New Roman" w:cs="Times New Roman"/>
        </w:rPr>
        <w:t xml:space="preserve">4 - </w:t>
      </w:r>
      <w:r w:rsidR="00AC2B92">
        <w:rPr>
          <w:rFonts w:ascii="Times New Roman" w:hAnsi="Times New Roman" w:cs="Times New Roman"/>
        </w:rPr>
        <w:t>Disegno di Francesco Pietrasanta 1755, particolare</w:t>
      </w:r>
      <w:r w:rsidR="0028318C">
        <w:rPr>
          <w:rFonts w:ascii="Times New Roman" w:hAnsi="Times New Roman" w:cs="Times New Roman"/>
        </w:rPr>
        <w:t xml:space="preserve">, </w:t>
      </w:r>
      <w:r w:rsidR="00AC2B92">
        <w:rPr>
          <w:rFonts w:ascii="Times New Roman" w:hAnsi="Times New Roman" w:cs="Times New Roman"/>
        </w:rPr>
        <w:t xml:space="preserve"> in A.S.N., disegni</w:t>
      </w:r>
      <w:r w:rsidR="00555867">
        <w:rPr>
          <w:rFonts w:ascii="Times New Roman" w:hAnsi="Times New Roman" w:cs="Times New Roman"/>
        </w:rPr>
        <w:tab/>
      </w:r>
      <w:r w:rsidR="00555867">
        <w:rPr>
          <w:rFonts w:ascii="Times New Roman" w:hAnsi="Times New Roman" w:cs="Times New Roman"/>
        </w:rPr>
        <w:tab/>
      </w:r>
      <w:r w:rsidR="00C8749B">
        <w:rPr>
          <w:rFonts w:ascii="Times New Roman" w:hAnsi="Times New Roman" w:cs="Times New Roman"/>
        </w:rPr>
        <w:t>pag. 20</w:t>
      </w:r>
    </w:p>
    <w:p w:rsidR="00857F46" w:rsidRDefault="00267179" w:rsidP="00B6418B">
      <w:pPr>
        <w:spacing w:after="0"/>
        <w:rPr>
          <w:rFonts w:ascii="Times New Roman" w:hAnsi="Times New Roman" w:cs="Times New Roman"/>
        </w:rPr>
      </w:pPr>
      <w:r>
        <w:rPr>
          <w:rFonts w:ascii="Times New Roman" w:hAnsi="Times New Roman" w:cs="Times New Roman"/>
        </w:rPr>
        <w:t xml:space="preserve">5 - </w:t>
      </w:r>
      <w:r w:rsidR="00857F46">
        <w:rPr>
          <w:rFonts w:ascii="Times New Roman" w:hAnsi="Times New Roman" w:cs="Times New Roman"/>
        </w:rPr>
        <w:t>Disegno del mulino della Ressiga</w:t>
      </w:r>
      <w:r w:rsidR="0090525B">
        <w:rPr>
          <w:rFonts w:ascii="Times New Roman" w:hAnsi="Times New Roman" w:cs="Times New Roman"/>
        </w:rPr>
        <w:t xml:space="preserve"> (1821)</w:t>
      </w:r>
      <w:r w:rsidR="00AC2B92">
        <w:rPr>
          <w:rFonts w:ascii="Times New Roman" w:hAnsi="Times New Roman" w:cs="Times New Roman"/>
        </w:rPr>
        <w:t xml:space="preserve"> in A.S.N. Arch. Bollati</w:t>
      </w:r>
      <w:r w:rsidR="00857F46">
        <w:rPr>
          <w:rFonts w:ascii="Times New Roman" w:hAnsi="Times New Roman" w:cs="Times New Roman"/>
        </w:rPr>
        <w:tab/>
      </w:r>
      <w:r w:rsidR="00555867">
        <w:rPr>
          <w:rFonts w:ascii="Times New Roman" w:hAnsi="Times New Roman" w:cs="Times New Roman"/>
        </w:rPr>
        <w:tab/>
      </w:r>
      <w:r w:rsidR="00555867">
        <w:rPr>
          <w:rFonts w:ascii="Times New Roman" w:hAnsi="Times New Roman" w:cs="Times New Roman"/>
        </w:rPr>
        <w:tab/>
      </w:r>
      <w:r w:rsidR="00857F46">
        <w:rPr>
          <w:rFonts w:ascii="Times New Roman" w:hAnsi="Times New Roman" w:cs="Times New Roman"/>
        </w:rPr>
        <w:t xml:space="preserve">pag. </w:t>
      </w:r>
      <w:r w:rsidR="00C8749B">
        <w:rPr>
          <w:rFonts w:ascii="Times New Roman" w:hAnsi="Times New Roman" w:cs="Times New Roman"/>
        </w:rPr>
        <w:t>21</w:t>
      </w:r>
    </w:p>
    <w:p w:rsidR="0090525B" w:rsidRDefault="00267179" w:rsidP="00B6418B">
      <w:pPr>
        <w:spacing w:after="0"/>
        <w:rPr>
          <w:rFonts w:ascii="Times New Roman" w:hAnsi="Times New Roman" w:cs="Times New Roman"/>
        </w:rPr>
      </w:pPr>
      <w:r>
        <w:rPr>
          <w:rFonts w:ascii="Times New Roman" w:hAnsi="Times New Roman" w:cs="Times New Roman"/>
        </w:rPr>
        <w:t xml:space="preserve">6 - </w:t>
      </w:r>
      <w:r w:rsidR="0090525B">
        <w:rPr>
          <w:rFonts w:ascii="Times New Roman" w:hAnsi="Times New Roman" w:cs="Times New Roman"/>
        </w:rPr>
        <w:t>Il Motto del Sasso</w:t>
      </w:r>
      <w:r w:rsidR="0090525B">
        <w:rPr>
          <w:rFonts w:ascii="Times New Roman" w:hAnsi="Times New Roman" w:cs="Times New Roman"/>
        </w:rPr>
        <w:tab/>
      </w:r>
      <w:r w:rsidR="0090525B">
        <w:rPr>
          <w:rFonts w:ascii="Times New Roman" w:hAnsi="Times New Roman" w:cs="Times New Roman"/>
        </w:rPr>
        <w:tab/>
      </w:r>
      <w:r w:rsidR="0090525B">
        <w:rPr>
          <w:rFonts w:ascii="Times New Roman" w:hAnsi="Times New Roman" w:cs="Times New Roman"/>
        </w:rPr>
        <w:tab/>
      </w:r>
      <w:r w:rsidR="0090525B">
        <w:rPr>
          <w:rFonts w:ascii="Times New Roman" w:hAnsi="Times New Roman" w:cs="Times New Roman"/>
        </w:rPr>
        <w:tab/>
      </w:r>
      <w:r w:rsidR="0090525B">
        <w:rPr>
          <w:rFonts w:ascii="Times New Roman" w:hAnsi="Times New Roman" w:cs="Times New Roman"/>
        </w:rPr>
        <w:tab/>
      </w:r>
      <w:r w:rsidR="0090525B">
        <w:rPr>
          <w:rFonts w:ascii="Times New Roman" w:hAnsi="Times New Roman" w:cs="Times New Roman"/>
        </w:rPr>
        <w:tab/>
      </w:r>
      <w:r w:rsidR="00555867">
        <w:rPr>
          <w:rFonts w:ascii="Times New Roman" w:hAnsi="Times New Roman" w:cs="Times New Roman"/>
        </w:rPr>
        <w:tab/>
      </w:r>
      <w:r w:rsidR="00555867">
        <w:rPr>
          <w:rFonts w:ascii="Times New Roman" w:hAnsi="Times New Roman" w:cs="Times New Roman"/>
        </w:rPr>
        <w:tab/>
      </w:r>
      <w:r w:rsidR="0090525B">
        <w:rPr>
          <w:rFonts w:ascii="Times New Roman" w:hAnsi="Times New Roman" w:cs="Times New Roman"/>
        </w:rPr>
        <w:tab/>
      </w:r>
      <w:r w:rsidR="00C8749B">
        <w:rPr>
          <w:rFonts w:ascii="Times New Roman" w:hAnsi="Times New Roman" w:cs="Times New Roman"/>
        </w:rPr>
        <w:t>pag. 22</w:t>
      </w:r>
    </w:p>
    <w:p w:rsidR="0090525B" w:rsidRDefault="00267179" w:rsidP="00B6418B">
      <w:pPr>
        <w:spacing w:after="0"/>
        <w:rPr>
          <w:rFonts w:ascii="Times New Roman" w:hAnsi="Times New Roman" w:cs="Times New Roman"/>
        </w:rPr>
      </w:pPr>
      <w:r>
        <w:rPr>
          <w:rFonts w:ascii="Times New Roman" w:hAnsi="Times New Roman" w:cs="Times New Roman"/>
        </w:rPr>
        <w:t xml:space="preserve">7 - </w:t>
      </w:r>
      <w:r w:rsidR="0090525B">
        <w:rPr>
          <w:rFonts w:ascii="Times New Roman" w:hAnsi="Times New Roman" w:cs="Times New Roman"/>
        </w:rPr>
        <w:t>Dislocazione dei 4 mulini (disegno)</w:t>
      </w:r>
      <w:r w:rsidR="0090525B">
        <w:rPr>
          <w:rFonts w:ascii="Times New Roman" w:hAnsi="Times New Roman" w:cs="Times New Roman"/>
        </w:rPr>
        <w:tab/>
      </w:r>
      <w:r w:rsidR="0090525B">
        <w:rPr>
          <w:rFonts w:ascii="Times New Roman" w:hAnsi="Times New Roman" w:cs="Times New Roman"/>
        </w:rPr>
        <w:tab/>
      </w:r>
      <w:r w:rsidR="0090525B">
        <w:rPr>
          <w:rFonts w:ascii="Times New Roman" w:hAnsi="Times New Roman" w:cs="Times New Roman"/>
        </w:rPr>
        <w:tab/>
      </w:r>
      <w:r w:rsidR="0090525B">
        <w:rPr>
          <w:rFonts w:ascii="Times New Roman" w:hAnsi="Times New Roman" w:cs="Times New Roman"/>
        </w:rPr>
        <w:tab/>
      </w:r>
      <w:r w:rsidR="00555867">
        <w:rPr>
          <w:rFonts w:ascii="Times New Roman" w:hAnsi="Times New Roman" w:cs="Times New Roman"/>
        </w:rPr>
        <w:tab/>
      </w:r>
      <w:r w:rsidR="00555867">
        <w:rPr>
          <w:rFonts w:ascii="Times New Roman" w:hAnsi="Times New Roman" w:cs="Times New Roman"/>
        </w:rPr>
        <w:tab/>
      </w:r>
      <w:r w:rsidR="0090525B">
        <w:rPr>
          <w:rFonts w:ascii="Times New Roman" w:hAnsi="Times New Roman" w:cs="Times New Roman"/>
        </w:rPr>
        <w:tab/>
      </w:r>
      <w:r w:rsidR="00C8749B">
        <w:rPr>
          <w:rFonts w:ascii="Times New Roman" w:hAnsi="Times New Roman" w:cs="Times New Roman"/>
        </w:rPr>
        <w:t>pag. 22</w:t>
      </w:r>
    </w:p>
    <w:p w:rsidR="0090525B" w:rsidRDefault="00267179" w:rsidP="00B6418B">
      <w:pPr>
        <w:spacing w:after="0"/>
        <w:rPr>
          <w:rFonts w:ascii="Times New Roman" w:hAnsi="Times New Roman" w:cs="Times New Roman"/>
        </w:rPr>
      </w:pPr>
      <w:r>
        <w:rPr>
          <w:rFonts w:ascii="Times New Roman" w:hAnsi="Times New Roman" w:cs="Times New Roman"/>
        </w:rPr>
        <w:t xml:space="preserve">8 - </w:t>
      </w:r>
      <w:r w:rsidR="0090525B">
        <w:rPr>
          <w:rFonts w:ascii="Times New Roman" w:hAnsi="Times New Roman" w:cs="Times New Roman"/>
        </w:rPr>
        <w:t>Disegno del Mulino del Sasso (1821)</w:t>
      </w:r>
      <w:r w:rsidR="00AC2B92">
        <w:rPr>
          <w:rFonts w:ascii="Times New Roman" w:hAnsi="Times New Roman" w:cs="Times New Roman"/>
        </w:rPr>
        <w:t xml:space="preserve"> in A.S.N., Arch. Bollati</w:t>
      </w:r>
      <w:r w:rsidR="0090525B">
        <w:rPr>
          <w:rFonts w:ascii="Times New Roman" w:hAnsi="Times New Roman" w:cs="Times New Roman"/>
        </w:rPr>
        <w:tab/>
      </w:r>
      <w:r w:rsidR="00555867">
        <w:rPr>
          <w:rFonts w:ascii="Times New Roman" w:hAnsi="Times New Roman" w:cs="Times New Roman"/>
        </w:rPr>
        <w:tab/>
      </w:r>
      <w:r w:rsidR="00555867">
        <w:rPr>
          <w:rFonts w:ascii="Times New Roman" w:hAnsi="Times New Roman" w:cs="Times New Roman"/>
        </w:rPr>
        <w:tab/>
      </w:r>
      <w:r w:rsidR="00C8749B">
        <w:rPr>
          <w:rFonts w:ascii="Times New Roman" w:hAnsi="Times New Roman" w:cs="Times New Roman"/>
        </w:rPr>
        <w:t>pag. 23</w:t>
      </w:r>
    </w:p>
    <w:p w:rsidR="0090525B" w:rsidRDefault="00267179" w:rsidP="00B6418B">
      <w:pPr>
        <w:spacing w:after="0"/>
        <w:rPr>
          <w:rFonts w:ascii="Times New Roman" w:hAnsi="Times New Roman" w:cs="Times New Roman"/>
        </w:rPr>
      </w:pPr>
      <w:r>
        <w:rPr>
          <w:rFonts w:ascii="Times New Roman" w:hAnsi="Times New Roman" w:cs="Times New Roman"/>
        </w:rPr>
        <w:t xml:space="preserve">9 - </w:t>
      </w:r>
      <w:r w:rsidR="0090525B">
        <w:rPr>
          <w:rFonts w:ascii="Times New Roman" w:hAnsi="Times New Roman" w:cs="Times New Roman"/>
        </w:rPr>
        <w:t>La corte del filatoio</w:t>
      </w:r>
      <w:r w:rsidR="0090525B">
        <w:rPr>
          <w:rFonts w:ascii="Times New Roman" w:hAnsi="Times New Roman" w:cs="Times New Roman"/>
        </w:rPr>
        <w:tab/>
      </w:r>
      <w:r w:rsidR="0090525B">
        <w:rPr>
          <w:rFonts w:ascii="Times New Roman" w:hAnsi="Times New Roman" w:cs="Times New Roman"/>
        </w:rPr>
        <w:tab/>
      </w:r>
      <w:r w:rsidR="0090525B">
        <w:rPr>
          <w:rFonts w:ascii="Times New Roman" w:hAnsi="Times New Roman" w:cs="Times New Roman"/>
        </w:rPr>
        <w:tab/>
      </w:r>
      <w:r w:rsidR="0090525B">
        <w:rPr>
          <w:rFonts w:ascii="Times New Roman" w:hAnsi="Times New Roman" w:cs="Times New Roman"/>
        </w:rPr>
        <w:tab/>
      </w:r>
      <w:r w:rsidR="0090525B">
        <w:rPr>
          <w:rFonts w:ascii="Times New Roman" w:hAnsi="Times New Roman" w:cs="Times New Roman"/>
        </w:rPr>
        <w:tab/>
      </w:r>
      <w:r w:rsidR="0090525B">
        <w:rPr>
          <w:rFonts w:ascii="Times New Roman" w:hAnsi="Times New Roman" w:cs="Times New Roman"/>
        </w:rPr>
        <w:tab/>
      </w:r>
      <w:r w:rsidR="0090525B">
        <w:rPr>
          <w:rFonts w:ascii="Times New Roman" w:hAnsi="Times New Roman" w:cs="Times New Roman"/>
        </w:rPr>
        <w:tab/>
      </w:r>
      <w:r w:rsidR="00555867">
        <w:rPr>
          <w:rFonts w:ascii="Times New Roman" w:hAnsi="Times New Roman" w:cs="Times New Roman"/>
        </w:rPr>
        <w:tab/>
      </w:r>
      <w:r w:rsidR="00555867">
        <w:rPr>
          <w:rFonts w:ascii="Times New Roman" w:hAnsi="Times New Roman" w:cs="Times New Roman"/>
        </w:rPr>
        <w:tab/>
      </w:r>
      <w:r w:rsidR="00C8749B">
        <w:rPr>
          <w:rFonts w:ascii="Times New Roman" w:hAnsi="Times New Roman" w:cs="Times New Roman"/>
        </w:rPr>
        <w:t>pag. 25</w:t>
      </w:r>
    </w:p>
    <w:p w:rsidR="0090525B" w:rsidRDefault="00267179" w:rsidP="00B6418B">
      <w:pPr>
        <w:spacing w:after="0"/>
        <w:rPr>
          <w:rFonts w:ascii="Times New Roman" w:hAnsi="Times New Roman" w:cs="Times New Roman"/>
        </w:rPr>
      </w:pPr>
      <w:r>
        <w:rPr>
          <w:rFonts w:ascii="Times New Roman" w:hAnsi="Times New Roman" w:cs="Times New Roman"/>
        </w:rPr>
        <w:t xml:space="preserve">10 - </w:t>
      </w:r>
      <w:r w:rsidR="0090525B">
        <w:rPr>
          <w:rFonts w:ascii="Times New Roman" w:hAnsi="Times New Roman" w:cs="Times New Roman"/>
        </w:rPr>
        <w:t>La ruota del filatoio (disegno di Paolo Valle – 1871)</w:t>
      </w:r>
      <w:r w:rsidR="00AC2B92">
        <w:rPr>
          <w:rFonts w:ascii="Times New Roman" w:hAnsi="Times New Roman" w:cs="Times New Roman"/>
        </w:rPr>
        <w:t xml:space="preserve"> in A.S.N. disegni, Tribunale, TR V vol. 110/27.7, Mora 1871</w:t>
      </w:r>
      <w:r w:rsidR="0090525B">
        <w:rPr>
          <w:rFonts w:ascii="Times New Roman" w:hAnsi="Times New Roman" w:cs="Times New Roman"/>
        </w:rPr>
        <w:tab/>
      </w:r>
      <w:r w:rsidR="0090525B">
        <w:rPr>
          <w:rFonts w:ascii="Times New Roman" w:hAnsi="Times New Roman" w:cs="Times New Roman"/>
        </w:rPr>
        <w:tab/>
      </w:r>
      <w:r w:rsidR="00AC2B92">
        <w:rPr>
          <w:rFonts w:ascii="Times New Roman" w:hAnsi="Times New Roman" w:cs="Times New Roman"/>
        </w:rPr>
        <w:tab/>
      </w:r>
      <w:r w:rsidR="00AC2B92">
        <w:rPr>
          <w:rFonts w:ascii="Times New Roman" w:hAnsi="Times New Roman" w:cs="Times New Roman"/>
        </w:rPr>
        <w:tab/>
      </w:r>
      <w:r w:rsidR="00AC2B92">
        <w:rPr>
          <w:rFonts w:ascii="Times New Roman" w:hAnsi="Times New Roman" w:cs="Times New Roman"/>
        </w:rPr>
        <w:tab/>
      </w:r>
      <w:r w:rsidR="00AC2B92">
        <w:rPr>
          <w:rFonts w:ascii="Times New Roman" w:hAnsi="Times New Roman" w:cs="Times New Roman"/>
        </w:rPr>
        <w:tab/>
      </w:r>
      <w:r w:rsidR="00AC2B92">
        <w:rPr>
          <w:rFonts w:ascii="Times New Roman" w:hAnsi="Times New Roman" w:cs="Times New Roman"/>
        </w:rPr>
        <w:tab/>
      </w:r>
      <w:r w:rsidR="00AC2B92">
        <w:rPr>
          <w:rFonts w:ascii="Times New Roman" w:hAnsi="Times New Roman" w:cs="Times New Roman"/>
        </w:rPr>
        <w:tab/>
      </w:r>
      <w:r w:rsidR="00555867">
        <w:rPr>
          <w:rFonts w:ascii="Times New Roman" w:hAnsi="Times New Roman" w:cs="Times New Roman"/>
        </w:rPr>
        <w:tab/>
      </w:r>
      <w:r w:rsidR="00555867">
        <w:rPr>
          <w:rFonts w:ascii="Times New Roman" w:hAnsi="Times New Roman" w:cs="Times New Roman"/>
        </w:rPr>
        <w:tab/>
      </w:r>
      <w:r w:rsidR="00C8749B">
        <w:rPr>
          <w:rFonts w:ascii="Times New Roman" w:hAnsi="Times New Roman" w:cs="Times New Roman"/>
        </w:rPr>
        <w:t>pag. 27</w:t>
      </w:r>
    </w:p>
    <w:p w:rsidR="0090525B" w:rsidRDefault="00267179" w:rsidP="00B6418B">
      <w:pPr>
        <w:spacing w:after="0"/>
        <w:rPr>
          <w:rFonts w:ascii="Times New Roman" w:hAnsi="Times New Roman" w:cs="Times New Roman"/>
        </w:rPr>
      </w:pPr>
      <w:r>
        <w:rPr>
          <w:rFonts w:ascii="Times New Roman" w:hAnsi="Times New Roman" w:cs="Times New Roman"/>
        </w:rPr>
        <w:t xml:space="preserve">11 - </w:t>
      </w:r>
      <w:r w:rsidR="0090525B">
        <w:rPr>
          <w:rFonts w:ascii="Times New Roman" w:hAnsi="Times New Roman" w:cs="Times New Roman"/>
        </w:rPr>
        <w:t>Disegno del Mulino Nuovo (1821)</w:t>
      </w:r>
      <w:r w:rsidR="00AC2B92">
        <w:rPr>
          <w:rFonts w:ascii="Times New Roman" w:hAnsi="Times New Roman" w:cs="Times New Roman"/>
        </w:rPr>
        <w:t xml:space="preserve"> in A.S.N., Archivio Bollati</w:t>
      </w:r>
      <w:r w:rsidR="00AC2B92">
        <w:rPr>
          <w:rFonts w:ascii="Times New Roman" w:hAnsi="Times New Roman" w:cs="Times New Roman"/>
        </w:rPr>
        <w:tab/>
      </w:r>
      <w:r>
        <w:rPr>
          <w:rFonts w:ascii="Times New Roman" w:hAnsi="Times New Roman" w:cs="Times New Roman"/>
        </w:rPr>
        <w:tab/>
      </w:r>
      <w:r w:rsidR="00C8749B">
        <w:rPr>
          <w:rFonts w:ascii="Times New Roman" w:hAnsi="Times New Roman" w:cs="Times New Roman"/>
        </w:rPr>
        <w:tab/>
        <w:t>pag. 28</w:t>
      </w:r>
    </w:p>
    <w:p w:rsidR="0090525B" w:rsidRDefault="00267179" w:rsidP="00B6418B">
      <w:pPr>
        <w:spacing w:after="0"/>
        <w:rPr>
          <w:rFonts w:ascii="Times New Roman" w:hAnsi="Times New Roman" w:cs="Times New Roman"/>
        </w:rPr>
      </w:pPr>
      <w:r>
        <w:rPr>
          <w:rFonts w:ascii="Times New Roman" w:hAnsi="Times New Roman" w:cs="Times New Roman"/>
        </w:rPr>
        <w:t xml:space="preserve">12 - </w:t>
      </w:r>
      <w:r w:rsidR="0090525B">
        <w:rPr>
          <w:rFonts w:ascii="Times New Roman" w:hAnsi="Times New Roman" w:cs="Times New Roman"/>
        </w:rPr>
        <w:t>Il Mulino Nuovo (disegno di Paolo Valle – 1871)</w:t>
      </w:r>
      <w:r w:rsidR="00AC2B92">
        <w:rPr>
          <w:rFonts w:ascii="Times New Roman" w:hAnsi="Times New Roman" w:cs="Times New Roman"/>
        </w:rPr>
        <w:t xml:space="preserve"> in A.S.N. disegni, Tribunale, TR V vol. 110/27.7, Mora 1871</w:t>
      </w:r>
      <w:r w:rsidR="0090525B">
        <w:rPr>
          <w:rFonts w:ascii="Times New Roman" w:hAnsi="Times New Roman" w:cs="Times New Roman"/>
        </w:rPr>
        <w:tab/>
      </w:r>
      <w:r w:rsidR="0090525B">
        <w:rPr>
          <w:rFonts w:ascii="Times New Roman" w:hAnsi="Times New Roman" w:cs="Times New Roman"/>
        </w:rPr>
        <w:tab/>
      </w:r>
      <w:r w:rsidR="00AC2B92">
        <w:rPr>
          <w:rFonts w:ascii="Times New Roman" w:hAnsi="Times New Roman" w:cs="Times New Roman"/>
        </w:rPr>
        <w:tab/>
      </w:r>
      <w:r w:rsidR="00AC2B92">
        <w:rPr>
          <w:rFonts w:ascii="Times New Roman" w:hAnsi="Times New Roman" w:cs="Times New Roman"/>
        </w:rPr>
        <w:tab/>
      </w:r>
      <w:r w:rsidR="00AC2B92">
        <w:rPr>
          <w:rFonts w:ascii="Times New Roman" w:hAnsi="Times New Roman" w:cs="Times New Roman"/>
        </w:rPr>
        <w:tab/>
      </w:r>
      <w:r w:rsidR="00AC2B92">
        <w:rPr>
          <w:rFonts w:ascii="Times New Roman" w:hAnsi="Times New Roman" w:cs="Times New Roman"/>
        </w:rPr>
        <w:tab/>
      </w:r>
      <w:r w:rsidR="00AC2B92">
        <w:rPr>
          <w:rFonts w:ascii="Times New Roman" w:hAnsi="Times New Roman" w:cs="Times New Roman"/>
        </w:rPr>
        <w:tab/>
      </w:r>
      <w:r w:rsidR="00AC2B92">
        <w:rPr>
          <w:rFonts w:ascii="Times New Roman" w:hAnsi="Times New Roman" w:cs="Times New Roman"/>
        </w:rPr>
        <w:tab/>
      </w:r>
      <w:r w:rsidR="0090525B">
        <w:rPr>
          <w:rFonts w:ascii="Times New Roman" w:hAnsi="Times New Roman" w:cs="Times New Roman"/>
        </w:rPr>
        <w:tab/>
      </w:r>
      <w:r w:rsidR="00555867">
        <w:rPr>
          <w:rFonts w:ascii="Times New Roman" w:hAnsi="Times New Roman" w:cs="Times New Roman"/>
        </w:rPr>
        <w:tab/>
      </w:r>
      <w:r w:rsidR="00C8749B">
        <w:rPr>
          <w:rFonts w:ascii="Times New Roman" w:hAnsi="Times New Roman" w:cs="Times New Roman"/>
        </w:rPr>
        <w:t>pag. 29</w:t>
      </w:r>
    </w:p>
    <w:p w:rsidR="0090525B" w:rsidRDefault="00267179" w:rsidP="00B6418B">
      <w:pPr>
        <w:spacing w:after="0"/>
        <w:rPr>
          <w:rFonts w:ascii="Times New Roman" w:hAnsi="Times New Roman" w:cs="Times New Roman"/>
        </w:rPr>
      </w:pPr>
      <w:r>
        <w:rPr>
          <w:rFonts w:ascii="Times New Roman" w:hAnsi="Times New Roman" w:cs="Times New Roman"/>
        </w:rPr>
        <w:t xml:space="preserve">13 - </w:t>
      </w:r>
      <w:r w:rsidR="0090525B">
        <w:rPr>
          <w:rFonts w:ascii="Times New Roman" w:hAnsi="Times New Roman" w:cs="Times New Roman"/>
        </w:rPr>
        <w:t>Mulino Nuovo e pista da canapa</w:t>
      </w:r>
      <w:r w:rsidR="0090525B">
        <w:rPr>
          <w:rFonts w:ascii="Times New Roman" w:hAnsi="Times New Roman" w:cs="Times New Roman"/>
        </w:rPr>
        <w:tab/>
      </w:r>
      <w:r w:rsidR="0090525B">
        <w:rPr>
          <w:rFonts w:ascii="Times New Roman" w:hAnsi="Times New Roman" w:cs="Times New Roman"/>
        </w:rPr>
        <w:tab/>
      </w:r>
      <w:r w:rsidR="0090525B">
        <w:rPr>
          <w:rFonts w:ascii="Times New Roman" w:hAnsi="Times New Roman" w:cs="Times New Roman"/>
        </w:rPr>
        <w:tab/>
      </w:r>
      <w:r w:rsidR="0090525B">
        <w:rPr>
          <w:rFonts w:ascii="Times New Roman" w:hAnsi="Times New Roman" w:cs="Times New Roman"/>
        </w:rPr>
        <w:tab/>
      </w:r>
      <w:r w:rsidR="0090525B">
        <w:rPr>
          <w:rFonts w:ascii="Times New Roman" w:hAnsi="Times New Roman" w:cs="Times New Roman"/>
        </w:rPr>
        <w:tab/>
      </w:r>
      <w:r w:rsidR="00555867">
        <w:rPr>
          <w:rFonts w:ascii="Times New Roman" w:hAnsi="Times New Roman" w:cs="Times New Roman"/>
        </w:rPr>
        <w:tab/>
      </w:r>
      <w:r w:rsidR="00555867">
        <w:rPr>
          <w:rFonts w:ascii="Times New Roman" w:hAnsi="Times New Roman" w:cs="Times New Roman"/>
        </w:rPr>
        <w:tab/>
      </w:r>
      <w:r w:rsidR="00C8749B">
        <w:rPr>
          <w:rFonts w:ascii="Times New Roman" w:hAnsi="Times New Roman" w:cs="Times New Roman"/>
        </w:rPr>
        <w:t>pag. 30</w:t>
      </w:r>
    </w:p>
    <w:p w:rsidR="0090525B" w:rsidRDefault="00267179" w:rsidP="00B6418B">
      <w:pPr>
        <w:spacing w:after="0"/>
        <w:rPr>
          <w:rFonts w:ascii="Times New Roman" w:hAnsi="Times New Roman" w:cs="Times New Roman"/>
        </w:rPr>
      </w:pPr>
      <w:r>
        <w:rPr>
          <w:rFonts w:ascii="Times New Roman" w:hAnsi="Times New Roman" w:cs="Times New Roman"/>
        </w:rPr>
        <w:t xml:space="preserve">14 - </w:t>
      </w:r>
      <w:r w:rsidR="0090525B">
        <w:rPr>
          <w:rFonts w:ascii="Times New Roman" w:hAnsi="Times New Roman" w:cs="Times New Roman"/>
        </w:rPr>
        <w:t>Disegno della pista da canapa (1821)</w:t>
      </w:r>
      <w:r w:rsidR="00AC2B92">
        <w:rPr>
          <w:rFonts w:ascii="Times New Roman" w:hAnsi="Times New Roman" w:cs="Times New Roman"/>
        </w:rPr>
        <w:t xml:space="preserve"> in A.S.N., Arch. Bollati</w:t>
      </w:r>
      <w:r w:rsidR="00AC2B92">
        <w:rPr>
          <w:rFonts w:ascii="Times New Roman" w:hAnsi="Times New Roman" w:cs="Times New Roman"/>
        </w:rPr>
        <w:tab/>
      </w:r>
      <w:r w:rsidR="0090525B">
        <w:rPr>
          <w:rFonts w:ascii="Times New Roman" w:hAnsi="Times New Roman" w:cs="Times New Roman"/>
        </w:rPr>
        <w:tab/>
      </w:r>
      <w:r>
        <w:rPr>
          <w:rFonts w:ascii="Times New Roman" w:hAnsi="Times New Roman" w:cs="Times New Roman"/>
        </w:rPr>
        <w:tab/>
      </w:r>
      <w:r w:rsidR="00C8749B">
        <w:rPr>
          <w:rFonts w:ascii="Times New Roman" w:hAnsi="Times New Roman" w:cs="Times New Roman"/>
        </w:rPr>
        <w:t>pag. 31</w:t>
      </w:r>
    </w:p>
    <w:p w:rsidR="0090525B" w:rsidRDefault="00267179" w:rsidP="00B6418B">
      <w:pPr>
        <w:spacing w:after="0"/>
        <w:rPr>
          <w:rFonts w:ascii="Times New Roman" w:hAnsi="Times New Roman" w:cs="Times New Roman"/>
        </w:rPr>
      </w:pPr>
      <w:r>
        <w:rPr>
          <w:rFonts w:ascii="Times New Roman" w:hAnsi="Times New Roman" w:cs="Times New Roman"/>
        </w:rPr>
        <w:t xml:space="preserve">15 - </w:t>
      </w:r>
      <w:r w:rsidR="0090525B">
        <w:rPr>
          <w:rFonts w:ascii="Times New Roman" w:hAnsi="Times New Roman" w:cs="Times New Roman"/>
        </w:rPr>
        <w:t>Disegno della pista da canapa (1807)</w:t>
      </w:r>
      <w:r>
        <w:rPr>
          <w:rFonts w:ascii="Times New Roman" w:hAnsi="Times New Roman" w:cs="Times New Roman"/>
        </w:rPr>
        <w:t xml:space="preserve"> </w:t>
      </w:r>
      <w:r w:rsidR="00AC2B92">
        <w:rPr>
          <w:rFonts w:ascii="Times New Roman" w:hAnsi="Times New Roman" w:cs="Times New Roman"/>
        </w:rPr>
        <w:t>in A.C.P.</w:t>
      </w:r>
      <w:r w:rsidR="00AC2B92">
        <w:rPr>
          <w:rFonts w:ascii="Times New Roman" w:hAnsi="Times New Roman" w:cs="Times New Roman"/>
        </w:rPr>
        <w:tab/>
      </w:r>
      <w:r w:rsidR="00AC2B92">
        <w:rPr>
          <w:rFonts w:ascii="Times New Roman" w:hAnsi="Times New Roman" w:cs="Times New Roman"/>
        </w:rPr>
        <w:tab/>
      </w:r>
      <w:r w:rsidR="00AC2B92">
        <w:rPr>
          <w:rFonts w:ascii="Times New Roman" w:hAnsi="Times New Roman" w:cs="Times New Roman"/>
        </w:rPr>
        <w:tab/>
      </w:r>
      <w:r w:rsidR="00AC2B92">
        <w:rPr>
          <w:rFonts w:ascii="Times New Roman" w:hAnsi="Times New Roman" w:cs="Times New Roman"/>
        </w:rPr>
        <w:tab/>
      </w:r>
      <w:r>
        <w:rPr>
          <w:rFonts w:ascii="Times New Roman" w:hAnsi="Times New Roman" w:cs="Times New Roman"/>
        </w:rPr>
        <w:tab/>
      </w:r>
      <w:r w:rsidR="00C8749B">
        <w:rPr>
          <w:rFonts w:ascii="Times New Roman" w:hAnsi="Times New Roman" w:cs="Times New Roman"/>
        </w:rPr>
        <w:t>pag. 31</w:t>
      </w:r>
    </w:p>
    <w:p w:rsidR="0090525B" w:rsidRDefault="00267179" w:rsidP="00B6418B">
      <w:pPr>
        <w:spacing w:after="0"/>
        <w:rPr>
          <w:rFonts w:ascii="Times New Roman" w:hAnsi="Times New Roman" w:cs="Times New Roman"/>
        </w:rPr>
      </w:pPr>
      <w:r>
        <w:rPr>
          <w:rFonts w:ascii="Times New Roman" w:hAnsi="Times New Roman" w:cs="Times New Roman"/>
        </w:rPr>
        <w:t xml:space="preserve">16 - </w:t>
      </w:r>
      <w:r w:rsidR="0090525B">
        <w:rPr>
          <w:rFonts w:ascii="Times New Roman" w:hAnsi="Times New Roman" w:cs="Times New Roman"/>
        </w:rPr>
        <w:t>Entrata a Prato Nuovo</w:t>
      </w:r>
      <w:r w:rsidR="0090525B">
        <w:rPr>
          <w:rFonts w:ascii="Times New Roman" w:hAnsi="Times New Roman" w:cs="Times New Roman"/>
        </w:rPr>
        <w:tab/>
      </w:r>
      <w:r w:rsidR="0090525B">
        <w:rPr>
          <w:rFonts w:ascii="Times New Roman" w:hAnsi="Times New Roman" w:cs="Times New Roman"/>
        </w:rPr>
        <w:tab/>
      </w:r>
      <w:r w:rsidR="0090525B">
        <w:rPr>
          <w:rFonts w:ascii="Times New Roman" w:hAnsi="Times New Roman" w:cs="Times New Roman"/>
        </w:rPr>
        <w:tab/>
      </w:r>
      <w:r w:rsidR="0090525B">
        <w:rPr>
          <w:rFonts w:ascii="Times New Roman" w:hAnsi="Times New Roman" w:cs="Times New Roman"/>
        </w:rPr>
        <w:tab/>
      </w:r>
      <w:r w:rsidR="0090525B">
        <w:rPr>
          <w:rFonts w:ascii="Times New Roman" w:hAnsi="Times New Roman" w:cs="Times New Roman"/>
        </w:rPr>
        <w:tab/>
      </w:r>
      <w:r w:rsidR="0090525B">
        <w:rPr>
          <w:rFonts w:ascii="Times New Roman" w:hAnsi="Times New Roman" w:cs="Times New Roman"/>
        </w:rPr>
        <w:tab/>
      </w:r>
      <w:r w:rsidR="0090525B">
        <w:rPr>
          <w:rFonts w:ascii="Times New Roman" w:hAnsi="Times New Roman" w:cs="Times New Roman"/>
        </w:rPr>
        <w:tab/>
      </w:r>
      <w:r>
        <w:rPr>
          <w:rFonts w:ascii="Times New Roman" w:hAnsi="Times New Roman" w:cs="Times New Roman"/>
        </w:rPr>
        <w:tab/>
      </w:r>
      <w:r w:rsidR="00C8749B">
        <w:rPr>
          <w:rFonts w:ascii="Times New Roman" w:hAnsi="Times New Roman" w:cs="Times New Roman"/>
        </w:rPr>
        <w:t>pag. 32</w:t>
      </w:r>
    </w:p>
    <w:p w:rsidR="0090525B" w:rsidRDefault="00267179" w:rsidP="00B6418B">
      <w:pPr>
        <w:spacing w:after="0"/>
        <w:rPr>
          <w:rFonts w:ascii="Times New Roman" w:hAnsi="Times New Roman" w:cs="Times New Roman"/>
        </w:rPr>
      </w:pPr>
      <w:r>
        <w:rPr>
          <w:rFonts w:ascii="Times New Roman" w:hAnsi="Times New Roman" w:cs="Times New Roman"/>
        </w:rPr>
        <w:t xml:space="preserve">17 - </w:t>
      </w:r>
      <w:r w:rsidR="0090525B">
        <w:rPr>
          <w:rFonts w:ascii="Times New Roman" w:hAnsi="Times New Roman" w:cs="Times New Roman"/>
        </w:rPr>
        <w:t>Iscrizione di fondazione del Monte di Pietà</w:t>
      </w:r>
      <w:r w:rsidR="0090525B">
        <w:rPr>
          <w:rFonts w:ascii="Times New Roman" w:hAnsi="Times New Roman" w:cs="Times New Roman"/>
        </w:rPr>
        <w:tab/>
      </w:r>
      <w:r w:rsidR="0090525B">
        <w:rPr>
          <w:rFonts w:ascii="Times New Roman" w:hAnsi="Times New Roman" w:cs="Times New Roman"/>
        </w:rPr>
        <w:tab/>
      </w:r>
      <w:r w:rsidR="0090525B">
        <w:rPr>
          <w:rFonts w:ascii="Times New Roman" w:hAnsi="Times New Roman" w:cs="Times New Roman"/>
        </w:rPr>
        <w:tab/>
      </w:r>
      <w:r w:rsidR="0090525B">
        <w:rPr>
          <w:rFonts w:ascii="Times New Roman" w:hAnsi="Times New Roman" w:cs="Times New Roman"/>
        </w:rPr>
        <w:tab/>
      </w:r>
      <w:r w:rsidR="00555867">
        <w:rPr>
          <w:rFonts w:ascii="Times New Roman" w:hAnsi="Times New Roman" w:cs="Times New Roman"/>
        </w:rPr>
        <w:tab/>
      </w:r>
      <w:r w:rsidR="00555867">
        <w:rPr>
          <w:rFonts w:ascii="Times New Roman" w:hAnsi="Times New Roman" w:cs="Times New Roman"/>
        </w:rPr>
        <w:tab/>
      </w:r>
      <w:r w:rsidR="00C8749B">
        <w:rPr>
          <w:rFonts w:ascii="Times New Roman" w:hAnsi="Times New Roman" w:cs="Times New Roman"/>
        </w:rPr>
        <w:t>pag. 34</w:t>
      </w:r>
    </w:p>
    <w:p w:rsidR="0090525B" w:rsidRDefault="00267179" w:rsidP="00B6418B">
      <w:pPr>
        <w:spacing w:after="0"/>
        <w:rPr>
          <w:rFonts w:ascii="Times New Roman" w:hAnsi="Times New Roman" w:cs="Times New Roman"/>
        </w:rPr>
      </w:pPr>
      <w:r>
        <w:rPr>
          <w:rFonts w:ascii="Times New Roman" w:hAnsi="Times New Roman" w:cs="Times New Roman"/>
        </w:rPr>
        <w:t xml:space="preserve">18 - </w:t>
      </w:r>
      <w:r w:rsidR="0090525B">
        <w:rPr>
          <w:rFonts w:ascii="Times New Roman" w:hAnsi="Times New Roman" w:cs="Times New Roman"/>
        </w:rPr>
        <w:t>Oratorio di San Carlo di Prato Nuovo</w:t>
      </w:r>
      <w:r w:rsidR="0090525B">
        <w:rPr>
          <w:rFonts w:ascii="Times New Roman" w:hAnsi="Times New Roman" w:cs="Times New Roman"/>
        </w:rPr>
        <w:tab/>
      </w:r>
      <w:r w:rsidR="0090525B">
        <w:rPr>
          <w:rFonts w:ascii="Times New Roman" w:hAnsi="Times New Roman" w:cs="Times New Roman"/>
        </w:rPr>
        <w:tab/>
      </w:r>
      <w:r w:rsidR="0090525B">
        <w:rPr>
          <w:rFonts w:ascii="Times New Roman" w:hAnsi="Times New Roman" w:cs="Times New Roman"/>
        </w:rPr>
        <w:tab/>
      </w:r>
      <w:r w:rsidR="0090525B">
        <w:rPr>
          <w:rFonts w:ascii="Times New Roman" w:hAnsi="Times New Roman" w:cs="Times New Roman"/>
        </w:rPr>
        <w:tab/>
      </w:r>
      <w:r w:rsidR="0090525B">
        <w:rPr>
          <w:rFonts w:ascii="Times New Roman" w:hAnsi="Times New Roman" w:cs="Times New Roman"/>
        </w:rPr>
        <w:tab/>
      </w:r>
      <w:r>
        <w:rPr>
          <w:rFonts w:ascii="Times New Roman" w:hAnsi="Times New Roman" w:cs="Times New Roman"/>
        </w:rPr>
        <w:tab/>
      </w:r>
      <w:r w:rsidR="0090525B">
        <w:rPr>
          <w:rFonts w:ascii="Times New Roman" w:hAnsi="Times New Roman" w:cs="Times New Roman"/>
        </w:rPr>
        <w:t>pag</w:t>
      </w:r>
      <w:r w:rsidR="00C8749B">
        <w:rPr>
          <w:rFonts w:ascii="Times New Roman" w:hAnsi="Times New Roman" w:cs="Times New Roman"/>
        </w:rPr>
        <w:t>. 34</w:t>
      </w:r>
    </w:p>
    <w:p w:rsidR="0090525B" w:rsidRDefault="00267179" w:rsidP="00B6418B">
      <w:pPr>
        <w:spacing w:after="0"/>
        <w:rPr>
          <w:rFonts w:ascii="Times New Roman" w:hAnsi="Times New Roman" w:cs="Times New Roman"/>
        </w:rPr>
      </w:pPr>
      <w:r>
        <w:rPr>
          <w:rFonts w:ascii="Times New Roman" w:hAnsi="Times New Roman" w:cs="Times New Roman"/>
        </w:rPr>
        <w:t xml:space="preserve">19 - </w:t>
      </w:r>
      <w:r w:rsidR="0090525B">
        <w:rPr>
          <w:rFonts w:ascii="Times New Roman" w:hAnsi="Times New Roman" w:cs="Times New Roman"/>
        </w:rPr>
        <w:t>Oratorio della Beata Vergine della Quercia di Prato Vecchio</w:t>
      </w:r>
      <w:r w:rsidR="0090525B">
        <w:rPr>
          <w:rFonts w:ascii="Times New Roman" w:hAnsi="Times New Roman" w:cs="Times New Roman"/>
        </w:rPr>
        <w:tab/>
      </w:r>
      <w:r w:rsidR="0090525B">
        <w:rPr>
          <w:rFonts w:ascii="Times New Roman" w:hAnsi="Times New Roman" w:cs="Times New Roman"/>
        </w:rPr>
        <w:tab/>
      </w:r>
      <w:r>
        <w:rPr>
          <w:rFonts w:ascii="Times New Roman" w:hAnsi="Times New Roman" w:cs="Times New Roman"/>
        </w:rPr>
        <w:tab/>
      </w:r>
      <w:r w:rsidR="00C8749B">
        <w:rPr>
          <w:rFonts w:ascii="Times New Roman" w:hAnsi="Times New Roman" w:cs="Times New Roman"/>
        </w:rPr>
        <w:t>pag. 37</w:t>
      </w:r>
    </w:p>
    <w:p w:rsidR="0090525B" w:rsidRPr="00857F46" w:rsidRDefault="00267179" w:rsidP="00B6418B">
      <w:pPr>
        <w:spacing w:after="0"/>
        <w:rPr>
          <w:rFonts w:ascii="Times New Roman" w:hAnsi="Times New Roman" w:cs="Times New Roman"/>
        </w:rPr>
      </w:pPr>
      <w:r>
        <w:rPr>
          <w:rFonts w:ascii="Times New Roman" w:hAnsi="Times New Roman" w:cs="Times New Roman"/>
        </w:rPr>
        <w:t xml:space="preserve">20 - </w:t>
      </w:r>
      <w:r w:rsidR="0090525B">
        <w:rPr>
          <w:rFonts w:ascii="Times New Roman" w:hAnsi="Times New Roman" w:cs="Times New Roman"/>
        </w:rPr>
        <w:t>La maestra Rosa Moretti</w:t>
      </w:r>
      <w:r w:rsidR="0090525B">
        <w:rPr>
          <w:rFonts w:ascii="Times New Roman" w:hAnsi="Times New Roman" w:cs="Times New Roman"/>
        </w:rPr>
        <w:tab/>
      </w:r>
      <w:r w:rsidR="0090525B">
        <w:rPr>
          <w:rFonts w:ascii="Times New Roman" w:hAnsi="Times New Roman" w:cs="Times New Roman"/>
        </w:rPr>
        <w:tab/>
      </w:r>
      <w:r w:rsidR="0090525B">
        <w:rPr>
          <w:rFonts w:ascii="Times New Roman" w:hAnsi="Times New Roman" w:cs="Times New Roman"/>
        </w:rPr>
        <w:tab/>
      </w:r>
      <w:r w:rsidR="0090525B">
        <w:rPr>
          <w:rFonts w:ascii="Times New Roman" w:hAnsi="Times New Roman" w:cs="Times New Roman"/>
        </w:rPr>
        <w:tab/>
      </w:r>
      <w:r w:rsidR="0090525B">
        <w:rPr>
          <w:rFonts w:ascii="Times New Roman" w:hAnsi="Times New Roman" w:cs="Times New Roman"/>
        </w:rPr>
        <w:tab/>
      </w:r>
      <w:r w:rsidR="00555867">
        <w:rPr>
          <w:rFonts w:ascii="Times New Roman" w:hAnsi="Times New Roman" w:cs="Times New Roman"/>
        </w:rPr>
        <w:tab/>
      </w:r>
      <w:r w:rsidR="00555867">
        <w:rPr>
          <w:rFonts w:ascii="Times New Roman" w:hAnsi="Times New Roman" w:cs="Times New Roman"/>
        </w:rPr>
        <w:tab/>
      </w:r>
      <w:r w:rsidR="0090525B">
        <w:rPr>
          <w:rFonts w:ascii="Times New Roman" w:hAnsi="Times New Roman" w:cs="Times New Roman"/>
        </w:rPr>
        <w:tab/>
      </w:r>
      <w:r w:rsidR="00C8749B">
        <w:rPr>
          <w:rFonts w:ascii="Times New Roman" w:hAnsi="Times New Roman" w:cs="Times New Roman"/>
        </w:rPr>
        <w:t>pag. 90</w:t>
      </w:r>
    </w:p>
    <w:p w:rsidR="008D4971" w:rsidRDefault="008D4971" w:rsidP="00B6418B">
      <w:pPr>
        <w:spacing w:after="0"/>
        <w:rPr>
          <w:rFonts w:ascii="Times New Roman" w:hAnsi="Times New Roman" w:cs="Times New Roman"/>
        </w:rPr>
      </w:pPr>
    </w:p>
    <w:p w:rsidR="00D40474" w:rsidRPr="00795998" w:rsidRDefault="00D40474" w:rsidP="00D40474">
      <w:pPr>
        <w:spacing w:after="0"/>
        <w:jc w:val="center"/>
        <w:rPr>
          <w:rFonts w:ascii="Times New Roman" w:hAnsi="Times New Roman" w:cs="Times New Roman"/>
          <w:b/>
          <w:i/>
          <w:sz w:val="48"/>
          <w:szCs w:val="48"/>
          <w:u w:val="single"/>
          <w14:shadow w14:blurRad="41275" w14:dist="12700" w14:dir="12000000" w14:sx="100000" w14:sy="100000" w14:kx="0" w14:ky="0" w14:algn="tl">
            <w14:srgbClr w14:val="000000">
              <w14:alpha w14:val="60000"/>
            </w14:srgbClr>
          </w14:shadow>
          <w14:textOutline w14:w="15773" w14:cap="flat" w14:cmpd="sng" w14:algn="ctr">
            <w14:gradFill>
              <w14:gsLst>
                <w14:gs w14:pos="25000">
                  <w14:schemeClr w14:val="accent1">
                    <w14:shade w14:val="25000"/>
                    <w14:satMod w14:val="190000"/>
                  </w14:schemeClr>
                </w14:gs>
                <w14:gs w14:pos="80000">
                  <w14:schemeClr w14:val="accent1">
                    <w14:tint w14:val="75000"/>
                    <w14:satMod w14:val="190000"/>
                  </w14:schemeClr>
                </w14:gs>
              </w14:gsLst>
              <w14:lin w14:ang="5400000" w14:scaled="0"/>
            </w14:gradFill>
            <w14:prstDash w14:val="solid"/>
            <w14:round/>
          </w14:textOutline>
          <w14:textFill>
            <w14:solidFill>
              <w14:srgbClr w14:val="FFFFFF"/>
            </w14:solidFill>
          </w14:textFill>
        </w:rPr>
      </w:pPr>
      <w:r w:rsidRPr="00795998">
        <w:rPr>
          <w:rFonts w:ascii="Times New Roman" w:hAnsi="Times New Roman" w:cs="Times New Roman"/>
          <w:b/>
          <w:i/>
          <w:sz w:val="48"/>
          <w:szCs w:val="48"/>
          <w:u w:val="single"/>
          <w14:shadow w14:blurRad="41275" w14:dist="12700" w14:dir="12000000" w14:sx="100000" w14:sy="100000" w14:kx="0" w14:ky="0" w14:algn="tl">
            <w14:srgbClr w14:val="000000">
              <w14:alpha w14:val="60000"/>
            </w14:srgbClr>
          </w14:shadow>
          <w14:textOutline w14:w="15773" w14:cap="flat" w14:cmpd="sng" w14:algn="ctr">
            <w14:gradFill>
              <w14:gsLst>
                <w14:gs w14:pos="25000">
                  <w14:schemeClr w14:val="accent1">
                    <w14:shade w14:val="25000"/>
                    <w14:satMod w14:val="190000"/>
                  </w14:schemeClr>
                </w14:gs>
                <w14:gs w14:pos="80000">
                  <w14:schemeClr w14:val="accent1">
                    <w14:tint w14:val="75000"/>
                    <w14:satMod w14:val="190000"/>
                  </w14:schemeClr>
                </w14:gs>
              </w14:gsLst>
              <w14:lin w14:ang="5400000" w14:scaled="0"/>
            </w14:gradFill>
            <w14:prstDash w14:val="solid"/>
            <w14:round/>
          </w14:textOutline>
          <w14:textFill>
            <w14:solidFill>
              <w14:srgbClr w14:val="FFFFFF"/>
            </w14:solidFill>
          </w14:textFill>
        </w:rPr>
        <w:t xml:space="preserve">SEZIONE </w:t>
      </w:r>
      <w:r>
        <w:rPr>
          <w:rFonts w:ascii="Times New Roman" w:hAnsi="Times New Roman" w:cs="Times New Roman"/>
          <w:b/>
          <w:i/>
          <w:sz w:val="48"/>
          <w:szCs w:val="48"/>
          <w:u w:val="single"/>
          <w14:shadow w14:blurRad="41275" w14:dist="12700" w14:dir="12000000" w14:sx="100000" w14:sy="100000" w14:kx="0" w14:ky="0" w14:algn="tl">
            <w14:srgbClr w14:val="000000">
              <w14:alpha w14:val="60000"/>
            </w14:srgbClr>
          </w14:shadow>
          <w14:textOutline w14:w="15773" w14:cap="flat" w14:cmpd="sng" w14:algn="ctr">
            <w14:gradFill>
              <w14:gsLst>
                <w14:gs w14:pos="25000">
                  <w14:schemeClr w14:val="accent1">
                    <w14:shade w14:val="25000"/>
                    <w14:satMod w14:val="190000"/>
                  </w14:schemeClr>
                </w14:gs>
                <w14:gs w14:pos="80000">
                  <w14:schemeClr w14:val="accent1">
                    <w14:tint w14:val="75000"/>
                    <w14:satMod w14:val="190000"/>
                  </w14:schemeClr>
                </w14:gs>
              </w14:gsLst>
              <w14:lin w14:ang="5400000" w14:scaled="0"/>
            </w14:gradFill>
            <w14:prstDash w14:val="solid"/>
            <w14:round/>
          </w14:textOutline>
          <w14:textFill>
            <w14:solidFill>
              <w14:srgbClr w14:val="FFFFFF"/>
            </w14:solidFill>
          </w14:textFill>
        </w:rPr>
        <w:t xml:space="preserve"> </w:t>
      </w:r>
      <w:r w:rsidRPr="00795998">
        <w:rPr>
          <w:rFonts w:ascii="Times New Roman" w:hAnsi="Times New Roman" w:cs="Times New Roman"/>
          <w:b/>
          <w:i/>
          <w:sz w:val="48"/>
          <w:szCs w:val="48"/>
          <w:u w:val="single"/>
          <w14:shadow w14:blurRad="41275" w14:dist="12700" w14:dir="12000000" w14:sx="100000" w14:sy="100000" w14:kx="0" w14:ky="0" w14:algn="tl">
            <w14:srgbClr w14:val="000000">
              <w14:alpha w14:val="60000"/>
            </w14:srgbClr>
          </w14:shadow>
          <w14:textOutline w14:w="15773" w14:cap="flat" w14:cmpd="sng" w14:algn="ctr">
            <w14:gradFill>
              <w14:gsLst>
                <w14:gs w14:pos="25000">
                  <w14:schemeClr w14:val="accent1">
                    <w14:shade w14:val="25000"/>
                    <w14:satMod w14:val="190000"/>
                  </w14:schemeClr>
                </w14:gs>
                <w14:gs w14:pos="80000">
                  <w14:schemeClr w14:val="accent1">
                    <w14:tint w14:val="75000"/>
                    <w14:satMod w14:val="190000"/>
                  </w14:schemeClr>
                </w14:gs>
              </w14:gsLst>
              <w14:lin w14:ang="5400000" w14:scaled="0"/>
            </w14:gradFill>
            <w14:prstDash w14:val="solid"/>
            <w14:round/>
          </w14:textOutline>
          <w14:textFill>
            <w14:solidFill>
              <w14:srgbClr w14:val="FFFFFF"/>
            </w14:solidFill>
          </w14:textFill>
        </w:rPr>
        <w:t>DUE</w:t>
      </w:r>
    </w:p>
    <w:p w:rsidR="00D40474" w:rsidRPr="00FD5E96" w:rsidRDefault="00D40474" w:rsidP="00D40474">
      <w:pPr>
        <w:spacing w:after="0"/>
        <w:rPr>
          <w:rFonts w:ascii="Times New Roman" w:hAnsi="Times New Roman" w:cs="Times New Roman"/>
        </w:rPr>
      </w:pPr>
    </w:p>
    <w:p w:rsidR="00D40474" w:rsidRPr="00992BDD" w:rsidRDefault="00D40474" w:rsidP="00D40474">
      <w:pPr>
        <w:spacing w:after="0"/>
        <w:rPr>
          <w:rFonts w:ascii="Times New Roman" w:hAnsi="Times New Roman" w:cs="Times New Roman"/>
          <w:u w:val="single"/>
        </w:rPr>
      </w:pPr>
      <w:r w:rsidRPr="00992BDD">
        <w:rPr>
          <w:rFonts w:ascii="Times New Roman" w:hAnsi="Times New Roman" w:cs="Times New Roman"/>
          <w:b/>
          <w:i/>
          <w:color w:val="FF0000"/>
          <w:u w:val="single"/>
        </w:rPr>
        <w:t>PARTE TERZA - Elenco delle famiglie</w:t>
      </w:r>
    </w:p>
    <w:p w:rsidR="00D40474" w:rsidRDefault="00D40474" w:rsidP="00D40474">
      <w:pPr>
        <w:spacing w:after="0"/>
        <w:rPr>
          <w:rFonts w:ascii="Times New Roman" w:hAnsi="Times New Roman" w:cs="Times New Roman"/>
        </w:rPr>
      </w:pPr>
    </w:p>
    <w:p w:rsidR="00D40474" w:rsidRDefault="007F5F70" w:rsidP="00D40474">
      <w:pPr>
        <w:spacing w:after="0"/>
        <w:rPr>
          <w:rFonts w:ascii="Times New Roman" w:hAnsi="Times New Roman" w:cs="Times New Roman"/>
        </w:rPr>
      </w:pPr>
      <w:r>
        <w:rPr>
          <w:rFonts w:ascii="Times New Roman" w:hAnsi="Times New Roman" w:cs="Times New Roman"/>
        </w:rPr>
        <w:t>Introduzione</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pag. </w:t>
      </w:r>
      <w:r w:rsidR="00AC0935">
        <w:rPr>
          <w:rFonts w:ascii="Times New Roman" w:hAnsi="Times New Roman" w:cs="Times New Roman"/>
        </w:rPr>
        <w:t>8</w:t>
      </w:r>
    </w:p>
    <w:p w:rsidR="00D40474" w:rsidRPr="00FD5E96" w:rsidRDefault="00D40474" w:rsidP="00D40474">
      <w:pPr>
        <w:spacing w:after="0"/>
        <w:rPr>
          <w:rFonts w:ascii="Times New Roman" w:hAnsi="Times New Roman" w:cs="Times New Roman"/>
        </w:rPr>
      </w:pPr>
      <w:r w:rsidRPr="00FD5E96">
        <w:rPr>
          <w:rFonts w:ascii="Times New Roman" w:hAnsi="Times New Roman" w:cs="Times New Roman"/>
        </w:rPr>
        <w:t>I gradi di parentela e le affinita</w:t>
      </w:r>
      <w:r w:rsidRPr="00FD5E96">
        <w:rPr>
          <w:rFonts w:ascii="Times New Roman" w:hAnsi="Times New Roman" w:cs="Times New Roman"/>
        </w:rPr>
        <w:tab/>
      </w:r>
      <w:r w:rsidRPr="00FD5E96">
        <w:rPr>
          <w:rFonts w:ascii="Times New Roman" w:hAnsi="Times New Roman" w:cs="Times New Roman"/>
        </w:rPr>
        <w:tab/>
      </w:r>
      <w:r w:rsidRPr="00FD5E96">
        <w:rPr>
          <w:rFonts w:ascii="Times New Roman" w:hAnsi="Times New Roman" w:cs="Times New Roman"/>
        </w:rPr>
        <w:tab/>
      </w:r>
      <w:r w:rsidRPr="00FD5E96">
        <w:rPr>
          <w:rFonts w:ascii="Times New Roman" w:hAnsi="Times New Roman" w:cs="Times New Roman"/>
        </w:rPr>
        <w:tab/>
      </w:r>
      <w:r w:rsidRPr="00FD5E96">
        <w:rPr>
          <w:rFonts w:ascii="Times New Roman" w:hAnsi="Times New Roman" w:cs="Times New Roman"/>
        </w:rPr>
        <w:tab/>
      </w:r>
      <w:r w:rsidRPr="00FD5E96">
        <w:rPr>
          <w:rFonts w:ascii="Times New Roman" w:hAnsi="Times New Roman" w:cs="Times New Roman"/>
        </w:rPr>
        <w:tab/>
      </w:r>
      <w:r w:rsidRPr="00FD5E96">
        <w:rPr>
          <w:rFonts w:ascii="Times New Roman" w:hAnsi="Times New Roman" w:cs="Times New Roman"/>
        </w:rPr>
        <w:tab/>
      </w:r>
      <w:r w:rsidRPr="00FD5E96">
        <w:rPr>
          <w:rFonts w:ascii="Times New Roman" w:hAnsi="Times New Roman" w:cs="Times New Roman"/>
        </w:rPr>
        <w:tab/>
      </w:r>
      <w:r w:rsidR="007F5F70">
        <w:rPr>
          <w:rFonts w:ascii="Times New Roman" w:hAnsi="Times New Roman" w:cs="Times New Roman"/>
        </w:rPr>
        <w:t xml:space="preserve">pag. </w:t>
      </w:r>
      <w:r w:rsidR="00AC0935">
        <w:rPr>
          <w:rFonts w:ascii="Times New Roman" w:hAnsi="Times New Roman" w:cs="Times New Roman"/>
        </w:rPr>
        <w:t>10</w:t>
      </w:r>
    </w:p>
    <w:p w:rsidR="00D40474" w:rsidRPr="00FD5E96" w:rsidRDefault="00D40474" w:rsidP="00D40474">
      <w:pPr>
        <w:spacing w:after="0"/>
        <w:rPr>
          <w:rFonts w:ascii="Times New Roman" w:hAnsi="Times New Roman" w:cs="Times New Roman"/>
        </w:rPr>
      </w:pPr>
      <w:r w:rsidRPr="00FD5E96">
        <w:rPr>
          <w:rFonts w:ascii="Times New Roman" w:hAnsi="Times New Roman" w:cs="Times New Roman"/>
        </w:rPr>
        <w:t>Avvertenze</w:t>
      </w:r>
      <w:r w:rsidRPr="00FD5E96">
        <w:rPr>
          <w:rFonts w:ascii="Times New Roman" w:hAnsi="Times New Roman" w:cs="Times New Roman"/>
        </w:rPr>
        <w:tab/>
      </w:r>
      <w:r w:rsidRPr="00FD5E96">
        <w:rPr>
          <w:rFonts w:ascii="Times New Roman" w:hAnsi="Times New Roman" w:cs="Times New Roman"/>
        </w:rPr>
        <w:tab/>
      </w:r>
      <w:r w:rsidRPr="00FD5E96">
        <w:rPr>
          <w:rFonts w:ascii="Times New Roman" w:hAnsi="Times New Roman" w:cs="Times New Roman"/>
        </w:rPr>
        <w:tab/>
      </w:r>
      <w:r w:rsidRPr="00FD5E96">
        <w:rPr>
          <w:rFonts w:ascii="Times New Roman" w:hAnsi="Times New Roman" w:cs="Times New Roman"/>
        </w:rPr>
        <w:tab/>
      </w:r>
      <w:r w:rsidRPr="00FD5E96">
        <w:rPr>
          <w:rFonts w:ascii="Times New Roman" w:hAnsi="Times New Roman" w:cs="Times New Roman"/>
        </w:rPr>
        <w:tab/>
      </w:r>
      <w:r w:rsidRPr="00FD5E96">
        <w:rPr>
          <w:rFonts w:ascii="Times New Roman" w:hAnsi="Times New Roman" w:cs="Times New Roman"/>
        </w:rPr>
        <w:tab/>
      </w:r>
      <w:r w:rsidRPr="00FD5E96">
        <w:rPr>
          <w:rFonts w:ascii="Times New Roman" w:hAnsi="Times New Roman" w:cs="Times New Roman"/>
        </w:rPr>
        <w:tab/>
      </w:r>
      <w:r w:rsidRPr="00FD5E96">
        <w:rPr>
          <w:rFonts w:ascii="Times New Roman" w:hAnsi="Times New Roman" w:cs="Times New Roman"/>
        </w:rPr>
        <w:tab/>
      </w:r>
      <w:r w:rsidRPr="00FD5E96">
        <w:rPr>
          <w:rFonts w:ascii="Times New Roman" w:hAnsi="Times New Roman" w:cs="Times New Roman"/>
        </w:rPr>
        <w:tab/>
      </w:r>
      <w:r w:rsidRPr="00FD5E96">
        <w:rPr>
          <w:rFonts w:ascii="Times New Roman" w:hAnsi="Times New Roman" w:cs="Times New Roman"/>
        </w:rPr>
        <w:tab/>
      </w:r>
      <w:r w:rsidR="007F5F70">
        <w:rPr>
          <w:rFonts w:ascii="Times New Roman" w:hAnsi="Times New Roman" w:cs="Times New Roman"/>
        </w:rPr>
        <w:t xml:space="preserve">pag. </w:t>
      </w:r>
      <w:r w:rsidR="00AC0935">
        <w:rPr>
          <w:rFonts w:ascii="Times New Roman" w:hAnsi="Times New Roman" w:cs="Times New Roman"/>
        </w:rPr>
        <w:t>11</w:t>
      </w:r>
    </w:p>
    <w:p w:rsidR="00D40474" w:rsidRDefault="00D40474" w:rsidP="00D40474">
      <w:pPr>
        <w:spacing w:after="0"/>
        <w:rPr>
          <w:rFonts w:ascii="Times New Roman" w:hAnsi="Times New Roman" w:cs="Times New Roman"/>
        </w:rPr>
      </w:pPr>
      <w:r>
        <w:rPr>
          <w:rFonts w:ascii="Times New Roman" w:hAnsi="Times New Roman" w:cs="Times New Roman"/>
        </w:rPr>
        <w:t>Spiegazione de</w:t>
      </w:r>
      <w:r w:rsidR="007F5F70">
        <w:rPr>
          <w:rFonts w:ascii="Times New Roman" w:hAnsi="Times New Roman" w:cs="Times New Roman"/>
        </w:rPr>
        <w:t>l nucleo famigliare</w:t>
      </w:r>
      <w:r w:rsidR="007F5F70">
        <w:rPr>
          <w:rFonts w:ascii="Times New Roman" w:hAnsi="Times New Roman" w:cs="Times New Roman"/>
        </w:rPr>
        <w:tab/>
      </w:r>
      <w:r w:rsidR="007F5F70">
        <w:rPr>
          <w:rFonts w:ascii="Times New Roman" w:hAnsi="Times New Roman" w:cs="Times New Roman"/>
        </w:rPr>
        <w:tab/>
      </w:r>
      <w:r w:rsidR="007F5F70">
        <w:rPr>
          <w:rFonts w:ascii="Times New Roman" w:hAnsi="Times New Roman" w:cs="Times New Roman"/>
        </w:rPr>
        <w:tab/>
      </w:r>
      <w:r w:rsidR="007F5F70">
        <w:rPr>
          <w:rFonts w:ascii="Times New Roman" w:hAnsi="Times New Roman" w:cs="Times New Roman"/>
        </w:rPr>
        <w:tab/>
      </w:r>
      <w:r w:rsidR="007F5F70">
        <w:rPr>
          <w:rFonts w:ascii="Times New Roman" w:hAnsi="Times New Roman" w:cs="Times New Roman"/>
        </w:rPr>
        <w:tab/>
      </w:r>
      <w:r w:rsidR="007F5F70">
        <w:rPr>
          <w:rFonts w:ascii="Times New Roman" w:hAnsi="Times New Roman" w:cs="Times New Roman"/>
        </w:rPr>
        <w:tab/>
      </w:r>
      <w:r w:rsidR="007F5F70">
        <w:rPr>
          <w:rFonts w:ascii="Times New Roman" w:hAnsi="Times New Roman" w:cs="Times New Roman"/>
        </w:rPr>
        <w:tab/>
        <w:t xml:space="preserve">pag. </w:t>
      </w:r>
      <w:r w:rsidR="00AC0935">
        <w:rPr>
          <w:rFonts w:ascii="Times New Roman" w:hAnsi="Times New Roman" w:cs="Times New Roman"/>
        </w:rPr>
        <w:t>12</w:t>
      </w:r>
    </w:p>
    <w:p w:rsidR="00D40474" w:rsidRDefault="00D40474" w:rsidP="00D40474">
      <w:pPr>
        <w:spacing w:after="0"/>
        <w:rPr>
          <w:rFonts w:ascii="Times New Roman" w:hAnsi="Times New Roman" w:cs="Times New Roman"/>
        </w:rPr>
      </w:pPr>
      <w:r>
        <w:rPr>
          <w:rFonts w:ascii="Times New Roman" w:hAnsi="Times New Roman" w:cs="Times New Roman"/>
        </w:rPr>
        <w:t>Come operare per comporre</w:t>
      </w:r>
      <w:r w:rsidR="007F5F70">
        <w:rPr>
          <w:rFonts w:ascii="Times New Roman" w:hAnsi="Times New Roman" w:cs="Times New Roman"/>
        </w:rPr>
        <w:t xml:space="preserve"> l’albero genealogico</w:t>
      </w:r>
      <w:r w:rsidR="007F5F70">
        <w:rPr>
          <w:rFonts w:ascii="Times New Roman" w:hAnsi="Times New Roman" w:cs="Times New Roman"/>
        </w:rPr>
        <w:tab/>
      </w:r>
      <w:r w:rsidR="007F5F70">
        <w:rPr>
          <w:rFonts w:ascii="Times New Roman" w:hAnsi="Times New Roman" w:cs="Times New Roman"/>
        </w:rPr>
        <w:tab/>
      </w:r>
      <w:r w:rsidR="007F5F70">
        <w:rPr>
          <w:rFonts w:ascii="Times New Roman" w:hAnsi="Times New Roman" w:cs="Times New Roman"/>
        </w:rPr>
        <w:tab/>
      </w:r>
      <w:r w:rsidR="007F5F70">
        <w:rPr>
          <w:rFonts w:ascii="Times New Roman" w:hAnsi="Times New Roman" w:cs="Times New Roman"/>
        </w:rPr>
        <w:tab/>
      </w:r>
      <w:r w:rsidR="007F5F70">
        <w:rPr>
          <w:rFonts w:ascii="Times New Roman" w:hAnsi="Times New Roman" w:cs="Times New Roman"/>
        </w:rPr>
        <w:tab/>
        <w:t>pag. 1</w:t>
      </w:r>
      <w:r w:rsidR="00AC0935">
        <w:rPr>
          <w:rFonts w:ascii="Times New Roman" w:hAnsi="Times New Roman" w:cs="Times New Roman"/>
        </w:rPr>
        <w:t>2</w:t>
      </w:r>
    </w:p>
    <w:p w:rsidR="00D40474" w:rsidRDefault="007F5F70" w:rsidP="00D40474">
      <w:pPr>
        <w:spacing w:after="0"/>
        <w:rPr>
          <w:rFonts w:ascii="Times New Roman" w:hAnsi="Times New Roman" w:cs="Times New Roman"/>
        </w:rPr>
      </w:pPr>
      <w:r>
        <w:rPr>
          <w:rFonts w:ascii="Times New Roman" w:hAnsi="Times New Roman" w:cs="Times New Roman"/>
        </w:rPr>
        <w:lastRenderedPageBreak/>
        <w:t>Esempio pratico</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pag. </w:t>
      </w:r>
      <w:r w:rsidR="00AC0935">
        <w:rPr>
          <w:rFonts w:ascii="Times New Roman" w:hAnsi="Times New Roman" w:cs="Times New Roman"/>
        </w:rPr>
        <w:t>13</w:t>
      </w:r>
    </w:p>
    <w:p w:rsidR="00D40474" w:rsidRDefault="00D40474" w:rsidP="00D40474">
      <w:pPr>
        <w:spacing w:after="0"/>
        <w:rPr>
          <w:rFonts w:ascii="Times New Roman" w:hAnsi="Times New Roman" w:cs="Times New Roman"/>
        </w:rPr>
      </w:pPr>
    </w:p>
    <w:p w:rsidR="00D40474" w:rsidRDefault="00D40474" w:rsidP="00D40474">
      <w:pPr>
        <w:spacing w:after="0"/>
        <w:rPr>
          <w:rFonts w:ascii="Times New Roman" w:hAnsi="Times New Roman" w:cs="Times New Roman"/>
          <w:b/>
          <w:i/>
        </w:rPr>
      </w:pPr>
      <w:r w:rsidRPr="00894A96">
        <w:rPr>
          <w:rFonts w:ascii="Times New Roman" w:hAnsi="Times New Roman" w:cs="Times New Roman"/>
          <w:b/>
          <w:i/>
          <w:color w:val="FF0000"/>
        </w:rPr>
        <w:t>Le famiglie ritrovate</w:t>
      </w:r>
      <w:r>
        <w:rPr>
          <w:rFonts w:ascii="Times New Roman" w:hAnsi="Times New Roman" w:cs="Times New Roman"/>
          <w:b/>
          <w:i/>
          <w:color w:val="FF0000"/>
        </w:rPr>
        <w:tab/>
      </w:r>
      <w:r>
        <w:rPr>
          <w:rFonts w:ascii="Times New Roman" w:hAnsi="Times New Roman" w:cs="Times New Roman"/>
          <w:b/>
          <w:i/>
          <w:color w:val="FF0000"/>
        </w:rPr>
        <w:tab/>
      </w:r>
      <w:r>
        <w:rPr>
          <w:rFonts w:ascii="Times New Roman" w:hAnsi="Times New Roman" w:cs="Times New Roman"/>
          <w:b/>
          <w:i/>
          <w:color w:val="FF0000"/>
        </w:rPr>
        <w:tab/>
      </w:r>
      <w:r>
        <w:rPr>
          <w:rFonts w:ascii="Times New Roman" w:hAnsi="Times New Roman" w:cs="Times New Roman"/>
          <w:b/>
          <w:i/>
          <w:color w:val="FF0000"/>
        </w:rPr>
        <w:tab/>
      </w:r>
      <w:r>
        <w:rPr>
          <w:rFonts w:ascii="Times New Roman" w:hAnsi="Times New Roman" w:cs="Times New Roman"/>
          <w:b/>
          <w:i/>
          <w:color w:val="FF0000"/>
        </w:rPr>
        <w:tab/>
      </w:r>
      <w:r>
        <w:rPr>
          <w:rFonts w:ascii="Times New Roman" w:hAnsi="Times New Roman" w:cs="Times New Roman"/>
          <w:b/>
          <w:i/>
          <w:color w:val="FF0000"/>
        </w:rPr>
        <w:tab/>
      </w:r>
      <w:r>
        <w:rPr>
          <w:rFonts w:ascii="Times New Roman" w:hAnsi="Times New Roman" w:cs="Times New Roman"/>
          <w:b/>
          <w:i/>
          <w:color w:val="FF0000"/>
        </w:rPr>
        <w:tab/>
      </w:r>
      <w:r>
        <w:rPr>
          <w:rFonts w:ascii="Times New Roman" w:hAnsi="Times New Roman" w:cs="Times New Roman"/>
          <w:b/>
          <w:i/>
          <w:color w:val="FF0000"/>
        </w:rPr>
        <w:tab/>
      </w:r>
      <w:r>
        <w:rPr>
          <w:rFonts w:ascii="Times New Roman" w:hAnsi="Times New Roman" w:cs="Times New Roman"/>
          <w:b/>
          <w:i/>
          <w:color w:val="FF0000"/>
        </w:rPr>
        <w:tab/>
      </w:r>
      <w:r w:rsidR="007F5F70">
        <w:rPr>
          <w:rFonts w:ascii="Times New Roman" w:hAnsi="Times New Roman" w:cs="Times New Roman"/>
          <w:b/>
          <w:i/>
        </w:rPr>
        <w:t>pag. 1</w:t>
      </w:r>
      <w:r w:rsidR="00AC0935">
        <w:rPr>
          <w:rFonts w:ascii="Times New Roman" w:hAnsi="Times New Roman" w:cs="Times New Roman"/>
          <w:b/>
          <w:i/>
        </w:rPr>
        <w:t>4</w:t>
      </w:r>
    </w:p>
    <w:p w:rsidR="00D40474" w:rsidRPr="004D3E41" w:rsidRDefault="00D40474" w:rsidP="00D40474">
      <w:pPr>
        <w:spacing w:after="0"/>
        <w:rPr>
          <w:rFonts w:ascii="Times New Roman" w:hAnsi="Times New Roman" w:cs="Times New Roman"/>
          <w:b/>
          <w:i/>
        </w:rPr>
      </w:pPr>
    </w:p>
    <w:p w:rsidR="00D40474" w:rsidRDefault="00D40474" w:rsidP="00D40474">
      <w:pPr>
        <w:spacing w:after="0"/>
        <w:rPr>
          <w:rFonts w:ascii="Times New Roman" w:hAnsi="Times New Roman" w:cs="Times New Roman"/>
        </w:rPr>
      </w:pPr>
      <w:r w:rsidRPr="00BF14FF">
        <w:rPr>
          <w:rFonts w:ascii="Times New Roman" w:hAnsi="Times New Roman" w:cs="Times New Roman"/>
          <w:i/>
        </w:rPr>
        <w:t>La Fabrica dal Secundin</w:t>
      </w:r>
      <w:r w:rsidR="007F5F70">
        <w:rPr>
          <w:rFonts w:ascii="Times New Roman" w:hAnsi="Times New Roman" w:cs="Times New Roman"/>
        </w:rPr>
        <w:t xml:space="preserve"> e Giorgio Angelino</w:t>
      </w:r>
      <w:r w:rsidR="007F5F70">
        <w:rPr>
          <w:rFonts w:ascii="Times New Roman" w:hAnsi="Times New Roman" w:cs="Times New Roman"/>
        </w:rPr>
        <w:tab/>
      </w:r>
      <w:r w:rsidR="007F5F70">
        <w:rPr>
          <w:rFonts w:ascii="Times New Roman" w:hAnsi="Times New Roman" w:cs="Times New Roman"/>
        </w:rPr>
        <w:tab/>
      </w:r>
      <w:r w:rsidR="007F5F70">
        <w:rPr>
          <w:rFonts w:ascii="Times New Roman" w:hAnsi="Times New Roman" w:cs="Times New Roman"/>
        </w:rPr>
        <w:tab/>
      </w:r>
      <w:r w:rsidR="007F5F70">
        <w:rPr>
          <w:rFonts w:ascii="Times New Roman" w:hAnsi="Times New Roman" w:cs="Times New Roman"/>
        </w:rPr>
        <w:tab/>
      </w:r>
      <w:r w:rsidR="007F5F70">
        <w:rPr>
          <w:rFonts w:ascii="Times New Roman" w:hAnsi="Times New Roman" w:cs="Times New Roman"/>
        </w:rPr>
        <w:tab/>
      </w:r>
      <w:r w:rsidR="007F5F70">
        <w:rPr>
          <w:rFonts w:ascii="Times New Roman" w:hAnsi="Times New Roman" w:cs="Times New Roman"/>
        </w:rPr>
        <w:tab/>
        <w:t>pag. 1</w:t>
      </w:r>
      <w:r w:rsidR="00AC0935">
        <w:rPr>
          <w:rFonts w:ascii="Times New Roman" w:hAnsi="Times New Roman" w:cs="Times New Roman"/>
        </w:rPr>
        <w:t>7</w:t>
      </w:r>
    </w:p>
    <w:p w:rsidR="00D40474" w:rsidRDefault="00D40474" w:rsidP="00D40474">
      <w:pPr>
        <w:spacing w:after="0"/>
        <w:rPr>
          <w:rFonts w:ascii="Times New Roman" w:hAnsi="Times New Roman" w:cs="Times New Roman"/>
        </w:rPr>
      </w:pPr>
      <w:r>
        <w:rPr>
          <w:rFonts w:ascii="Times New Roman" w:hAnsi="Times New Roman" w:cs="Times New Roman"/>
        </w:rPr>
        <w:t>Censimento 1911 – pres</w:t>
      </w:r>
      <w:r w:rsidR="007F5F70">
        <w:rPr>
          <w:rFonts w:ascii="Times New Roman" w:hAnsi="Times New Roman" w:cs="Times New Roman"/>
        </w:rPr>
        <w:t>enze all’educandato</w:t>
      </w:r>
      <w:r w:rsidR="007F5F70">
        <w:rPr>
          <w:rFonts w:ascii="Times New Roman" w:hAnsi="Times New Roman" w:cs="Times New Roman"/>
        </w:rPr>
        <w:tab/>
      </w:r>
      <w:r w:rsidR="007F5F70">
        <w:rPr>
          <w:rFonts w:ascii="Times New Roman" w:hAnsi="Times New Roman" w:cs="Times New Roman"/>
        </w:rPr>
        <w:tab/>
      </w:r>
      <w:r w:rsidR="007F5F70">
        <w:rPr>
          <w:rFonts w:ascii="Times New Roman" w:hAnsi="Times New Roman" w:cs="Times New Roman"/>
        </w:rPr>
        <w:tab/>
      </w:r>
      <w:r w:rsidR="007F5F70">
        <w:rPr>
          <w:rFonts w:ascii="Times New Roman" w:hAnsi="Times New Roman" w:cs="Times New Roman"/>
        </w:rPr>
        <w:tab/>
      </w:r>
      <w:r w:rsidR="007F5F70">
        <w:rPr>
          <w:rFonts w:ascii="Times New Roman" w:hAnsi="Times New Roman" w:cs="Times New Roman"/>
        </w:rPr>
        <w:tab/>
      </w:r>
      <w:r w:rsidR="007F5F70">
        <w:rPr>
          <w:rFonts w:ascii="Times New Roman" w:hAnsi="Times New Roman" w:cs="Times New Roman"/>
        </w:rPr>
        <w:tab/>
        <w:t>pag. 2</w:t>
      </w:r>
      <w:r w:rsidR="00AC0935">
        <w:rPr>
          <w:rFonts w:ascii="Times New Roman" w:hAnsi="Times New Roman" w:cs="Times New Roman"/>
        </w:rPr>
        <w:t>8</w:t>
      </w:r>
    </w:p>
    <w:p w:rsidR="00D40474" w:rsidRDefault="00D40474" w:rsidP="00D40474">
      <w:pPr>
        <w:spacing w:after="0"/>
        <w:rPr>
          <w:rFonts w:ascii="Times New Roman" w:hAnsi="Times New Roman" w:cs="Times New Roman"/>
        </w:rPr>
      </w:pPr>
      <w:r>
        <w:rPr>
          <w:rFonts w:ascii="Times New Roman" w:hAnsi="Times New Roman" w:cs="Times New Roman"/>
        </w:rPr>
        <w:t>Baragiotta Achille Biagi</w:t>
      </w:r>
      <w:r w:rsidR="007F5F70">
        <w:rPr>
          <w:rFonts w:ascii="Times New Roman" w:hAnsi="Times New Roman" w:cs="Times New Roman"/>
        </w:rPr>
        <w:t>o – Antimilitarista</w:t>
      </w:r>
      <w:r w:rsidR="007F5F70">
        <w:rPr>
          <w:rFonts w:ascii="Times New Roman" w:hAnsi="Times New Roman" w:cs="Times New Roman"/>
        </w:rPr>
        <w:tab/>
      </w:r>
      <w:r w:rsidR="007F5F70">
        <w:rPr>
          <w:rFonts w:ascii="Times New Roman" w:hAnsi="Times New Roman" w:cs="Times New Roman"/>
        </w:rPr>
        <w:tab/>
      </w:r>
      <w:r w:rsidR="007F5F70">
        <w:rPr>
          <w:rFonts w:ascii="Times New Roman" w:hAnsi="Times New Roman" w:cs="Times New Roman"/>
        </w:rPr>
        <w:tab/>
      </w:r>
      <w:r w:rsidR="007F5F70">
        <w:rPr>
          <w:rFonts w:ascii="Times New Roman" w:hAnsi="Times New Roman" w:cs="Times New Roman"/>
        </w:rPr>
        <w:tab/>
      </w:r>
      <w:r w:rsidR="007F5F70">
        <w:rPr>
          <w:rFonts w:ascii="Times New Roman" w:hAnsi="Times New Roman" w:cs="Times New Roman"/>
        </w:rPr>
        <w:tab/>
      </w:r>
      <w:r w:rsidR="007F5F70">
        <w:rPr>
          <w:rFonts w:ascii="Times New Roman" w:hAnsi="Times New Roman" w:cs="Times New Roman"/>
        </w:rPr>
        <w:tab/>
        <w:t>pag. 9</w:t>
      </w:r>
      <w:r w:rsidR="00AC0935">
        <w:rPr>
          <w:rFonts w:ascii="Times New Roman" w:hAnsi="Times New Roman" w:cs="Times New Roman"/>
        </w:rPr>
        <w:t>4</w:t>
      </w:r>
    </w:p>
    <w:p w:rsidR="00D40474" w:rsidRPr="00FD5E96" w:rsidRDefault="00D40474" w:rsidP="00D40474">
      <w:pPr>
        <w:spacing w:after="0"/>
        <w:rPr>
          <w:rFonts w:ascii="Times New Roman" w:hAnsi="Times New Roman" w:cs="Times New Roman"/>
        </w:rPr>
      </w:pPr>
      <w:r>
        <w:rPr>
          <w:rFonts w:ascii="Times New Roman" w:hAnsi="Times New Roman" w:cs="Times New Roman"/>
        </w:rPr>
        <w:t xml:space="preserve">Bargeri Giovanni Angelo – </w:t>
      </w:r>
      <w:r w:rsidR="007F5F70">
        <w:rPr>
          <w:rFonts w:ascii="Times New Roman" w:hAnsi="Times New Roman" w:cs="Times New Roman"/>
        </w:rPr>
        <w:t>Sindaco socialista</w:t>
      </w:r>
      <w:r w:rsidR="007F5F70">
        <w:rPr>
          <w:rFonts w:ascii="Times New Roman" w:hAnsi="Times New Roman" w:cs="Times New Roman"/>
        </w:rPr>
        <w:tab/>
      </w:r>
      <w:r w:rsidR="007F5F70">
        <w:rPr>
          <w:rFonts w:ascii="Times New Roman" w:hAnsi="Times New Roman" w:cs="Times New Roman"/>
        </w:rPr>
        <w:tab/>
      </w:r>
      <w:r w:rsidR="007F5F70">
        <w:rPr>
          <w:rFonts w:ascii="Times New Roman" w:hAnsi="Times New Roman" w:cs="Times New Roman"/>
        </w:rPr>
        <w:tab/>
      </w:r>
      <w:r w:rsidR="007F5F70">
        <w:rPr>
          <w:rFonts w:ascii="Times New Roman" w:hAnsi="Times New Roman" w:cs="Times New Roman"/>
        </w:rPr>
        <w:tab/>
      </w:r>
      <w:r w:rsidR="007F5F70">
        <w:rPr>
          <w:rFonts w:ascii="Times New Roman" w:hAnsi="Times New Roman" w:cs="Times New Roman"/>
        </w:rPr>
        <w:tab/>
      </w:r>
      <w:r w:rsidR="007F5F70">
        <w:rPr>
          <w:rFonts w:ascii="Times New Roman" w:hAnsi="Times New Roman" w:cs="Times New Roman"/>
        </w:rPr>
        <w:tab/>
      </w:r>
      <w:r w:rsidR="00AC0935">
        <w:rPr>
          <w:rFonts w:ascii="Times New Roman" w:hAnsi="Times New Roman" w:cs="Times New Roman"/>
        </w:rPr>
        <w:t>pag. 120</w:t>
      </w:r>
    </w:p>
    <w:p w:rsidR="00D40474" w:rsidRDefault="00D40474" w:rsidP="00D40474">
      <w:pPr>
        <w:spacing w:after="0"/>
        <w:rPr>
          <w:rFonts w:ascii="Times New Roman" w:hAnsi="Times New Roman" w:cs="Times New Roman"/>
        </w:rPr>
      </w:pPr>
      <w:r>
        <w:rPr>
          <w:rFonts w:ascii="Times New Roman" w:hAnsi="Times New Roman" w:cs="Times New Roman"/>
        </w:rPr>
        <w:t>Piola Emilia Carolin</w:t>
      </w:r>
      <w:r w:rsidR="007F5F70">
        <w:rPr>
          <w:rFonts w:ascii="Times New Roman" w:hAnsi="Times New Roman" w:cs="Times New Roman"/>
        </w:rPr>
        <w:t>a Lucia – Maestra</w:t>
      </w:r>
      <w:r w:rsidR="007F5F70">
        <w:rPr>
          <w:rFonts w:ascii="Times New Roman" w:hAnsi="Times New Roman" w:cs="Times New Roman"/>
        </w:rPr>
        <w:tab/>
      </w:r>
      <w:r w:rsidR="007F5F70">
        <w:rPr>
          <w:rFonts w:ascii="Times New Roman" w:hAnsi="Times New Roman" w:cs="Times New Roman"/>
        </w:rPr>
        <w:tab/>
      </w:r>
      <w:r w:rsidR="007F5F70">
        <w:rPr>
          <w:rFonts w:ascii="Times New Roman" w:hAnsi="Times New Roman" w:cs="Times New Roman"/>
        </w:rPr>
        <w:tab/>
      </w:r>
      <w:r w:rsidR="007F5F70">
        <w:rPr>
          <w:rFonts w:ascii="Times New Roman" w:hAnsi="Times New Roman" w:cs="Times New Roman"/>
        </w:rPr>
        <w:tab/>
      </w:r>
      <w:r w:rsidR="007F5F70">
        <w:rPr>
          <w:rFonts w:ascii="Times New Roman" w:hAnsi="Times New Roman" w:cs="Times New Roman"/>
        </w:rPr>
        <w:tab/>
      </w:r>
      <w:r w:rsidR="007F5F70">
        <w:rPr>
          <w:rFonts w:ascii="Times New Roman" w:hAnsi="Times New Roman" w:cs="Times New Roman"/>
        </w:rPr>
        <w:tab/>
      </w:r>
      <w:r w:rsidR="007F5F70">
        <w:rPr>
          <w:rFonts w:ascii="Times New Roman" w:hAnsi="Times New Roman" w:cs="Times New Roman"/>
        </w:rPr>
        <w:tab/>
        <w:t>pag. 1</w:t>
      </w:r>
      <w:r w:rsidR="00AC0935">
        <w:rPr>
          <w:rFonts w:ascii="Times New Roman" w:hAnsi="Times New Roman" w:cs="Times New Roman"/>
        </w:rPr>
        <w:t>22</w:t>
      </w:r>
    </w:p>
    <w:p w:rsidR="00D40474" w:rsidRDefault="00D40474" w:rsidP="00D40474">
      <w:pPr>
        <w:spacing w:after="0"/>
        <w:rPr>
          <w:rFonts w:ascii="Times New Roman" w:hAnsi="Times New Roman" w:cs="Times New Roman"/>
        </w:rPr>
      </w:pPr>
      <w:r>
        <w:rPr>
          <w:rFonts w:ascii="Times New Roman" w:hAnsi="Times New Roman" w:cs="Times New Roman"/>
        </w:rPr>
        <w:t>Caporale Des</w:t>
      </w:r>
      <w:r w:rsidR="007F5F70">
        <w:rPr>
          <w:rFonts w:ascii="Times New Roman" w:hAnsi="Times New Roman" w:cs="Times New Roman"/>
        </w:rPr>
        <w:t>illani Innocenzo</w:t>
      </w:r>
      <w:r w:rsidR="007F5F70">
        <w:rPr>
          <w:rFonts w:ascii="Times New Roman" w:hAnsi="Times New Roman" w:cs="Times New Roman"/>
        </w:rPr>
        <w:tab/>
      </w:r>
      <w:r w:rsidR="007F5F70">
        <w:rPr>
          <w:rFonts w:ascii="Times New Roman" w:hAnsi="Times New Roman" w:cs="Times New Roman"/>
        </w:rPr>
        <w:tab/>
      </w:r>
      <w:r w:rsidR="007F5F70">
        <w:rPr>
          <w:rFonts w:ascii="Times New Roman" w:hAnsi="Times New Roman" w:cs="Times New Roman"/>
        </w:rPr>
        <w:tab/>
      </w:r>
      <w:r w:rsidR="007F5F70">
        <w:rPr>
          <w:rFonts w:ascii="Times New Roman" w:hAnsi="Times New Roman" w:cs="Times New Roman"/>
        </w:rPr>
        <w:tab/>
      </w:r>
      <w:r w:rsidR="007F5F70">
        <w:rPr>
          <w:rFonts w:ascii="Times New Roman" w:hAnsi="Times New Roman" w:cs="Times New Roman"/>
        </w:rPr>
        <w:tab/>
      </w:r>
      <w:r w:rsidR="007F5F70">
        <w:rPr>
          <w:rFonts w:ascii="Times New Roman" w:hAnsi="Times New Roman" w:cs="Times New Roman"/>
        </w:rPr>
        <w:tab/>
      </w:r>
      <w:r w:rsidR="007F5F70">
        <w:rPr>
          <w:rFonts w:ascii="Times New Roman" w:hAnsi="Times New Roman" w:cs="Times New Roman"/>
        </w:rPr>
        <w:tab/>
      </w:r>
      <w:r w:rsidR="007F5F70">
        <w:rPr>
          <w:rFonts w:ascii="Times New Roman" w:hAnsi="Times New Roman" w:cs="Times New Roman"/>
        </w:rPr>
        <w:tab/>
        <w:t>pag. 26</w:t>
      </w:r>
      <w:r w:rsidR="00AC0935">
        <w:rPr>
          <w:rFonts w:ascii="Times New Roman" w:hAnsi="Times New Roman" w:cs="Times New Roman"/>
        </w:rPr>
        <w:t>5</w:t>
      </w:r>
    </w:p>
    <w:p w:rsidR="00D40474" w:rsidRPr="00FD5E96" w:rsidRDefault="00D40474" w:rsidP="00D40474">
      <w:pPr>
        <w:spacing w:after="0"/>
        <w:rPr>
          <w:rFonts w:ascii="Times New Roman" w:hAnsi="Times New Roman" w:cs="Times New Roman"/>
        </w:rPr>
      </w:pPr>
      <w:r>
        <w:rPr>
          <w:rFonts w:ascii="Times New Roman" w:hAnsi="Times New Roman" w:cs="Times New Roman"/>
        </w:rPr>
        <w:t>Erbetta Raimondo Gi</w:t>
      </w:r>
      <w:r w:rsidR="007F5F70">
        <w:rPr>
          <w:rFonts w:ascii="Times New Roman" w:hAnsi="Times New Roman" w:cs="Times New Roman"/>
        </w:rPr>
        <w:t>useppe – musicista</w:t>
      </w:r>
      <w:r w:rsidR="007F5F70">
        <w:rPr>
          <w:rFonts w:ascii="Times New Roman" w:hAnsi="Times New Roman" w:cs="Times New Roman"/>
        </w:rPr>
        <w:tab/>
      </w:r>
      <w:r w:rsidR="007F5F70">
        <w:rPr>
          <w:rFonts w:ascii="Times New Roman" w:hAnsi="Times New Roman" w:cs="Times New Roman"/>
        </w:rPr>
        <w:tab/>
      </w:r>
      <w:r w:rsidR="007F5F70">
        <w:rPr>
          <w:rFonts w:ascii="Times New Roman" w:hAnsi="Times New Roman" w:cs="Times New Roman"/>
        </w:rPr>
        <w:tab/>
      </w:r>
      <w:r w:rsidR="007F5F70">
        <w:rPr>
          <w:rFonts w:ascii="Times New Roman" w:hAnsi="Times New Roman" w:cs="Times New Roman"/>
        </w:rPr>
        <w:tab/>
      </w:r>
      <w:r w:rsidR="007F5F70">
        <w:rPr>
          <w:rFonts w:ascii="Times New Roman" w:hAnsi="Times New Roman" w:cs="Times New Roman"/>
        </w:rPr>
        <w:tab/>
      </w:r>
      <w:r w:rsidR="007F5F70">
        <w:rPr>
          <w:rFonts w:ascii="Times New Roman" w:hAnsi="Times New Roman" w:cs="Times New Roman"/>
        </w:rPr>
        <w:tab/>
        <w:t>pag. 28</w:t>
      </w:r>
      <w:r w:rsidR="00AC0935">
        <w:rPr>
          <w:rFonts w:ascii="Times New Roman" w:hAnsi="Times New Roman" w:cs="Times New Roman"/>
        </w:rPr>
        <w:t>8</w:t>
      </w:r>
    </w:p>
    <w:p w:rsidR="00D40474" w:rsidRDefault="00D40474" w:rsidP="00D40474">
      <w:pPr>
        <w:spacing w:after="0"/>
        <w:rPr>
          <w:rFonts w:ascii="Times New Roman" w:hAnsi="Times New Roman" w:cs="Times New Roman"/>
        </w:rPr>
      </w:pPr>
      <w:r>
        <w:rPr>
          <w:rFonts w:ascii="Times New Roman" w:hAnsi="Times New Roman" w:cs="Times New Roman"/>
        </w:rPr>
        <w:t>Erbetta Francesco Simone – Sim</w:t>
      </w:r>
      <w:r w:rsidR="007F5F70">
        <w:rPr>
          <w:rFonts w:ascii="Times New Roman" w:hAnsi="Times New Roman" w:cs="Times New Roman"/>
        </w:rPr>
        <w:t>on Mago giornalista</w:t>
      </w:r>
      <w:r w:rsidR="007F5F70">
        <w:rPr>
          <w:rFonts w:ascii="Times New Roman" w:hAnsi="Times New Roman" w:cs="Times New Roman"/>
        </w:rPr>
        <w:tab/>
      </w:r>
      <w:r w:rsidR="007F5F70">
        <w:rPr>
          <w:rFonts w:ascii="Times New Roman" w:hAnsi="Times New Roman" w:cs="Times New Roman"/>
        </w:rPr>
        <w:tab/>
      </w:r>
      <w:r w:rsidR="007F5F70">
        <w:rPr>
          <w:rFonts w:ascii="Times New Roman" w:hAnsi="Times New Roman" w:cs="Times New Roman"/>
        </w:rPr>
        <w:tab/>
      </w:r>
      <w:r w:rsidR="007F5F70">
        <w:rPr>
          <w:rFonts w:ascii="Times New Roman" w:hAnsi="Times New Roman" w:cs="Times New Roman"/>
        </w:rPr>
        <w:tab/>
      </w:r>
      <w:r w:rsidR="007F5F70">
        <w:rPr>
          <w:rFonts w:ascii="Times New Roman" w:hAnsi="Times New Roman" w:cs="Times New Roman"/>
        </w:rPr>
        <w:tab/>
        <w:t>pag. 28</w:t>
      </w:r>
      <w:r w:rsidR="00AC0935">
        <w:rPr>
          <w:rFonts w:ascii="Times New Roman" w:hAnsi="Times New Roman" w:cs="Times New Roman"/>
        </w:rPr>
        <w:t>9</w:t>
      </w:r>
    </w:p>
    <w:p w:rsidR="00D40474" w:rsidRDefault="00D40474" w:rsidP="00D40474">
      <w:pPr>
        <w:spacing w:after="0"/>
        <w:rPr>
          <w:rFonts w:ascii="Times New Roman" w:hAnsi="Times New Roman" w:cs="Times New Roman"/>
        </w:rPr>
      </w:pPr>
      <w:r>
        <w:rPr>
          <w:rFonts w:ascii="Times New Roman" w:hAnsi="Times New Roman" w:cs="Times New Roman"/>
        </w:rPr>
        <w:t>Fasola Alessa</w:t>
      </w:r>
      <w:r w:rsidR="007F5F70">
        <w:rPr>
          <w:rFonts w:ascii="Times New Roman" w:hAnsi="Times New Roman" w:cs="Times New Roman"/>
        </w:rPr>
        <w:t>ndro – garibaldino</w:t>
      </w:r>
      <w:r w:rsidR="007F5F70">
        <w:rPr>
          <w:rFonts w:ascii="Times New Roman" w:hAnsi="Times New Roman" w:cs="Times New Roman"/>
        </w:rPr>
        <w:tab/>
      </w:r>
      <w:r w:rsidR="007F5F70">
        <w:rPr>
          <w:rFonts w:ascii="Times New Roman" w:hAnsi="Times New Roman" w:cs="Times New Roman"/>
        </w:rPr>
        <w:tab/>
      </w:r>
      <w:r w:rsidR="007F5F70">
        <w:rPr>
          <w:rFonts w:ascii="Times New Roman" w:hAnsi="Times New Roman" w:cs="Times New Roman"/>
        </w:rPr>
        <w:tab/>
      </w:r>
      <w:r w:rsidR="007F5F70">
        <w:rPr>
          <w:rFonts w:ascii="Times New Roman" w:hAnsi="Times New Roman" w:cs="Times New Roman"/>
        </w:rPr>
        <w:tab/>
      </w:r>
      <w:r w:rsidR="007F5F70">
        <w:rPr>
          <w:rFonts w:ascii="Times New Roman" w:hAnsi="Times New Roman" w:cs="Times New Roman"/>
        </w:rPr>
        <w:tab/>
      </w:r>
      <w:r w:rsidR="007F5F70">
        <w:rPr>
          <w:rFonts w:ascii="Times New Roman" w:hAnsi="Times New Roman" w:cs="Times New Roman"/>
        </w:rPr>
        <w:tab/>
      </w:r>
      <w:r w:rsidR="007F5F70">
        <w:rPr>
          <w:rFonts w:ascii="Times New Roman" w:hAnsi="Times New Roman" w:cs="Times New Roman"/>
        </w:rPr>
        <w:tab/>
        <w:t>pag. 2</w:t>
      </w:r>
      <w:r w:rsidR="00AC0935">
        <w:rPr>
          <w:rFonts w:ascii="Times New Roman" w:hAnsi="Times New Roman" w:cs="Times New Roman"/>
        </w:rPr>
        <w:t>93</w:t>
      </w:r>
    </w:p>
    <w:p w:rsidR="00D40474" w:rsidRDefault="00D40474" w:rsidP="00D40474">
      <w:pPr>
        <w:spacing w:after="0"/>
        <w:rPr>
          <w:rFonts w:ascii="Times New Roman" w:hAnsi="Times New Roman" w:cs="Times New Roman"/>
        </w:rPr>
      </w:pPr>
      <w:r>
        <w:rPr>
          <w:rFonts w:ascii="Times New Roman" w:hAnsi="Times New Roman" w:cs="Times New Roman"/>
        </w:rPr>
        <w:t>Ferri Giovanni Ba</w:t>
      </w:r>
      <w:r w:rsidR="007F5F70">
        <w:rPr>
          <w:rFonts w:ascii="Times New Roman" w:hAnsi="Times New Roman" w:cs="Times New Roman"/>
        </w:rPr>
        <w:t>ttista – scultore</w:t>
      </w:r>
      <w:r w:rsidR="007F5F70">
        <w:rPr>
          <w:rFonts w:ascii="Times New Roman" w:hAnsi="Times New Roman" w:cs="Times New Roman"/>
        </w:rPr>
        <w:tab/>
      </w:r>
      <w:r w:rsidR="007F5F70">
        <w:rPr>
          <w:rFonts w:ascii="Times New Roman" w:hAnsi="Times New Roman" w:cs="Times New Roman"/>
        </w:rPr>
        <w:tab/>
      </w:r>
      <w:r w:rsidR="007F5F70">
        <w:rPr>
          <w:rFonts w:ascii="Times New Roman" w:hAnsi="Times New Roman" w:cs="Times New Roman"/>
        </w:rPr>
        <w:tab/>
      </w:r>
      <w:r w:rsidR="007F5F70">
        <w:rPr>
          <w:rFonts w:ascii="Times New Roman" w:hAnsi="Times New Roman" w:cs="Times New Roman"/>
        </w:rPr>
        <w:tab/>
      </w:r>
      <w:r w:rsidR="007F5F70">
        <w:rPr>
          <w:rFonts w:ascii="Times New Roman" w:hAnsi="Times New Roman" w:cs="Times New Roman"/>
        </w:rPr>
        <w:tab/>
      </w:r>
      <w:r w:rsidR="007F5F70">
        <w:rPr>
          <w:rFonts w:ascii="Times New Roman" w:hAnsi="Times New Roman" w:cs="Times New Roman"/>
        </w:rPr>
        <w:tab/>
      </w:r>
      <w:r w:rsidR="007F5F70">
        <w:rPr>
          <w:rFonts w:ascii="Times New Roman" w:hAnsi="Times New Roman" w:cs="Times New Roman"/>
        </w:rPr>
        <w:tab/>
        <w:t>pag. 3</w:t>
      </w:r>
      <w:r w:rsidR="00AC0935">
        <w:rPr>
          <w:rFonts w:ascii="Times New Roman" w:hAnsi="Times New Roman" w:cs="Times New Roman"/>
        </w:rPr>
        <w:t>13</w:t>
      </w:r>
    </w:p>
    <w:p w:rsidR="00D40474" w:rsidRDefault="00D40474" w:rsidP="00D40474">
      <w:pPr>
        <w:spacing w:after="0"/>
        <w:rPr>
          <w:rFonts w:ascii="Times New Roman" w:hAnsi="Times New Roman" w:cs="Times New Roman"/>
        </w:rPr>
      </w:pPr>
      <w:r w:rsidRPr="00FD5E96">
        <w:rPr>
          <w:rFonts w:ascii="Times New Roman" w:hAnsi="Times New Roman" w:cs="Times New Roman"/>
        </w:rPr>
        <w:t>Lettera dal fronte di Ferri Lorenzo</w:t>
      </w:r>
      <w:r>
        <w:rPr>
          <w:rFonts w:ascii="Times New Roman" w:hAnsi="Times New Roman" w:cs="Times New Roman"/>
        </w:rPr>
        <w:t xml:space="preserve"> Francesco</w:t>
      </w:r>
      <w:r w:rsidRPr="00FD5E96">
        <w:rPr>
          <w:rFonts w:ascii="Times New Roman" w:hAnsi="Times New Roman" w:cs="Times New Roman"/>
        </w:rPr>
        <w:tab/>
      </w:r>
      <w:r w:rsidRPr="00FD5E96">
        <w:rPr>
          <w:rFonts w:ascii="Times New Roman" w:hAnsi="Times New Roman" w:cs="Times New Roman"/>
        </w:rPr>
        <w:tab/>
      </w:r>
      <w:r w:rsidRPr="00FD5E96">
        <w:rPr>
          <w:rFonts w:ascii="Times New Roman" w:hAnsi="Times New Roman" w:cs="Times New Roman"/>
        </w:rPr>
        <w:tab/>
      </w:r>
      <w:r w:rsidRPr="00FD5E96">
        <w:rPr>
          <w:rFonts w:ascii="Times New Roman" w:hAnsi="Times New Roman" w:cs="Times New Roman"/>
        </w:rPr>
        <w:tab/>
      </w:r>
      <w:r w:rsidRPr="00FD5E96">
        <w:rPr>
          <w:rFonts w:ascii="Times New Roman" w:hAnsi="Times New Roman" w:cs="Times New Roman"/>
        </w:rPr>
        <w:tab/>
      </w:r>
      <w:r w:rsidRPr="00FD5E96">
        <w:rPr>
          <w:rFonts w:ascii="Times New Roman" w:hAnsi="Times New Roman" w:cs="Times New Roman"/>
        </w:rPr>
        <w:tab/>
        <w:t>p</w:t>
      </w:r>
      <w:r w:rsidR="007F5F70">
        <w:rPr>
          <w:rFonts w:ascii="Times New Roman" w:hAnsi="Times New Roman" w:cs="Times New Roman"/>
        </w:rPr>
        <w:t>ag. 31</w:t>
      </w:r>
      <w:r w:rsidR="00AC0935">
        <w:rPr>
          <w:rFonts w:ascii="Times New Roman" w:hAnsi="Times New Roman" w:cs="Times New Roman"/>
        </w:rPr>
        <w:t>7</w:t>
      </w:r>
    </w:p>
    <w:p w:rsidR="00D40474" w:rsidRDefault="00D40474" w:rsidP="00D40474">
      <w:pPr>
        <w:spacing w:after="0"/>
        <w:rPr>
          <w:rFonts w:ascii="Times New Roman" w:hAnsi="Times New Roman" w:cs="Times New Roman"/>
        </w:rPr>
      </w:pPr>
      <w:r>
        <w:rPr>
          <w:rFonts w:ascii="Times New Roman" w:hAnsi="Times New Roman" w:cs="Times New Roman"/>
        </w:rPr>
        <w:t>Longo Giovanni – Sergen</w:t>
      </w:r>
      <w:r w:rsidR="007F5F70">
        <w:rPr>
          <w:rFonts w:ascii="Times New Roman" w:hAnsi="Times New Roman" w:cs="Times New Roman"/>
        </w:rPr>
        <w:t>te Maggiore Pilota</w:t>
      </w:r>
      <w:r w:rsidR="007F5F70">
        <w:rPr>
          <w:rFonts w:ascii="Times New Roman" w:hAnsi="Times New Roman" w:cs="Times New Roman"/>
        </w:rPr>
        <w:tab/>
      </w:r>
      <w:r w:rsidR="007F5F70">
        <w:rPr>
          <w:rFonts w:ascii="Times New Roman" w:hAnsi="Times New Roman" w:cs="Times New Roman"/>
        </w:rPr>
        <w:tab/>
      </w:r>
      <w:r w:rsidR="007F5F70">
        <w:rPr>
          <w:rFonts w:ascii="Times New Roman" w:hAnsi="Times New Roman" w:cs="Times New Roman"/>
        </w:rPr>
        <w:tab/>
      </w:r>
      <w:r w:rsidR="007F5F70">
        <w:rPr>
          <w:rFonts w:ascii="Times New Roman" w:hAnsi="Times New Roman" w:cs="Times New Roman"/>
        </w:rPr>
        <w:tab/>
      </w:r>
      <w:r w:rsidR="007F5F70">
        <w:rPr>
          <w:rFonts w:ascii="Times New Roman" w:hAnsi="Times New Roman" w:cs="Times New Roman"/>
        </w:rPr>
        <w:tab/>
      </w:r>
      <w:r w:rsidR="007F5F70">
        <w:rPr>
          <w:rFonts w:ascii="Times New Roman" w:hAnsi="Times New Roman" w:cs="Times New Roman"/>
        </w:rPr>
        <w:tab/>
        <w:t>pag. 4</w:t>
      </w:r>
      <w:r w:rsidR="00AC0935">
        <w:rPr>
          <w:rFonts w:ascii="Times New Roman" w:hAnsi="Times New Roman" w:cs="Times New Roman"/>
        </w:rPr>
        <w:t>02</w:t>
      </w:r>
    </w:p>
    <w:p w:rsidR="00D40474" w:rsidRDefault="00D40474" w:rsidP="00D40474">
      <w:pPr>
        <w:spacing w:after="0"/>
        <w:rPr>
          <w:rFonts w:ascii="Times New Roman" w:hAnsi="Times New Roman" w:cs="Times New Roman"/>
        </w:rPr>
      </w:pPr>
      <w:r>
        <w:rPr>
          <w:rFonts w:ascii="Times New Roman" w:hAnsi="Times New Roman" w:cs="Times New Roman"/>
        </w:rPr>
        <w:t xml:space="preserve">Gaudenzio Manuelli: </w:t>
      </w:r>
      <w:r w:rsidR="007F5F70">
        <w:rPr>
          <w:rFonts w:ascii="Times New Roman" w:hAnsi="Times New Roman" w:cs="Times New Roman"/>
        </w:rPr>
        <w:t>Un insigne prelato</w:t>
      </w:r>
      <w:r w:rsidR="007F5F70">
        <w:rPr>
          <w:rFonts w:ascii="Times New Roman" w:hAnsi="Times New Roman" w:cs="Times New Roman"/>
        </w:rPr>
        <w:tab/>
      </w:r>
      <w:r w:rsidR="007F5F70">
        <w:rPr>
          <w:rFonts w:ascii="Times New Roman" w:hAnsi="Times New Roman" w:cs="Times New Roman"/>
        </w:rPr>
        <w:tab/>
      </w:r>
      <w:r w:rsidR="007F5F70">
        <w:rPr>
          <w:rFonts w:ascii="Times New Roman" w:hAnsi="Times New Roman" w:cs="Times New Roman"/>
        </w:rPr>
        <w:tab/>
      </w:r>
      <w:r w:rsidR="007F5F70">
        <w:rPr>
          <w:rFonts w:ascii="Times New Roman" w:hAnsi="Times New Roman" w:cs="Times New Roman"/>
        </w:rPr>
        <w:tab/>
      </w:r>
      <w:r w:rsidR="007F5F70">
        <w:rPr>
          <w:rFonts w:ascii="Times New Roman" w:hAnsi="Times New Roman" w:cs="Times New Roman"/>
        </w:rPr>
        <w:tab/>
      </w:r>
      <w:r w:rsidR="007F5F70">
        <w:rPr>
          <w:rFonts w:ascii="Times New Roman" w:hAnsi="Times New Roman" w:cs="Times New Roman"/>
        </w:rPr>
        <w:tab/>
      </w:r>
      <w:r w:rsidR="00AC0935">
        <w:rPr>
          <w:rFonts w:ascii="Times New Roman" w:hAnsi="Times New Roman" w:cs="Times New Roman"/>
        </w:rPr>
        <w:t>pag. 421</w:t>
      </w:r>
    </w:p>
    <w:p w:rsidR="00D40474" w:rsidRDefault="00D40474" w:rsidP="00D40474">
      <w:pPr>
        <w:spacing w:after="0"/>
        <w:rPr>
          <w:rFonts w:ascii="Times New Roman" w:hAnsi="Times New Roman" w:cs="Times New Roman"/>
        </w:rPr>
      </w:pPr>
      <w:r>
        <w:rPr>
          <w:rFonts w:ascii="Times New Roman" w:hAnsi="Times New Roman" w:cs="Times New Roman"/>
        </w:rPr>
        <w:t>Relazione fatta alla Pretura di Rom</w:t>
      </w:r>
      <w:r w:rsidR="007F5F70">
        <w:rPr>
          <w:rFonts w:ascii="Times New Roman" w:hAnsi="Times New Roman" w:cs="Times New Roman"/>
        </w:rPr>
        <w:t>agnano</w:t>
      </w:r>
      <w:r w:rsidR="007F5F70">
        <w:rPr>
          <w:rFonts w:ascii="Times New Roman" w:hAnsi="Times New Roman" w:cs="Times New Roman"/>
        </w:rPr>
        <w:tab/>
      </w:r>
      <w:r w:rsidR="007F5F70">
        <w:rPr>
          <w:rFonts w:ascii="Times New Roman" w:hAnsi="Times New Roman" w:cs="Times New Roman"/>
        </w:rPr>
        <w:tab/>
      </w:r>
      <w:r w:rsidR="007F5F70">
        <w:rPr>
          <w:rFonts w:ascii="Times New Roman" w:hAnsi="Times New Roman" w:cs="Times New Roman"/>
        </w:rPr>
        <w:tab/>
      </w:r>
      <w:r w:rsidR="007F5F70">
        <w:rPr>
          <w:rFonts w:ascii="Times New Roman" w:hAnsi="Times New Roman" w:cs="Times New Roman"/>
        </w:rPr>
        <w:tab/>
      </w:r>
      <w:r w:rsidR="007F5F70">
        <w:rPr>
          <w:rFonts w:ascii="Times New Roman" w:hAnsi="Times New Roman" w:cs="Times New Roman"/>
        </w:rPr>
        <w:tab/>
      </w:r>
      <w:r w:rsidR="007F5F70">
        <w:rPr>
          <w:rFonts w:ascii="Times New Roman" w:hAnsi="Times New Roman" w:cs="Times New Roman"/>
        </w:rPr>
        <w:tab/>
      </w:r>
      <w:r w:rsidR="00AC0935">
        <w:rPr>
          <w:rFonts w:ascii="Times New Roman" w:hAnsi="Times New Roman" w:cs="Times New Roman"/>
        </w:rPr>
        <w:t>pag. 631</w:t>
      </w:r>
    </w:p>
    <w:p w:rsidR="00D40474" w:rsidRPr="00FD5E96" w:rsidRDefault="00D40474" w:rsidP="00D40474">
      <w:pPr>
        <w:spacing w:after="0"/>
        <w:rPr>
          <w:rFonts w:ascii="Times New Roman" w:hAnsi="Times New Roman" w:cs="Times New Roman"/>
        </w:rPr>
      </w:pPr>
      <w:r w:rsidRPr="00FD5E96">
        <w:rPr>
          <w:rFonts w:ascii="Times New Roman" w:hAnsi="Times New Roman" w:cs="Times New Roman"/>
        </w:rPr>
        <w:t>L’incendio alle Cascine di Spagna del 29 gennaio 1842</w:t>
      </w:r>
      <w:r w:rsidRPr="00FD5E96">
        <w:rPr>
          <w:rFonts w:ascii="Times New Roman" w:hAnsi="Times New Roman" w:cs="Times New Roman"/>
        </w:rPr>
        <w:tab/>
      </w:r>
      <w:r w:rsidRPr="00FD5E96">
        <w:rPr>
          <w:rFonts w:ascii="Times New Roman" w:hAnsi="Times New Roman" w:cs="Times New Roman"/>
        </w:rPr>
        <w:tab/>
      </w:r>
      <w:r w:rsidRPr="00FD5E96">
        <w:rPr>
          <w:rFonts w:ascii="Times New Roman" w:hAnsi="Times New Roman" w:cs="Times New Roman"/>
        </w:rPr>
        <w:tab/>
      </w:r>
      <w:r w:rsidRPr="00FD5E96">
        <w:rPr>
          <w:rFonts w:ascii="Times New Roman" w:hAnsi="Times New Roman" w:cs="Times New Roman"/>
        </w:rPr>
        <w:tab/>
      </w:r>
      <w:r w:rsidRPr="00FD5E96">
        <w:rPr>
          <w:rFonts w:ascii="Times New Roman" w:hAnsi="Times New Roman" w:cs="Times New Roman"/>
        </w:rPr>
        <w:tab/>
      </w:r>
      <w:r w:rsidR="007F5F70">
        <w:rPr>
          <w:rFonts w:ascii="Times New Roman" w:hAnsi="Times New Roman" w:cs="Times New Roman"/>
        </w:rPr>
        <w:t>pag. 63</w:t>
      </w:r>
      <w:r w:rsidR="00AC0935">
        <w:rPr>
          <w:rFonts w:ascii="Times New Roman" w:hAnsi="Times New Roman" w:cs="Times New Roman"/>
        </w:rPr>
        <w:t>7</w:t>
      </w:r>
    </w:p>
    <w:p w:rsidR="00D40474" w:rsidRDefault="00D40474" w:rsidP="00D40474">
      <w:pPr>
        <w:spacing w:after="0"/>
        <w:rPr>
          <w:rFonts w:ascii="Times New Roman" w:hAnsi="Times New Roman" w:cs="Times New Roman"/>
        </w:rPr>
      </w:pPr>
      <w:r w:rsidRPr="00FD5E96">
        <w:rPr>
          <w:rFonts w:ascii="Times New Roman" w:hAnsi="Times New Roman" w:cs="Times New Roman"/>
        </w:rPr>
        <w:t>Il servizio militare di Sesone Vincenzo nella Real Marina</w:t>
      </w:r>
      <w:r w:rsidRPr="00FD5E96">
        <w:rPr>
          <w:rFonts w:ascii="Times New Roman" w:hAnsi="Times New Roman" w:cs="Times New Roman"/>
        </w:rPr>
        <w:tab/>
      </w:r>
      <w:r w:rsidRPr="00FD5E96">
        <w:rPr>
          <w:rFonts w:ascii="Times New Roman" w:hAnsi="Times New Roman" w:cs="Times New Roman"/>
        </w:rPr>
        <w:tab/>
      </w:r>
      <w:r w:rsidRPr="00FD5E96">
        <w:rPr>
          <w:rFonts w:ascii="Times New Roman" w:hAnsi="Times New Roman" w:cs="Times New Roman"/>
        </w:rPr>
        <w:tab/>
      </w:r>
      <w:r w:rsidRPr="00FD5E96">
        <w:rPr>
          <w:rFonts w:ascii="Times New Roman" w:hAnsi="Times New Roman" w:cs="Times New Roman"/>
        </w:rPr>
        <w:tab/>
      </w:r>
      <w:r w:rsidR="00AC0935">
        <w:rPr>
          <w:rFonts w:ascii="Times New Roman" w:hAnsi="Times New Roman" w:cs="Times New Roman"/>
        </w:rPr>
        <w:t>pag. 691</w:t>
      </w:r>
    </w:p>
    <w:p w:rsidR="00D40474" w:rsidRPr="00FD5E96" w:rsidRDefault="00D40474" w:rsidP="00D40474">
      <w:pPr>
        <w:spacing w:after="0"/>
        <w:rPr>
          <w:rFonts w:ascii="Times New Roman" w:hAnsi="Times New Roman" w:cs="Times New Roman"/>
        </w:rPr>
      </w:pPr>
      <w:r>
        <w:rPr>
          <w:rFonts w:ascii="Times New Roman" w:hAnsi="Times New Roman" w:cs="Times New Roman"/>
        </w:rPr>
        <w:t>Giovanni Viocca e la chiesa della M</w:t>
      </w:r>
      <w:r w:rsidR="007F5F70">
        <w:rPr>
          <w:rFonts w:ascii="Times New Roman" w:hAnsi="Times New Roman" w:cs="Times New Roman"/>
        </w:rPr>
        <w:t>adonna della Quercia</w:t>
      </w:r>
      <w:r w:rsidR="007F5F70">
        <w:rPr>
          <w:rFonts w:ascii="Times New Roman" w:hAnsi="Times New Roman" w:cs="Times New Roman"/>
        </w:rPr>
        <w:tab/>
      </w:r>
      <w:r w:rsidR="007F5F70">
        <w:rPr>
          <w:rFonts w:ascii="Times New Roman" w:hAnsi="Times New Roman" w:cs="Times New Roman"/>
        </w:rPr>
        <w:tab/>
      </w:r>
      <w:r w:rsidR="007F5F70">
        <w:rPr>
          <w:rFonts w:ascii="Times New Roman" w:hAnsi="Times New Roman" w:cs="Times New Roman"/>
        </w:rPr>
        <w:tab/>
      </w:r>
      <w:r w:rsidR="007F5F70">
        <w:rPr>
          <w:rFonts w:ascii="Times New Roman" w:hAnsi="Times New Roman" w:cs="Times New Roman"/>
        </w:rPr>
        <w:tab/>
        <w:t>pag. 73</w:t>
      </w:r>
      <w:r w:rsidR="00AC0935">
        <w:rPr>
          <w:rFonts w:ascii="Times New Roman" w:hAnsi="Times New Roman" w:cs="Times New Roman"/>
        </w:rPr>
        <w:t>9</w:t>
      </w:r>
    </w:p>
    <w:p w:rsidR="00D40474" w:rsidRDefault="00D40474" w:rsidP="00D40474">
      <w:pPr>
        <w:spacing w:after="0"/>
        <w:rPr>
          <w:rFonts w:ascii="Times New Roman" w:hAnsi="Times New Roman" w:cs="Times New Roman"/>
        </w:rPr>
      </w:pPr>
    </w:p>
    <w:p w:rsidR="00D40474" w:rsidRPr="00992BDD" w:rsidRDefault="00D40474" w:rsidP="00D40474">
      <w:pPr>
        <w:spacing w:after="0"/>
        <w:rPr>
          <w:rFonts w:ascii="Times New Roman" w:hAnsi="Times New Roman" w:cs="Times New Roman"/>
          <w:b/>
          <w:i/>
          <w:color w:val="FF0000"/>
          <w:u w:val="single"/>
        </w:rPr>
      </w:pPr>
      <w:r w:rsidRPr="00992BDD">
        <w:rPr>
          <w:rFonts w:ascii="Times New Roman" w:hAnsi="Times New Roman" w:cs="Times New Roman"/>
          <w:b/>
          <w:i/>
          <w:color w:val="FF0000"/>
          <w:u w:val="single"/>
        </w:rPr>
        <w:t>PARTE QUARTA – Elenchi, statistiche, segnalazioni</w:t>
      </w:r>
    </w:p>
    <w:p w:rsidR="00D40474" w:rsidRPr="00FD5E96" w:rsidRDefault="00D40474" w:rsidP="00D40474">
      <w:pPr>
        <w:spacing w:after="0"/>
        <w:rPr>
          <w:rFonts w:ascii="Times New Roman" w:hAnsi="Times New Roman" w:cs="Times New Roman"/>
        </w:rPr>
      </w:pPr>
    </w:p>
    <w:p w:rsidR="00D40474" w:rsidRPr="00FD5E96" w:rsidRDefault="00D40474" w:rsidP="00D40474">
      <w:pPr>
        <w:spacing w:after="0"/>
        <w:rPr>
          <w:rFonts w:ascii="Times New Roman" w:hAnsi="Times New Roman" w:cs="Times New Roman"/>
        </w:rPr>
      </w:pPr>
      <w:r w:rsidRPr="00FD5E96">
        <w:rPr>
          <w:rFonts w:ascii="Times New Roman" w:hAnsi="Times New Roman" w:cs="Times New Roman"/>
        </w:rPr>
        <w:t>Il dramma degli indesiderati</w:t>
      </w:r>
      <w:r w:rsidRPr="00FD5E96">
        <w:rPr>
          <w:rFonts w:ascii="Times New Roman" w:hAnsi="Times New Roman" w:cs="Times New Roman"/>
        </w:rPr>
        <w:tab/>
      </w:r>
      <w:r w:rsidRPr="00FD5E96">
        <w:rPr>
          <w:rFonts w:ascii="Times New Roman" w:hAnsi="Times New Roman" w:cs="Times New Roman"/>
        </w:rPr>
        <w:tab/>
      </w:r>
      <w:r w:rsidRPr="00FD5E96">
        <w:rPr>
          <w:rFonts w:ascii="Times New Roman" w:hAnsi="Times New Roman" w:cs="Times New Roman"/>
        </w:rPr>
        <w:tab/>
      </w:r>
      <w:r w:rsidRPr="00FD5E96">
        <w:rPr>
          <w:rFonts w:ascii="Times New Roman" w:hAnsi="Times New Roman" w:cs="Times New Roman"/>
        </w:rPr>
        <w:tab/>
      </w:r>
      <w:r w:rsidRPr="00FD5E96">
        <w:rPr>
          <w:rFonts w:ascii="Times New Roman" w:hAnsi="Times New Roman" w:cs="Times New Roman"/>
        </w:rPr>
        <w:tab/>
      </w:r>
      <w:r w:rsidRPr="00FD5E96">
        <w:rPr>
          <w:rFonts w:ascii="Times New Roman" w:hAnsi="Times New Roman" w:cs="Times New Roman"/>
        </w:rPr>
        <w:tab/>
      </w:r>
      <w:r w:rsidRPr="00FD5E96">
        <w:rPr>
          <w:rFonts w:ascii="Times New Roman" w:hAnsi="Times New Roman" w:cs="Times New Roman"/>
        </w:rPr>
        <w:tab/>
      </w:r>
      <w:r w:rsidRPr="00FD5E96">
        <w:rPr>
          <w:rFonts w:ascii="Times New Roman" w:hAnsi="Times New Roman" w:cs="Times New Roman"/>
        </w:rPr>
        <w:tab/>
      </w:r>
      <w:r w:rsidR="00AC0935">
        <w:rPr>
          <w:rFonts w:ascii="Times New Roman" w:hAnsi="Times New Roman" w:cs="Times New Roman"/>
        </w:rPr>
        <w:t>pag. 772</w:t>
      </w:r>
    </w:p>
    <w:p w:rsidR="00D40474" w:rsidRDefault="00D40474" w:rsidP="00D40474">
      <w:pPr>
        <w:spacing w:after="0"/>
        <w:rPr>
          <w:rFonts w:ascii="Times New Roman" w:hAnsi="Times New Roman" w:cs="Times New Roman"/>
        </w:rPr>
      </w:pPr>
      <w:r w:rsidRPr="00FD5E96">
        <w:rPr>
          <w:rFonts w:ascii="Times New Roman" w:hAnsi="Times New Roman" w:cs="Times New Roman"/>
        </w:rPr>
        <w:t>Elenco esposti e illegittimi</w:t>
      </w:r>
      <w:r w:rsidRPr="00FD5E96">
        <w:rPr>
          <w:rFonts w:ascii="Times New Roman" w:hAnsi="Times New Roman" w:cs="Times New Roman"/>
        </w:rPr>
        <w:tab/>
      </w:r>
      <w:r w:rsidRPr="00FD5E96">
        <w:rPr>
          <w:rFonts w:ascii="Times New Roman" w:hAnsi="Times New Roman" w:cs="Times New Roman"/>
        </w:rPr>
        <w:tab/>
      </w:r>
      <w:r w:rsidRPr="00FD5E96">
        <w:rPr>
          <w:rFonts w:ascii="Times New Roman" w:hAnsi="Times New Roman" w:cs="Times New Roman"/>
        </w:rPr>
        <w:tab/>
      </w:r>
      <w:r w:rsidRPr="00FD5E96">
        <w:rPr>
          <w:rFonts w:ascii="Times New Roman" w:hAnsi="Times New Roman" w:cs="Times New Roman"/>
        </w:rPr>
        <w:tab/>
      </w:r>
      <w:r w:rsidRPr="00FD5E96">
        <w:rPr>
          <w:rFonts w:ascii="Times New Roman" w:hAnsi="Times New Roman" w:cs="Times New Roman"/>
        </w:rPr>
        <w:tab/>
      </w:r>
      <w:r w:rsidRPr="00FD5E96">
        <w:rPr>
          <w:rFonts w:ascii="Times New Roman" w:hAnsi="Times New Roman" w:cs="Times New Roman"/>
        </w:rPr>
        <w:tab/>
      </w:r>
      <w:r w:rsidRPr="00FD5E96">
        <w:rPr>
          <w:rFonts w:ascii="Times New Roman" w:hAnsi="Times New Roman" w:cs="Times New Roman"/>
        </w:rPr>
        <w:tab/>
      </w:r>
      <w:r w:rsidRPr="00FD5E96">
        <w:rPr>
          <w:rFonts w:ascii="Times New Roman" w:hAnsi="Times New Roman" w:cs="Times New Roman"/>
        </w:rPr>
        <w:tab/>
      </w:r>
      <w:r w:rsidR="00AC0935">
        <w:rPr>
          <w:rFonts w:ascii="Times New Roman" w:hAnsi="Times New Roman" w:cs="Times New Roman"/>
        </w:rPr>
        <w:t>pag. 775</w:t>
      </w:r>
    </w:p>
    <w:p w:rsidR="00D40474" w:rsidRDefault="00D40474" w:rsidP="00D40474">
      <w:pPr>
        <w:spacing w:after="0"/>
        <w:rPr>
          <w:rFonts w:ascii="Times New Roman" w:hAnsi="Times New Roman" w:cs="Times New Roman"/>
        </w:rPr>
      </w:pPr>
      <w:r>
        <w:rPr>
          <w:rFonts w:ascii="Times New Roman" w:hAnsi="Times New Roman" w:cs="Times New Roman"/>
        </w:rPr>
        <w:t>Elenco alfabetico dei cognomi relativi ai capi-fami</w:t>
      </w:r>
      <w:r w:rsidR="00AC0935">
        <w:rPr>
          <w:rFonts w:ascii="Times New Roman" w:hAnsi="Times New Roman" w:cs="Times New Roman"/>
        </w:rPr>
        <w:t>glia dal 1700 al 1945</w:t>
      </w:r>
      <w:r w:rsidR="00AC0935">
        <w:rPr>
          <w:rFonts w:ascii="Times New Roman" w:hAnsi="Times New Roman" w:cs="Times New Roman"/>
        </w:rPr>
        <w:tab/>
      </w:r>
      <w:r w:rsidR="00AC0935">
        <w:rPr>
          <w:rFonts w:ascii="Times New Roman" w:hAnsi="Times New Roman" w:cs="Times New Roman"/>
        </w:rPr>
        <w:tab/>
      </w:r>
      <w:r w:rsidR="00AC0935">
        <w:rPr>
          <w:rFonts w:ascii="Times New Roman" w:hAnsi="Times New Roman" w:cs="Times New Roman"/>
        </w:rPr>
        <w:tab/>
        <w:t>pag. 780</w:t>
      </w:r>
    </w:p>
    <w:p w:rsidR="00D40474" w:rsidRDefault="00D40474" w:rsidP="00D40474">
      <w:pPr>
        <w:spacing w:after="0"/>
        <w:rPr>
          <w:rFonts w:ascii="Times New Roman" w:hAnsi="Times New Roman" w:cs="Times New Roman"/>
        </w:rPr>
      </w:pPr>
      <w:r>
        <w:rPr>
          <w:rFonts w:ascii="Times New Roman" w:hAnsi="Times New Roman" w:cs="Times New Roman"/>
        </w:rPr>
        <w:t>Nascite dall’anno 1700 compreso all’anno 1945 compreso</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AC0935">
        <w:rPr>
          <w:rFonts w:ascii="Times New Roman" w:hAnsi="Times New Roman" w:cs="Times New Roman"/>
        </w:rPr>
        <w:t>pag. 784</w:t>
      </w:r>
    </w:p>
    <w:p w:rsidR="00D40474" w:rsidRDefault="00D40474" w:rsidP="00D40474">
      <w:pPr>
        <w:spacing w:after="0"/>
        <w:rPr>
          <w:rFonts w:ascii="Times New Roman" w:hAnsi="Times New Roman" w:cs="Times New Roman"/>
        </w:rPr>
      </w:pPr>
      <w:r>
        <w:rPr>
          <w:rFonts w:ascii="Times New Roman" w:hAnsi="Times New Roman" w:cs="Times New Roman"/>
        </w:rPr>
        <w:t>Morti dall’anno 1700 compreso all’anno 1945 compreso</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AC0935">
        <w:rPr>
          <w:rFonts w:ascii="Times New Roman" w:hAnsi="Times New Roman" w:cs="Times New Roman"/>
        </w:rPr>
        <w:t>pag. 785</w:t>
      </w:r>
    </w:p>
    <w:p w:rsidR="00D40474" w:rsidRPr="00FD5E96" w:rsidRDefault="00D40474" w:rsidP="00D40474">
      <w:pPr>
        <w:spacing w:after="0"/>
        <w:rPr>
          <w:rFonts w:ascii="Times New Roman" w:hAnsi="Times New Roman" w:cs="Times New Roman"/>
        </w:rPr>
      </w:pPr>
      <w:r>
        <w:rPr>
          <w:rFonts w:ascii="Times New Roman" w:hAnsi="Times New Roman" w:cs="Times New Roman"/>
        </w:rPr>
        <w:t>Matrimoni contratti dall’anno 1700 compreso a</w:t>
      </w:r>
      <w:r w:rsidR="00AC0935">
        <w:rPr>
          <w:rFonts w:ascii="Times New Roman" w:hAnsi="Times New Roman" w:cs="Times New Roman"/>
        </w:rPr>
        <w:t>ll’anno 1945 compreso</w:t>
      </w:r>
      <w:r w:rsidR="00AC0935">
        <w:rPr>
          <w:rFonts w:ascii="Times New Roman" w:hAnsi="Times New Roman" w:cs="Times New Roman"/>
        </w:rPr>
        <w:tab/>
      </w:r>
      <w:r w:rsidR="00AC0935">
        <w:rPr>
          <w:rFonts w:ascii="Times New Roman" w:hAnsi="Times New Roman" w:cs="Times New Roman"/>
        </w:rPr>
        <w:tab/>
      </w:r>
      <w:r w:rsidR="00AC0935">
        <w:rPr>
          <w:rFonts w:ascii="Times New Roman" w:hAnsi="Times New Roman" w:cs="Times New Roman"/>
        </w:rPr>
        <w:tab/>
        <w:t>pag. 786</w:t>
      </w:r>
    </w:p>
    <w:p w:rsidR="00D40474" w:rsidRDefault="00D40474" w:rsidP="00D40474">
      <w:pPr>
        <w:spacing w:after="0"/>
        <w:rPr>
          <w:rFonts w:ascii="Times New Roman" w:hAnsi="Times New Roman" w:cs="Times New Roman"/>
        </w:rPr>
      </w:pPr>
      <w:r w:rsidRPr="00FD5E96">
        <w:rPr>
          <w:rFonts w:ascii="Times New Roman" w:hAnsi="Times New Roman" w:cs="Times New Roman"/>
        </w:rPr>
        <w:t>Segnalazioni</w:t>
      </w:r>
      <w:r w:rsidRPr="00FD5E96">
        <w:rPr>
          <w:rFonts w:ascii="Times New Roman" w:hAnsi="Times New Roman" w:cs="Times New Roman"/>
        </w:rPr>
        <w:tab/>
      </w:r>
      <w:r w:rsidRPr="00FD5E96">
        <w:rPr>
          <w:rFonts w:ascii="Times New Roman" w:hAnsi="Times New Roman" w:cs="Times New Roman"/>
        </w:rPr>
        <w:tab/>
      </w:r>
      <w:r w:rsidRPr="00FD5E96">
        <w:rPr>
          <w:rFonts w:ascii="Times New Roman" w:hAnsi="Times New Roman" w:cs="Times New Roman"/>
        </w:rPr>
        <w:tab/>
      </w:r>
      <w:r w:rsidRPr="00FD5E96">
        <w:rPr>
          <w:rFonts w:ascii="Times New Roman" w:hAnsi="Times New Roman" w:cs="Times New Roman"/>
        </w:rPr>
        <w:tab/>
      </w:r>
      <w:r w:rsidRPr="00FD5E96">
        <w:rPr>
          <w:rFonts w:ascii="Times New Roman" w:hAnsi="Times New Roman" w:cs="Times New Roman"/>
        </w:rPr>
        <w:tab/>
      </w:r>
      <w:r w:rsidRPr="00FD5E96">
        <w:rPr>
          <w:rFonts w:ascii="Times New Roman" w:hAnsi="Times New Roman" w:cs="Times New Roman"/>
        </w:rPr>
        <w:tab/>
      </w:r>
      <w:r w:rsidRPr="00FD5E96">
        <w:rPr>
          <w:rFonts w:ascii="Times New Roman" w:hAnsi="Times New Roman" w:cs="Times New Roman"/>
        </w:rPr>
        <w:tab/>
      </w:r>
      <w:r w:rsidRPr="00FD5E96">
        <w:rPr>
          <w:rFonts w:ascii="Times New Roman" w:hAnsi="Times New Roman" w:cs="Times New Roman"/>
        </w:rPr>
        <w:tab/>
      </w:r>
      <w:r w:rsidRPr="00FD5E96">
        <w:rPr>
          <w:rFonts w:ascii="Times New Roman" w:hAnsi="Times New Roman" w:cs="Times New Roman"/>
        </w:rPr>
        <w:tab/>
      </w:r>
      <w:r w:rsidRPr="00FD5E96">
        <w:rPr>
          <w:rFonts w:ascii="Times New Roman" w:hAnsi="Times New Roman" w:cs="Times New Roman"/>
        </w:rPr>
        <w:tab/>
      </w:r>
      <w:r w:rsidR="00AC0935">
        <w:rPr>
          <w:rFonts w:ascii="Times New Roman" w:hAnsi="Times New Roman" w:cs="Times New Roman"/>
        </w:rPr>
        <w:t>pag. 788</w:t>
      </w:r>
    </w:p>
    <w:p w:rsidR="00D40474" w:rsidRDefault="00D40474" w:rsidP="00D40474">
      <w:pPr>
        <w:spacing w:after="0"/>
        <w:rPr>
          <w:rFonts w:ascii="Times New Roman" w:hAnsi="Times New Roman" w:cs="Times New Roman"/>
        </w:rPr>
      </w:pPr>
      <w:r>
        <w:rPr>
          <w:rFonts w:ascii="Times New Roman" w:hAnsi="Times New Roman" w:cs="Times New Roman"/>
        </w:rPr>
        <w:t>Cognomi, n</w:t>
      </w:r>
      <w:r w:rsidR="007F5F70">
        <w:rPr>
          <w:rFonts w:ascii="Times New Roman" w:hAnsi="Times New Roman" w:cs="Times New Roman"/>
        </w:rPr>
        <w:t>omi e ricorrenze</w:t>
      </w:r>
      <w:r w:rsidR="007F5F70">
        <w:rPr>
          <w:rFonts w:ascii="Times New Roman" w:hAnsi="Times New Roman" w:cs="Times New Roman"/>
        </w:rPr>
        <w:tab/>
      </w:r>
      <w:r w:rsidR="007F5F70">
        <w:rPr>
          <w:rFonts w:ascii="Times New Roman" w:hAnsi="Times New Roman" w:cs="Times New Roman"/>
        </w:rPr>
        <w:tab/>
      </w:r>
      <w:r w:rsidR="007F5F70">
        <w:rPr>
          <w:rFonts w:ascii="Times New Roman" w:hAnsi="Times New Roman" w:cs="Times New Roman"/>
        </w:rPr>
        <w:tab/>
      </w:r>
      <w:r w:rsidR="007F5F70">
        <w:rPr>
          <w:rFonts w:ascii="Times New Roman" w:hAnsi="Times New Roman" w:cs="Times New Roman"/>
        </w:rPr>
        <w:tab/>
      </w:r>
      <w:r w:rsidR="007F5F70">
        <w:rPr>
          <w:rFonts w:ascii="Times New Roman" w:hAnsi="Times New Roman" w:cs="Times New Roman"/>
        </w:rPr>
        <w:tab/>
      </w:r>
      <w:r w:rsidR="007F5F70">
        <w:rPr>
          <w:rFonts w:ascii="Times New Roman" w:hAnsi="Times New Roman" w:cs="Times New Roman"/>
        </w:rPr>
        <w:tab/>
      </w:r>
      <w:r w:rsidR="007F5F70">
        <w:rPr>
          <w:rFonts w:ascii="Times New Roman" w:hAnsi="Times New Roman" w:cs="Times New Roman"/>
        </w:rPr>
        <w:tab/>
      </w:r>
      <w:r w:rsidR="007F5F70">
        <w:rPr>
          <w:rFonts w:ascii="Times New Roman" w:hAnsi="Times New Roman" w:cs="Times New Roman"/>
        </w:rPr>
        <w:tab/>
      </w:r>
      <w:r w:rsidR="00AC0935">
        <w:rPr>
          <w:rFonts w:ascii="Times New Roman" w:hAnsi="Times New Roman" w:cs="Times New Roman"/>
        </w:rPr>
        <w:t>pag. 791</w:t>
      </w:r>
    </w:p>
    <w:p w:rsidR="00D40474" w:rsidRPr="00FD5E96" w:rsidRDefault="00D40474" w:rsidP="00D40474">
      <w:pPr>
        <w:spacing w:after="0"/>
        <w:rPr>
          <w:rFonts w:ascii="Times New Roman" w:hAnsi="Times New Roman" w:cs="Times New Roman"/>
        </w:rPr>
      </w:pPr>
      <w:r>
        <w:rPr>
          <w:rFonts w:ascii="Times New Roman" w:hAnsi="Times New Roman" w:cs="Times New Roman"/>
        </w:rPr>
        <w:t>Ricorrenze storiche e geografiche, supposizioni</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AC0935">
        <w:rPr>
          <w:rFonts w:ascii="Times New Roman" w:hAnsi="Times New Roman" w:cs="Times New Roman"/>
        </w:rPr>
        <w:t>pag. 791</w:t>
      </w:r>
    </w:p>
    <w:p w:rsidR="00D40474" w:rsidRDefault="00D40474" w:rsidP="00D40474">
      <w:pPr>
        <w:spacing w:after="0"/>
        <w:rPr>
          <w:rFonts w:ascii="Times New Roman" w:hAnsi="Times New Roman" w:cs="Times New Roman"/>
        </w:rPr>
      </w:pPr>
      <w:r w:rsidRPr="00FD5E96">
        <w:rPr>
          <w:rFonts w:ascii="Times New Roman" w:hAnsi="Times New Roman" w:cs="Times New Roman"/>
        </w:rPr>
        <w:t>Considerazioni conclusive</w:t>
      </w:r>
      <w:r w:rsidRPr="00FD5E96">
        <w:rPr>
          <w:rFonts w:ascii="Times New Roman" w:hAnsi="Times New Roman" w:cs="Times New Roman"/>
        </w:rPr>
        <w:tab/>
      </w:r>
      <w:r w:rsidRPr="00FD5E96">
        <w:rPr>
          <w:rFonts w:ascii="Times New Roman" w:hAnsi="Times New Roman" w:cs="Times New Roman"/>
        </w:rPr>
        <w:tab/>
      </w:r>
      <w:r w:rsidRPr="00FD5E96">
        <w:rPr>
          <w:rFonts w:ascii="Times New Roman" w:hAnsi="Times New Roman" w:cs="Times New Roman"/>
        </w:rPr>
        <w:tab/>
      </w:r>
      <w:r w:rsidRPr="00FD5E96">
        <w:rPr>
          <w:rFonts w:ascii="Times New Roman" w:hAnsi="Times New Roman" w:cs="Times New Roman"/>
        </w:rPr>
        <w:tab/>
      </w:r>
      <w:r w:rsidRPr="00FD5E96">
        <w:rPr>
          <w:rFonts w:ascii="Times New Roman" w:hAnsi="Times New Roman" w:cs="Times New Roman"/>
        </w:rPr>
        <w:tab/>
      </w:r>
      <w:r w:rsidRPr="00FD5E96">
        <w:rPr>
          <w:rFonts w:ascii="Times New Roman" w:hAnsi="Times New Roman" w:cs="Times New Roman"/>
        </w:rPr>
        <w:tab/>
      </w:r>
      <w:r w:rsidRPr="00FD5E96">
        <w:rPr>
          <w:rFonts w:ascii="Times New Roman" w:hAnsi="Times New Roman" w:cs="Times New Roman"/>
        </w:rPr>
        <w:tab/>
      </w:r>
      <w:r w:rsidRPr="00FD5E96">
        <w:rPr>
          <w:rFonts w:ascii="Times New Roman" w:hAnsi="Times New Roman" w:cs="Times New Roman"/>
        </w:rPr>
        <w:tab/>
        <w:t>pa</w:t>
      </w:r>
      <w:r w:rsidR="007F5F70">
        <w:rPr>
          <w:rFonts w:ascii="Times New Roman" w:hAnsi="Times New Roman" w:cs="Times New Roman"/>
        </w:rPr>
        <w:t>g. 79</w:t>
      </w:r>
      <w:r w:rsidR="00AC0935">
        <w:rPr>
          <w:rFonts w:ascii="Times New Roman" w:hAnsi="Times New Roman" w:cs="Times New Roman"/>
        </w:rPr>
        <w:t>3</w:t>
      </w:r>
    </w:p>
    <w:p w:rsidR="00D40474" w:rsidRDefault="00D40474" w:rsidP="00D40474">
      <w:pPr>
        <w:spacing w:after="0"/>
        <w:rPr>
          <w:rFonts w:ascii="Times New Roman" w:hAnsi="Times New Roman" w:cs="Times New Roman"/>
        </w:rPr>
      </w:pPr>
    </w:p>
    <w:p w:rsidR="00D40474" w:rsidRPr="00992BDD" w:rsidRDefault="00D40474" w:rsidP="00D40474">
      <w:pPr>
        <w:spacing w:after="0"/>
        <w:rPr>
          <w:rFonts w:ascii="Times New Roman" w:hAnsi="Times New Roman" w:cs="Times New Roman"/>
          <w:b/>
          <w:i/>
          <w:color w:val="FF0000"/>
          <w:u w:val="single"/>
        </w:rPr>
      </w:pPr>
      <w:r w:rsidRPr="00992BDD">
        <w:rPr>
          <w:rFonts w:ascii="Times New Roman" w:hAnsi="Times New Roman" w:cs="Times New Roman"/>
          <w:b/>
          <w:i/>
          <w:color w:val="FF0000"/>
          <w:u w:val="single"/>
        </w:rPr>
        <w:t>PARTE QUINTA – Allegati sulla 1° e sulla 2° Guerra Mondiale</w:t>
      </w:r>
    </w:p>
    <w:p w:rsidR="00D40474" w:rsidRDefault="00D40474" w:rsidP="00D40474">
      <w:pPr>
        <w:spacing w:after="0"/>
        <w:rPr>
          <w:rFonts w:ascii="Times New Roman" w:hAnsi="Times New Roman" w:cs="Times New Roman"/>
        </w:rPr>
      </w:pPr>
    </w:p>
    <w:p w:rsidR="00D40474" w:rsidRDefault="00D40474" w:rsidP="00D40474">
      <w:pPr>
        <w:spacing w:after="0"/>
        <w:rPr>
          <w:rFonts w:ascii="Times New Roman" w:hAnsi="Times New Roman" w:cs="Times New Roman"/>
        </w:rPr>
      </w:pPr>
      <w:r>
        <w:rPr>
          <w:rFonts w:ascii="Times New Roman" w:hAnsi="Times New Roman" w:cs="Times New Roman"/>
        </w:rPr>
        <w:t>Elenco e statistiche dei pratesi chiamati e richiamat</w:t>
      </w:r>
      <w:r w:rsidR="007F5F70">
        <w:rPr>
          <w:rFonts w:ascii="Times New Roman" w:hAnsi="Times New Roman" w:cs="Times New Roman"/>
        </w:rPr>
        <w:t>i per la Grande Guerra</w:t>
      </w:r>
      <w:r w:rsidR="007F5F70">
        <w:rPr>
          <w:rFonts w:ascii="Times New Roman" w:hAnsi="Times New Roman" w:cs="Times New Roman"/>
        </w:rPr>
        <w:tab/>
      </w:r>
      <w:r w:rsidR="007F5F70">
        <w:rPr>
          <w:rFonts w:ascii="Times New Roman" w:hAnsi="Times New Roman" w:cs="Times New Roman"/>
        </w:rPr>
        <w:tab/>
        <w:t>pag. 79</w:t>
      </w:r>
      <w:r w:rsidR="00AC0935">
        <w:rPr>
          <w:rFonts w:ascii="Times New Roman" w:hAnsi="Times New Roman" w:cs="Times New Roman"/>
        </w:rPr>
        <w:t>5</w:t>
      </w:r>
    </w:p>
    <w:p w:rsidR="00D40474" w:rsidRDefault="00D40474" w:rsidP="00D40474">
      <w:pPr>
        <w:spacing w:after="0"/>
        <w:rPr>
          <w:rFonts w:ascii="Times New Roman" w:hAnsi="Times New Roman" w:cs="Times New Roman"/>
        </w:rPr>
      </w:pPr>
      <w:r>
        <w:rPr>
          <w:rFonts w:ascii="Times New Roman" w:hAnsi="Times New Roman" w:cs="Times New Roman"/>
        </w:rPr>
        <w:t>Elenco cronologico dei caduti per causa del</w:t>
      </w:r>
      <w:r w:rsidR="007F5F70">
        <w:rPr>
          <w:rFonts w:ascii="Times New Roman" w:hAnsi="Times New Roman" w:cs="Times New Roman"/>
        </w:rPr>
        <w:t>la 1° Guerra Mondiale</w:t>
      </w:r>
      <w:r w:rsidR="007F5F70">
        <w:rPr>
          <w:rFonts w:ascii="Times New Roman" w:hAnsi="Times New Roman" w:cs="Times New Roman"/>
        </w:rPr>
        <w:tab/>
      </w:r>
      <w:r w:rsidR="007F5F70">
        <w:rPr>
          <w:rFonts w:ascii="Times New Roman" w:hAnsi="Times New Roman" w:cs="Times New Roman"/>
        </w:rPr>
        <w:tab/>
      </w:r>
      <w:r w:rsidR="007F5F70">
        <w:rPr>
          <w:rFonts w:ascii="Times New Roman" w:hAnsi="Times New Roman" w:cs="Times New Roman"/>
        </w:rPr>
        <w:tab/>
        <w:t>pag. 83</w:t>
      </w:r>
      <w:r w:rsidR="00AC0935">
        <w:rPr>
          <w:rFonts w:ascii="Times New Roman" w:hAnsi="Times New Roman" w:cs="Times New Roman"/>
        </w:rPr>
        <w:t>4</w:t>
      </w:r>
    </w:p>
    <w:p w:rsidR="00D40474" w:rsidRDefault="00D40474" w:rsidP="00D40474">
      <w:pPr>
        <w:spacing w:after="0"/>
        <w:rPr>
          <w:rFonts w:ascii="Times New Roman" w:hAnsi="Times New Roman" w:cs="Times New Roman"/>
        </w:rPr>
      </w:pPr>
      <w:r>
        <w:rPr>
          <w:rFonts w:ascii="Times New Roman" w:hAnsi="Times New Roman" w:cs="Times New Roman"/>
        </w:rPr>
        <w:t>Elenco e statistiche dei pratesi chiamati e richiamati per</w:t>
      </w:r>
      <w:r w:rsidR="007F5F70">
        <w:rPr>
          <w:rFonts w:ascii="Times New Roman" w:hAnsi="Times New Roman" w:cs="Times New Roman"/>
        </w:rPr>
        <w:t xml:space="preserve"> la 2° Guerra Mondiale</w:t>
      </w:r>
      <w:r w:rsidR="007F5F70">
        <w:rPr>
          <w:rFonts w:ascii="Times New Roman" w:hAnsi="Times New Roman" w:cs="Times New Roman"/>
        </w:rPr>
        <w:tab/>
      </w:r>
      <w:r w:rsidR="007F5F70">
        <w:rPr>
          <w:rFonts w:ascii="Times New Roman" w:hAnsi="Times New Roman" w:cs="Times New Roman"/>
        </w:rPr>
        <w:tab/>
        <w:t>pag. 83</w:t>
      </w:r>
      <w:r w:rsidR="00AC0935">
        <w:rPr>
          <w:rFonts w:ascii="Times New Roman" w:hAnsi="Times New Roman" w:cs="Times New Roman"/>
        </w:rPr>
        <w:t>6</w:t>
      </w:r>
    </w:p>
    <w:p w:rsidR="00D40474" w:rsidRDefault="00D40474" w:rsidP="00D40474">
      <w:pPr>
        <w:spacing w:after="0"/>
        <w:rPr>
          <w:rFonts w:ascii="Times New Roman" w:hAnsi="Times New Roman" w:cs="Times New Roman"/>
        </w:rPr>
      </w:pPr>
      <w:r>
        <w:rPr>
          <w:rFonts w:ascii="Times New Roman" w:hAnsi="Times New Roman" w:cs="Times New Roman"/>
        </w:rPr>
        <w:t>Elenco cronologico dei caduti per causa del</w:t>
      </w:r>
      <w:r w:rsidR="007F5F70">
        <w:rPr>
          <w:rFonts w:ascii="Times New Roman" w:hAnsi="Times New Roman" w:cs="Times New Roman"/>
        </w:rPr>
        <w:t>la 2° Guerra Mondiale</w:t>
      </w:r>
      <w:r w:rsidR="007F5F70">
        <w:rPr>
          <w:rFonts w:ascii="Times New Roman" w:hAnsi="Times New Roman" w:cs="Times New Roman"/>
        </w:rPr>
        <w:tab/>
      </w:r>
      <w:r w:rsidR="007F5F70">
        <w:rPr>
          <w:rFonts w:ascii="Times New Roman" w:hAnsi="Times New Roman" w:cs="Times New Roman"/>
        </w:rPr>
        <w:tab/>
      </w:r>
      <w:r w:rsidR="007F5F70">
        <w:rPr>
          <w:rFonts w:ascii="Times New Roman" w:hAnsi="Times New Roman" w:cs="Times New Roman"/>
        </w:rPr>
        <w:tab/>
        <w:t>pag. 88</w:t>
      </w:r>
      <w:r w:rsidR="00AC0935">
        <w:rPr>
          <w:rFonts w:ascii="Times New Roman" w:hAnsi="Times New Roman" w:cs="Times New Roman"/>
        </w:rPr>
        <w:t>8</w:t>
      </w:r>
    </w:p>
    <w:p w:rsidR="00D40474" w:rsidRDefault="00D40474" w:rsidP="00D40474">
      <w:pPr>
        <w:spacing w:after="0"/>
        <w:rPr>
          <w:rFonts w:ascii="Times New Roman" w:hAnsi="Times New Roman" w:cs="Times New Roman"/>
        </w:rPr>
      </w:pPr>
      <w:r>
        <w:rPr>
          <w:rFonts w:ascii="Times New Roman" w:hAnsi="Times New Roman" w:cs="Times New Roman"/>
        </w:rPr>
        <w:t>Elenco dei militari deportati nei campi di concentramento tede</w:t>
      </w:r>
      <w:r w:rsidR="007F5F70">
        <w:rPr>
          <w:rFonts w:ascii="Times New Roman" w:hAnsi="Times New Roman" w:cs="Times New Roman"/>
        </w:rPr>
        <w:t>schi dopo l’8 settembre</w:t>
      </w:r>
      <w:r w:rsidR="007F5F70">
        <w:rPr>
          <w:rFonts w:ascii="Times New Roman" w:hAnsi="Times New Roman" w:cs="Times New Roman"/>
        </w:rPr>
        <w:tab/>
        <w:t>pag. 88</w:t>
      </w:r>
      <w:r w:rsidR="00AC0935">
        <w:rPr>
          <w:rFonts w:ascii="Times New Roman" w:hAnsi="Times New Roman" w:cs="Times New Roman"/>
        </w:rPr>
        <w:t>9</w:t>
      </w:r>
    </w:p>
    <w:p w:rsidR="00D40474" w:rsidRDefault="00D40474" w:rsidP="00D40474">
      <w:pPr>
        <w:spacing w:after="0"/>
        <w:rPr>
          <w:rFonts w:ascii="Times New Roman" w:hAnsi="Times New Roman" w:cs="Times New Roman"/>
        </w:rPr>
      </w:pPr>
      <w:r>
        <w:rPr>
          <w:rFonts w:ascii="Times New Roman" w:hAnsi="Times New Roman" w:cs="Times New Roman"/>
        </w:rPr>
        <w:t xml:space="preserve">Elenco dei militari internati nei campi </w:t>
      </w:r>
      <w:r w:rsidR="007F5F70">
        <w:rPr>
          <w:rFonts w:ascii="Times New Roman" w:hAnsi="Times New Roman" w:cs="Times New Roman"/>
        </w:rPr>
        <w:t>di prigionia alleati</w:t>
      </w:r>
      <w:r w:rsidR="007F5F70">
        <w:rPr>
          <w:rFonts w:ascii="Times New Roman" w:hAnsi="Times New Roman" w:cs="Times New Roman"/>
        </w:rPr>
        <w:tab/>
      </w:r>
      <w:r w:rsidR="007F5F70">
        <w:rPr>
          <w:rFonts w:ascii="Times New Roman" w:hAnsi="Times New Roman" w:cs="Times New Roman"/>
        </w:rPr>
        <w:tab/>
      </w:r>
      <w:r w:rsidR="007F5F70">
        <w:rPr>
          <w:rFonts w:ascii="Times New Roman" w:hAnsi="Times New Roman" w:cs="Times New Roman"/>
        </w:rPr>
        <w:tab/>
      </w:r>
      <w:r w:rsidR="007F5F70">
        <w:rPr>
          <w:rFonts w:ascii="Times New Roman" w:hAnsi="Times New Roman" w:cs="Times New Roman"/>
        </w:rPr>
        <w:tab/>
      </w:r>
      <w:r w:rsidR="00AC0935">
        <w:rPr>
          <w:rFonts w:ascii="Times New Roman" w:hAnsi="Times New Roman" w:cs="Times New Roman"/>
        </w:rPr>
        <w:t>pag. 890</w:t>
      </w:r>
    </w:p>
    <w:p w:rsidR="00D40474" w:rsidRDefault="00D40474" w:rsidP="00D40474">
      <w:pPr>
        <w:spacing w:after="0"/>
        <w:rPr>
          <w:rFonts w:ascii="Times New Roman" w:hAnsi="Times New Roman" w:cs="Times New Roman"/>
        </w:rPr>
      </w:pPr>
      <w:r>
        <w:rPr>
          <w:rFonts w:ascii="Times New Roman" w:hAnsi="Times New Roman" w:cs="Times New Roman"/>
        </w:rPr>
        <w:t>Militari che dopo l’8 settembre 1943 cooperarono</w:t>
      </w:r>
      <w:r w:rsidR="00AC0935">
        <w:rPr>
          <w:rFonts w:ascii="Times New Roman" w:hAnsi="Times New Roman" w:cs="Times New Roman"/>
        </w:rPr>
        <w:t xml:space="preserve"> con le forze alleate</w:t>
      </w:r>
      <w:r w:rsidR="00AC0935">
        <w:rPr>
          <w:rFonts w:ascii="Times New Roman" w:hAnsi="Times New Roman" w:cs="Times New Roman"/>
        </w:rPr>
        <w:tab/>
      </w:r>
      <w:r w:rsidR="00AC0935">
        <w:rPr>
          <w:rFonts w:ascii="Times New Roman" w:hAnsi="Times New Roman" w:cs="Times New Roman"/>
        </w:rPr>
        <w:tab/>
      </w:r>
      <w:r w:rsidR="00AC0935">
        <w:rPr>
          <w:rFonts w:ascii="Times New Roman" w:hAnsi="Times New Roman" w:cs="Times New Roman"/>
        </w:rPr>
        <w:tab/>
        <w:t>pag. 891</w:t>
      </w:r>
    </w:p>
    <w:p w:rsidR="00D40474" w:rsidRDefault="00D40474" w:rsidP="00D40474">
      <w:pPr>
        <w:spacing w:after="0"/>
        <w:rPr>
          <w:rFonts w:ascii="Times New Roman" w:hAnsi="Times New Roman" w:cs="Times New Roman"/>
        </w:rPr>
      </w:pPr>
      <w:r>
        <w:rPr>
          <w:rFonts w:ascii="Times New Roman" w:hAnsi="Times New Roman" w:cs="Times New Roman"/>
        </w:rPr>
        <w:t>Pratesi che furono deportati in Germania come lavorato</w:t>
      </w:r>
      <w:r w:rsidR="007F5F70">
        <w:rPr>
          <w:rFonts w:ascii="Times New Roman" w:hAnsi="Times New Roman" w:cs="Times New Roman"/>
        </w:rPr>
        <w:t>ri civili</w:t>
      </w:r>
      <w:r w:rsidR="007F5F70">
        <w:rPr>
          <w:rFonts w:ascii="Times New Roman" w:hAnsi="Times New Roman" w:cs="Times New Roman"/>
        </w:rPr>
        <w:tab/>
      </w:r>
      <w:r w:rsidR="007F5F70">
        <w:rPr>
          <w:rFonts w:ascii="Times New Roman" w:hAnsi="Times New Roman" w:cs="Times New Roman"/>
        </w:rPr>
        <w:tab/>
      </w:r>
      <w:r w:rsidR="007F5F70">
        <w:rPr>
          <w:rFonts w:ascii="Times New Roman" w:hAnsi="Times New Roman" w:cs="Times New Roman"/>
        </w:rPr>
        <w:tab/>
      </w:r>
      <w:r w:rsidR="007F5F70">
        <w:rPr>
          <w:rFonts w:ascii="Times New Roman" w:hAnsi="Times New Roman" w:cs="Times New Roman"/>
        </w:rPr>
        <w:tab/>
        <w:t>pag. 8</w:t>
      </w:r>
      <w:r w:rsidR="00AC0935">
        <w:rPr>
          <w:rFonts w:ascii="Times New Roman" w:hAnsi="Times New Roman" w:cs="Times New Roman"/>
        </w:rPr>
        <w:t>92</w:t>
      </w:r>
    </w:p>
    <w:p w:rsidR="00D40474" w:rsidRDefault="00D40474" w:rsidP="00D40474">
      <w:pPr>
        <w:spacing w:after="0"/>
        <w:rPr>
          <w:rFonts w:ascii="Times New Roman" w:hAnsi="Times New Roman" w:cs="Times New Roman"/>
        </w:rPr>
      </w:pPr>
      <w:r>
        <w:rPr>
          <w:rFonts w:ascii="Times New Roman" w:hAnsi="Times New Roman" w:cs="Times New Roman"/>
        </w:rPr>
        <w:t>Elenco dei militari che dopo l’8 settembre ’43 si unirono</w:t>
      </w:r>
      <w:r w:rsidR="007F5F70">
        <w:rPr>
          <w:rFonts w:ascii="Times New Roman" w:hAnsi="Times New Roman" w:cs="Times New Roman"/>
        </w:rPr>
        <w:t xml:space="preserve"> alle forze partigiane</w:t>
      </w:r>
      <w:r w:rsidR="007F5F70">
        <w:rPr>
          <w:rFonts w:ascii="Times New Roman" w:hAnsi="Times New Roman" w:cs="Times New Roman"/>
        </w:rPr>
        <w:tab/>
      </w:r>
      <w:r w:rsidR="007F5F70">
        <w:rPr>
          <w:rFonts w:ascii="Times New Roman" w:hAnsi="Times New Roman" w:cs="Times New Roman"/>
        </w:rPr>
        <w:tab/>
        <w:t>pag. 89</w:t>
      </w:r>
      <w:r w:rsidR="00AC0935">
        <w:rPr>
          <w:rFonts w:ascii="Times New Roman" w:hAnsi="Times New Roman" w:cs="Times New Roman"/>
        </w:rPr>
        <w:t>3</w:t>
      </w:r>
    </w:p>
    <w:p w:rsidR="00D40474" w:rsidRDefault="00D40474" w:rsidP="00D40474">
      <w:pPr>
        <w:spacing w:after="0"/>
        <w:rPr>
          <w:rFonts w:ascii="Times New Roman" w:hAnsi="Times New Roman" w:cs="Times New Roman"/>
        </w:rPr>
      </w:pPr>
      <w:r>
        <w:rPr>
          <w:rFonts w:ascii="Times New Roman" w:hAnsi="Times New Roman" w:cs="Times New Roman"/>
        </w:rPr>
        <w:t>Elenco dei partigiani pratesi (Elenco ufficiale</w:t>
      </w:r>
      <w:r w:rsidR="007F5F70">
        <w:rPr>
          <w:rFonts w:ascii="Times New Roman" w:hAnsi="Times New Roman" w:cs="Times New Roman"/>
        </w:rPr>
        <w:t xml:space="preserve"> ANPI di Prato Sesia)</w:t>
      </w:r>
      <w:r w:rsidR="007F5F70">
        <w:rPr>
          <w:rFonts w:ascii="Times New Roman" w:hAnsi="Times New Roman" w:cs="Times New Roman"/>
        </w:rPr>
        <w:tab/>
      </w:r>
      <w:r w:rsidR="007F5F70">
        <w:rPr>
          <w:rFonts w:ascii="Times New Roman" w:hAnsi="Times New Roman" w:cs="Times New Roman"/>
        </w:rPr>
        <w:tab/>
      </w:r>
      <w:r w:rsidR="007F5F70">
        <w:rPr>
          <w:rFonts w:ascii="Times New Roman" w:hAnsi="Times New Roman" w:cs="Times New Roman"/>
        </w:rPr>
        <w:tab/>
        <w:t>pag. 89</w:t>
      </w:r>
      <w:r w:rsidR="00AC0935">
        <w:rPr>
          <w:rFonts w:ascii="Times New Roman" w:hAnsi="Times New Roman" w:cs="Times New Roman"/>
        </w:rPr>
        <w:t>4</w:t>
      </w:r>
    </w:p>
    <w:p w:rsidR="00B6418B" w:rsidRDefault="00B6418B" w:rsidP="00B6418B">
      <w:pPr>
        <w:spacing w:after="0"/>
        <w:rPr>
          <w:rFonts w:ascii="Times New Roman" w:hAnsi="Times New Roman" w:cs="Times New Roman"/>
          <w:b/>
          <w:i/>
          <w:color w:val="FF0000"/>
          <w:u w:val="single"/>
        </w:rPr>
      </w:pPr>
    </w:p>
    <w:p w:rsidR="00D3562F" w:rsidRDefault="00D3562F" w:rsidP="00B6418B">
      <w:pPr>
        <w:spacing w:after="0"/>
        <w:rPr>
          <w:rFonts w:ascii="Times New Roman" w:hAnsi="Times New Roman" w:cs="Times New Roman"/>
          <w:b/>
          <w:i/>
          <w:color w:val="FF0000"/>
          <w:u w:val="single"/>
        </w:rPr>
      </w:pPr>
    </w:p>
    <w:p w:rsidR="000273B4" w:rsidRDefault="000273B4" w:rsidP="000273B4">
      <w:pPr>
        <w:spacing w:after="0"/>
        <w:rPr>
          <w:rFonts w:ascii="Times New Roman" w:hAnsi="Times New Roman" w:cs="Times New Roman"/>
          <w:b/>
          <w:i/>
          <w:color w:val="FF0000"/>
          <w:u w:val="single"/>
        </w:rPr>
      </w:pPr>
      <w:r w:rsidRPr="00857F46">
        <w:rPr>
          <w:rFonts w:ascii="Times New Roman" w:hAnsi="Times New Roman" w:cs="Times New Roman"/>
          <w:b/>
          <w:i/>
          <w:color w:val="FF0000"/>
          <w:u w:val="single"/>
        </w:rPr>
        <w:lastRenderedPageBreak/>
        <w:t xml:space="preserve">Immagini presenti nella SEZIONE </w:t>
      </w:r>
      <w:r>
        <w:rPr>
          <w:rFonts w:ascii="Times New Roman" w:hAnsi="Times New Roman" w:cs="Times New Roman"/>
          <w:b/>
          <w:i/>
          <w:color w:val="FF0000"/>
          <w:u w:val="single"/>
        </w:rPr>
        <w:t>DUE</w:t>
      </w:r>
    </w:p>
    <w:p w:rsidR="000273B4" w:rsidRDefault="000273B4" w:rsidP="00B6418B">
      <w:pPr>
        <w:spacing w:after="0"/>
        <w:rPr>
          <w:rFonts w:ascii="Times New Roman" w:hAnsi="Times New Roman" w:cs="Times New Roman"/>
          <w:b/>
          <w:i/>
          <w:color w:val="FF0000"/>
          <w:u w:val="single"/>
        </w:rPr>
      </w:pPr>
    </w:p>
    <w:p w:rsidR="000273B4" w:rsidRDefault="00267179" w:rsidP="00B6418B">
      <w:pPr>
        <w:spacing w:after="0"/>
        <w:rPr>
          <w:rFonts w:ascii="Times New Roman" w:hAnsi="Times New Roman" w:cs="Times New Roman"/>
        </w:rPr>
      </w:pPr>
      <w:r>
        <w:rPr>
          <w:rFonts w:ascii="Times New Roman" w:hAnsi="Times New Roman" w:cs="Times New Roman"/>
        </w:rPr>
        <w:t xml:space="preserve">1 - </w:t>
      </w:r>
      <w:r w:rsidR="000273B4">
        <w:rPr>
          <w:rFonts w:ascii="Times New Roman" w:hAnsi="Times New Roman" w:cs="Times New Roman"/>
        </w:rPr>
        <w:t>Giorgio Angelino</w:t>
      </w:r>
      <w:r w:rsidR="000273B4">
        <w:rPr>
          <w:rFonts w:ascii="Times New Roman" w:hAnsi="Times New Roman" w:cs="Times New Roman"/>
        </w:rPr>
        <w:tab/>
      </w:r>
      <w:r w:rsidR="000273B4">
        <w:rPr>
          <w:rFonts w:ascii="Times New Roman" w:hAnsi="Times New Roman" w:cs="Times New Roman"/>
        </w:rPr>
        <w:tab/>
      </w:r>
      <w:r w:rsidR="000273B4">
        <w:rPr>
          <w:rFonts w:ascii="Times New Roman" w:hAnsi="Times New Roman" w:cs="Times New Roman"/>
        </w:rPr>
        <w:tab/>
      </w:r>
      <w:r w:rsidR="000273B4">
        <w:rPr>
          <w:rFonts w:ascii="Times New Roman" w:hAnsi="Times New Roman" w:cs="Times New Roman"/>
        </w:rPr>
        <w:tab/>
      </w:r>
      <w:r w:rsidR="000273B4">
        <w:rPr>
          <w:rFonts w:ascii="Times New Roman" w:hAnsi="Times New Roman" w:cs="Times New Roman"/>
        </w:rPr>
        <w:tab/>
      </w:r>
      <w:r w:rsidR="000273B4">
        <w:rPr>
          <w:rFonts w:ascii="Times New Roman" w:hAnsi="Times New Roman" w:cs="Times New Roman"/>
        </w:rPr>
        <w:tab/>
      </w:r>
      <w:r w:rsidR="00555867">
        <w:rPr>
          <w:rFonts w:ascii="Times New Roman" w:hAnsi="Times New Roman" w:cs="Times New Roman"/>
        </w:rPr>
        <w:tab/>
      </w:r>
      <w:r w:rsidR="00555867">
        <w:rPr>
          <w:rFonts w:ascii="Times New Roman" w:hAnsi="Times New Roman" w:cs="Times New Roman"/>
        </w:rPr>
        <w:tab/>
      </w:r>
      <w:r w:rsidR="00555867">
        <w:rPr>
          <w:rFonts w:ascii="Times New Roman" w:hAnsi="Times New Roman" w:cs="Times New Roman"/>
        </w:rPr>
        <w:tab/>
      </w:r>
      <w:r w:rsidR="00AC0935">
        <w:rPr>
          <w:rFonts w:ascii="Times New Roman" w:hAnsi="Times New Roman" w:cs="Times New Roman"/>
        </w:rPr>
        <w:t>pag. 18</w:t>
      </w:r>
    </w:p>
    <w:p w:rsidR="000273B4" w:rsidRDefault="00267179" w:rsidP="00B6418B">
      <w:pPr>
        <w:spacing w:after="0"/>
        <w:rPr>
          <w:rFonts w:ascii="Times New Roman" w:hAnsi="Times New Roman" w:cs="Times New Roman"/>
        </w:rPr>
      </w:pPr>
      <w:r>
        <w:rPr>
          <w:rFonts w:ascii="Times New Roman" w:hAnsi="Times New Roman" w:cs="Times New Roman"/>
        </w:rPr>
        <w:t xml:space="preserve">2 - </w:t>
      </w:r>
      <w:r w:rsidR="000273B4">
        <w:rPr>
          <w:rFonts w:ascii="Times New Roman" w:hAnsi="Times New Roman" w:cs="Times New Roman"/>
        </w:rPr>
        <w:t>Giacomo Antonini</w:t>
      </w:r>
      <w:r w:rsidR="000273B4">
        <w:rPr>
          <w:rFonts w:ascii="Times New Roman" w:hAnsi="Times New Roman" w:cs="Times New Roman"/>
        </w:rPr>
        <w:tab/>
      </w:r>
      <w:r w:rsidR="000273B4">
        <w:rPr>
          <w:rFonts w:ascii="Times New Roman" w:hAnsi="Times New Roman" w:cs="Times New Roman"/>
        </w:rPr>
        <w:tab/>
      </w:r>
      <w:r w:rsidR="000273B4">
        <w:rPr>
          <w:rFonts w:ascii="Times New Roman" w:hAnsi="Times New Roman" w:cs="Times New Roman"/>
        </w:rPr>
        <w:tab/>
      </w:r>
      <w:r w:rsidR="000273B4">
        <w:rPr>
          <w:rFonts w:ascii="Times New Roman" w:hAnsi="Times New Roman" w:cs="Times New Roman"/>
        </w:rPr>
        <w:tab/>
      </w:r>
      <w:r w:rsidR="000273B4">
        <w:rPr>
          <w:rFonts w:ascii="Times New Roman" w:hAnsi="Times New Roman" w:cs="Times New Roman"/>
        </w:rPr>
        <w:tab/>
      </w:r>
      <w:r w:rsidR="00555867">
        <w:rPr>
          <w:rFonts w:ascii="Times New Roman" w:hAnsi="Times New Roman" w:cs="Times New Roman"/>
        </w:rPr>
        <w:tab/>
      </w:r>
      <w:r w:rsidR="00555867">
        <w:rPr>
          <w:rFonts w:ascii="Times New Roman" w:hAnsi="Times New Roman" w:cs="Times New Roman"/>
        </w:rPr>
        <w:tab/>
      </w:r>
      <w:r w:rsidR="00555867">
        <w:rPr>
          <w:rFonts w:ascii="Times New Roman" w:hAnsi="Times New Roman" w:cs="Times New Roman"/>
        </w:rPr>
        <w:tab/>
      </w:r>
      <w:r w:rsidR="000273B4">
        <w:rPr>
          <w:rFonts w:ascii="Times New Roman" w:hAnsi="Times New Roman" w:cs="Times New Roman"/>
        </w:rPr>
        <w:tab/>
      </w:r>
      <w:r w:rsidR="00AC0935">
        <w:rPr>
          <w:rFonts w:ascii="Times New Roman" w:hAnsi="Times New Roman" w:cs="Times New Roman"/>
        </w:rPr>
        <w:t>pag. 19</w:t>
      </w:r>
    </w:p>
    <w:p w:rsidR="000273B4" w:rsidRDefault="00267179" w:rsidP="00B6418B">
      <w:pPr>
        <w:spacing w:after="0"/>
        <w:rPr>
          <w:rFonts w:ascii="Times New Roman" w:hAnsi="Times New Roman" w:cs="Times New Roman"/>
        </w:rPr>
      </w:pPr>
      <w:r>
        <w:rPr>
          <w:rFonts w:ascii="Times New Roman" w:hAnsi="Times New Roman" w:cs="Times New Roman"/>
        </w:rPr>
        <w:t xml:space="preserve">3 - </w:t>
      </w:r>
      <w:r w:rsidR="00D3562F">
        <w:rPr>
          <w:rFonts w:ascii="Times New Roman" w:hAnsi="Times New Roman" w:cs="Times New Roman"/>
        </w:rPr>
        <w:t>Monumento a</w:t>
      </w:r>
      <w:r w:rsidR="000273B4">
        <w:rPr>
          <w:rFonts w:ascii="Times New Roman" w:hAnsi="Times New Roman" w:cs="Times New Roman"/>
        </w:rPr>
        <w:t xml:space="preserve"> Varallo </w:t>
      </w:r>
      <w:r w:rsidR="00D3562F">
        <w:rPr>
          <w:rFonts w:ascii="Times New Roman" w:hAnsi="Times New Roman" w:cs="Times New Roman"/>
        </w:rPr>
        <w:t>di</w:t>
      </w:r>
      <w:r w:rsidR="000273B4">
        <w:rPr>
          <w:rFonts w:ascii="Times New Roman" w:hAnsi="Times New Roman" w:cs="Times New Roman"/>
        </w:rPr>
        <w:t xml:space="preserve"> Giacomo Antonini</w:t>
      </w:r>
      <w:r w:rsidR="000273B4">
        <w:rPr>
          <w:rFonts w:ascii="Times New Roman" w:hAnsi="Times New Roman" w:cs="Times New Roman"/>
        </w:rPr>
        <w:tab/>
      </w:r>
      <w:r w:rsidR="000273B4">
        <w:rPr>
          <w:rFonts w:ascii="Times New Roman" w:hAnsi="Times New Roman" w:cs="Times New Roman"/>
        </w:rPr>
        <w:tab/>
      </w:r>
      <w:r w:rsidR="00555867">
        <w:rPr>
          <w:rFonts w:ascii="Times New Roman" w:hAnsi="Times New Roman" w:cs="Times New Roman"/>
        </w:rPr>
        <w:tab/>
      </w:r>
      <w:r w:rsidR="00555867">
        <w:rPr>
          <w:rFonts w:ascii="Times New Roman" w:hAnsi="Times New Roman" w:cs="Times New Roman"/>
        </w:rPr>
        <w:tab/>
      </w:r>
      <w:r w:rsidR="00555867">
        <w:rPr>
          <w:rFonts w:ascii="Times New Roman" w:hAnsi="Times New Roman" w:cs="Times New Roman"/>
        </w:rPr>
        <w:tab/>
      </w:r>
      <w:r w:rsidR="000273B4">
        <w:rPr>
          <w:rFonts w:ascii="Times New Roman" w:hAnsi="Times New Roman" w:cs="Times New Roman"/>
        </w:rPr>
        <w:tab/>
      </w:r>
      <w:r w:rsidR="00AC0935">
        <w:rPr>
          <w:rFonts w:ascii="Times New Roman" w:hAnsi="Times New Roman" w:cs="Times New Roman"/>
        </w:rPr>
        <w:t>pag. 20</w:t>
      </w:r>
    </w:p>
    <w:p w:rsidR="000273B4" w:rsidRDefault="00267179" w:rsidP="00B6418B">
      <w:pPr>
        <w:spacing w:after="0"/>
        <w:rPr>
          <w:rFonts w:ascii="Times New Roman" w:hAnsi="Times New Roman" w:cs="Times New Roman"/>
        </w:rPr>
      </w:pPr>
      <w:r>
        <w:rPr>
          <w:rFonts w:ascii="Times New Roman" w:hAnsi="Times New Roman" w:cs="Times New Roman"/>
        </w:rPr>
        <w:t xml:space="preserve">4 </w:t>
      </w:r>
      <w:r w:rsidR="00D3562F">
        <w:rPr>
          <w:rFonts w:ascii="Times New Roman" w:hAnsi="Times New Roman" w:cs="Times New Roman"/>
        </w:rPr>
        <w:t>–</w:t>
      </w:r>
      <w:r>
        <w:rPr>
          <w:rFonts w:ascii="Times New Roman" w:hAnsi="Times New Roman" w:cs="Times New Roman"/>
        </w:rPr>
        <w:t xml:space="preserve"> </w:t>
      </w:r>
      <w:r w:rsidR="00D3562F">
        <w:rPr>
          <w:rFonts w:ascii="Times New Roman" w:hAnsi="Times New Roman" w:cs="Times New Roman"/>
        </w:rPr>
        <w:t xml:space="preserve">Sac. </w:t>
      </w:r>
      <w:r w:rsidR="000273B4">
        <w:rPr>
          <w:rFonts w:ascii="Times New Roman" w:hAnsi="Times New Roman" w:cs="Times New Roman"/>
        </w:rPr>
        <w:t xml:space="preserve">Arienta </w:t>
      </w:r>
      <w:r w:rsidR="00D3562F">
        <w:rPr>
          <w:rFonts w:ascii="Times New Roman" w:hAnsi="Times New Roman" w:cs="Times New Roman"/>
        </w:rPr>
        <w:t>Carlo Giovanni Cesare</w:t>
      </w:r>
      <w:r w:rsidR="00D3562F">
        <w:rPr>
          <w:rFonts w:ascii="Times New Roman" w:hAnsi="Times New Roman" w:cs="Times New Roman"/>
        </w:rPr>
        <w:tab/>
      </w:r>
      <w:r w:rsidR="00D3562F">
        <w:rPr>
          <w:rFonts w:ascii="Times New Roman" w:hAnsi="Times New Roman" w:cs="Times New Roman"/>
        </w:rPr>
        <w:tab/>
      </w:r>
      <w:r w:rsidR="00D3562F">
        <w:rPr>
          <w:rFonts w:ascii="Times New Roman" w:hAnsi="Times New Roman" w:cs="Times New Roman"/>
        </w:rPr>
        <w:tab/>
      </w:r>
      <w:r w:rsidR="00D3562F">
        <w:rPr>
          <w:rFonts w:ascii="Times New Roman" w:hAnsi="Times New Roman" w:cs="Times New Roman"/>
        </w:rPr>
        <w:tab/>
      </w:r>
      <w:r w:rsidR="00555867">
        <w:rPr>
          <w:rFonts w:ascii="Times New Roman" w:hAnsi="Times New Roman" w:cs="Times New Roman"/>
        </w:rPr>
        <w:tab/>
      </w:r>
      <w:r w:rsidR="00555867">
        <w:rPr>
          <w:rFonts w:ascii="Times New Roman" w:hAnsi="Times New Roman" w:cs="Times New Roman"/>
        </w:rPr>
        <w:tab/>
      </w:r>
      <w:r w:rsidR="00555867">
        <w:rPr>
          <w:rFonts w:ascii="Times New Roman" w:hAnsi="Times New Roman" w:cs="Times New Roman"/>
        </w:rPr>
        <w:tab/>
      </w:r>
      <w:r w:rsidR="00AC0935">
        <w:rPr>
          <w:rFonts w:ascii="Times New Roman" w:hAnsi="Times New Roman" w:cs="Times New Roman"/>
        </w:rPr>
        <w:t>pag. 28</w:t>
      </w:r>
    </w:p>
    <w:p w:rsidR="000273B4" w:rsidRDefault="00267179" w:rsidP="00B6418B">
      <w:pPr>
        <w:spacing w:after="0"/>
        <w:rPr>
          <w:rFonts w:ascii="Times New Roman" w:hAnsi="Times New Roman" w:cs="Times New Roman"/>
        </w:rPr>
      </w:pPr>
      <w:r>
        <w:rPr>
          <w:rFonts w:ascii="Times New Roman" w:hAnsi="Times New Roman" w:cs="Times New Roman"/>
        </w:rPr>
        <w:t xml:space="preserve">5 - </w:t>
      </w:r>
      <w:r w:rsidR="000273B4">
        <w:rPr>
          <w:rFonts w:ascii="Times New Roman" w:hAnsi="Times New Roman" w:cs="Times New Roman"/>
        </w:rPr>
        <w:t>Le Sorelle del</w:t>
      </w:r>
      <w:r w:rsidR="00D3562F">
        <w:rPr>
          <w:rFonts w:ascii="Times New Roman" w:hAnsi="Times New Roman" w:cs="Times New Roman"/>
        </w:rPr>
        <w:t>la Carità</w:t>
      </w:r>
      <w:r w:rsidR="00D3562F">
        <w:rPr>
          <w:rFonts w:ascii="Times New Roman" w:hAnsi="Times New Roman" w:cs="Times New Roman"/>
        </w:rPr>
        <w:tab/>
      </w:r>
      <w:r w:rsidR="00D3562F">
        <w:rPr>
          <w:rFonts w:ascii="Times New Roman" w:hAnsi="Times New Roman" w:cs="Times New Roman"/>
        </w:rPr>
        <w:tab/>
      </w:r>
      <w:r w:rsidR="00D3562F">
        <w:rPr>
          <w:rFonts w:ascii="Times New Roman" w:hAnsi="Times New Roman" w:cs="Times New Roman"/>
        </w:rPr>
        <w:tab/>
      </w:r>
      <w:r w:rsidR="000273B4">
        <w:rPr>
          <w:rFonts w:ascii="Times New Roman" w:hAnsi="Times New Roman" w:cs="Times New Roman"/>
        </w:rPr>
        <w:tab/>
      </w:r>
      <w:r w:rsidR="00555867">
        <w:rPr>
          <w:rFonts w:ascii="Times New Roman" w:hAnsi="Times New Roman" w:cs="Times New Roman"/>
        </w:rPr>
        <w:tab/>
      </w:r>
      <w:r w:rsidR="00555867">
        <w:rPr>
          <w:rFonts w:ascii="Times New Roman" w:hAnsi="Times New Roman" w:cs="Times New Roman"/>
        </w:rPr>
        <w:tab/>
      </w:r>
      <w:r w:rsidR="00555867">
        <w:rPr>
          <w:rFonts w:ascii="Times New Roman" w:hAnsi="Times New Roman" w:cs="Times New Roman"/>
        </w:rPr>
        <w:tab/>
      </w:r>
      <w:r w:rsidR="00555867">
        <w:rPr>
          <w:rFonts w:ascii="Times New Roman" w:hAnsi="Times New Roman" w:cs="Times New Roman"/>
        </w:rPr>
        <w:tab/>
      </w:r>
      <w:r w:rsidR="00AC0935">
        <w:rPr>
          <w:rFonts w:ascii="Times New Roman" w:hAnsi="Times New Roman" w:cs="Times New Roman"/>
        </w:rPr>
        <w:t>pag. 29</w:t>
      </w:r>
    </w:p>
    <w:p w:rsidR="000273B4" w:rsidRDefault="00267179" w:rsidP="00B6418B">
      <w:pPr>
        <w:spacing w:after="0"/>
        <w:rPr>
          <w:rFonts w:ascii="Times New Roman" w:hAnsi="Times New Roman" w:cs="Times New Roman"/>
        </w:rPr>
      </w:pPr>
      <w:r>
        <w:rPr>
          <w:rFonts w:ascii="Times New Roman" w:hAnsi="Times New Roman" w:cs="Times New Roman"/>
        </w:rPr>
        <w:t xml:space="preserve">6 </w:t>
      </w:r>
      <w:r w:rsidR="00D3562F">
        <w:rPr>
          <w:rFonts w:ascii="Times New Roman" w:hAnsi="Times New Roman" w:cs="Times New Roman"/>
        </w:rPr>
        <w:t>–</w:t>
      </w:r>
      <w:r>
        <w:rPr>
          <w:rFonts w:ascii="Times New Roman" w:hAnsi="Times New Roman" w:cs="Times New Roman"/>
        </w:rPr>
        <w:t xml:space="preserve"> </w:t>
      </w:r>
      <w:r w:rsidR="00D3562F">
        <w:rPr>
          <w:rFonts w:ascii="Times New Roman" w:hAnsi="Times New Roman" w:cs="Times New Roman"/>
        </w:rPr>
        <w:t>Carcano Angelina – suor Amalia</w:t>
      </w:r>
      <w:r w:rsidR="000273B4">
        <w:rPr>
          <w:rFonts w:ascii="Times New Roman" w:hAnsi="Times New Roman" w:cs="Times New Roman"/>
        </w:rPr>
        <w:tab/>
      </w:r>
      <w:r w:rsidR="000273B4">
        <w:rPr>
          <w:rFonts w:ascii="Times New Roman" w:hAnsi="Times New Roman" w:cs="Times New Roman"/>
        </w:rPr>
        <w:tab/>
      </w:r>
      <w:r w:rsidR="000273B4">
        <w:rPr>
          <w:rFonts w:ascii="Times New Roman" w:hAnsi="Times New Roman" w:cs="Times New Roman"/>
        </w:rPr>
        <w:tab/>
      </w:r>
      <w:r w:rsidR="000273B4">
        <w:rPr>
          <w:rFonts w:ascii="Times New Roman" w:hAnsi="Times New Roman" w:cs="Times New Roman"/>
        </w:rPr>
        <w:tab/>
      </w:r>
      <w:r w:rsidR="00555867">
        <w:rPr>
          <w:rFonts w:ascii="Times New Roman" w:hAnsi="Times New Roman" w:cs="Times New Roman"/>
        </w:rPr>
        <w:tab/>
      </w:r>
      <w:r w:rsidR="00555867">
        <w:rPr>
          <w:rFonts w:ascii="Times New Roman" w:hAnsi="Times New Roman" w:cs="Times New Roman"/>
        </w:rPr>
        <w:tab/>
      </w:r>
      <w:r w:rsidR="00555867">
        <w:rPr>
          <w:rFonts w:ascii="Times New Roman" w:hAnsi="Times New Roman" w:cs="Times New Roman"/>
        </w:rPr>
        <w:tab/>
      </w:r>
      <w:r w:rsidR="00AC0935">
        <w:rPr>
          <w:rFonts w:ascii="Times New Roman" w:hAnsi="Times New Roman" w:cs="Times New Roman"/>
        </w:rPr>
        <w:t>pag. 30</w:t>
      </w:r>
    </w:p>
    <w:p w:rsidR="000273B4" w:rsidRDefault="00267179" w:rsidP="00B6418B">
      <w:pPr>
        <w:spacing w:after="0"/>
        <w:rPr>
          <w:rFonts w:ascii="Times New Roman" w:hAnsi="Times New Roman" w:cs="Times New Roman"/>
        </w:rPr>
      </w:pPr>
      <w:r>
        <w:rPr>
          <w:rFonts w:ascii="Times New Roman" w:hAnsi="Times New Roman" w:cs="Times New Roman"/>
        </w:rPr>
        <w:t xml:space="preserve">7 - </w:t>
      </w:r>
      <w:r w:rsidR="000273B4">
        <w:rPr>
          <w:rFonts w:ascii="Times New Roman" w:hAnsi="Times New Roman" w:cs="Times New Roman"/>
        </w:rPr>
        <w:t>Baragiotta Achille Biagio</w:t>
      </w:r>
      <w:r w:rsidR="000273B4">
        <w:rPr>
          <w:rFonts w:ascii="Times New Roman" w:hAnsi="Times New Roman" w:cs="Times New Roman"/>
        </w:rPr>
        <w:tab/>
      </w:r>
      <w:r w:rsidR="000273B4">
        <w:rPr>
          <w:rFonts w:ascii="Times New Roman" w:hAnsi="Times New Roman" w:cs="Times New Roman"/>
        </w:rPr>
        <w:tab/>
      </w:r>
      <w:r w:rsidR="000273B4">
        <w:rPr>
          <w:rFonts w:ascii="Times New Roman" w:hAnsi="Times New Roman" w:cs="Times New Roman"/>
        </w:rPr>
        <w:tab/>
      </w:r>
      <w:r w:rsidR="000273B4">
        <w:rPr>
          <w:rFonts w:ascii="Times New Roman" w:hAnsi="Times New Roman" w:cs="Times New Roman"/>
        </w:rPr>
        <w:tab/>
      </w:r>
      <w:r w:rsidR="00555867">
        <w:rPr>
          <w:rFonts w:ascii="Times New Roman" w:hAnsi="Times New Roman" w:cs="Times New Roman"/>
        </w:rPr>
        <w:tab/>
      </w:r>
      <w:r w:rsidR="00555867">
        <w:rPr>
          <w:rFonts w:ascii="Times New Roman" w:hAnsi="Times New Roman" w:cs="Times New Roman"/>
        </w:rPr>
        <w:tab/>
      </w:r>
      <w:r w:rsidR="00555867">
        <w:rPr>
          <w:rFonts w:ascii="Times New Roman" w:hAnsi="Times New Roman" w:cs="Times New Roman"/>
        </w:rPr>
        <w:tab/>
      </w:r>
      <w:r w:rsidR="000273B4">
        <w:rPr>
          <w:rFonts w:ascii="Times New Roman" w:hAnsi="Times New Roman" w:cs="Times New Roman"/>
        </w:rPr>
        <w:tab/>
      </w:r>
      <w:r w:rsidR="00AC0935">
        <w:rPr>
          <w:rFonts w:ascii="Times New Roman" w:hAnsi="Times New Roman" w:cs="Times New Roman"/>
        </w:rPr>
        <w:t>pag. 95</w:t>
      </w:r>
    </w:p>
    <w:p w:rsidR="000273B4" w:rsidRDefault="00267179" w:rsidP="00B6418B">
      <w:pPr>
        <w:spacing w:after="0"/>
        <w:rPr>
          <w:rFonts w:ascii="Times New Roman" w:hAnsi="Times New Roman" w:cs="Times New Roman"/>
        </w:rPr>
      </w:pPr>
      <w:r>
        <w:rPr>
          <w:rFonts w:ascii="Times New Roman" w:hAnsi="Times New Roman" w:cs="Times New Roman"/>
        </w:rPr>
        <w:t xml:space="preserve">8 - </w:t>
      </w:r>
      <w:r w:rsidR="00D3562F">
        <w:rPr>
          <w:rFonts w:ascii="Times New Roman" w:hAnsi="Times New Roman" w:cs="Times New Roman"/>
        </w:rPr>
        <w:t>Bargeri Giovanni - sindaco</w:t>
      </w:r>
      <w:r w:rsidR="000273B4">
        <w:rPr>
          <w:rFonts w:ascii="Times New Roman" w:hAnsi="Times New Roman" w:cs="Times New Roman"/>
        </w:rPr>
        <w:tab/>
      </w:r>
      <w:r w:rsidR="000273B4">
        <w:rPr>
          <w:rFonts w:ascii="Times New Roman" w:hAnsi="Times New Roman" w:cs="Times New Roman"/>
        </w:rPr>
        <w:tab/>
      </w:r>
      <w:r w:rsidR="000273B4">
        <w:rPr>
          <w:rFonts w:ascii="Times New Roman" w:hAnsi="Times New Roman" w:cs="Times New Roman"/>
        </w:rPr>
        <w:tab/>
      </w:r>
      <w:r w:rsidR="000273B4">
        <w:rPr>
          <w:rFonts w:ascii="Times New Roman" w:hAnsi="Times New Roman" w:cs="Times New Roman"/>
        </w:rPr>
        <w:tab/>
      </w:r>
      <w:r w:rsidR="00555867">
        <w:rPr>
          <w:rFonts w:ascii="Times New Roman" w:hAnsi="Times New Roman" w:cs="Times New Roman"/>
        </w:rPr>
        <w:tab/>
      </w:r>
      <w:r w:rsidR="00555867">
        <w:rPr>
          <w:rFonts w:ascii="Times New Roman" w:hAnsi="Times New Roman" w:cs="Times New Roman"/>
        </w:rPr>
        <w:tab/>
      </w:r>
      <w:r w:rsidR="00555867">
        <w:rPr>
          <w:rFonts w:ascii="Times New Roman" w:hAnsi="Times New Roman" w:cs="Times New Roman"/>
        </w:rPr>
        <w:tab/>
      </w:r>
      <w:r w:rsidR="000273B4">
        <w:rPr>
          <w:rFonts w:ascii="Times New Roman" w:hAnsi="Times New Roman" w:cs="Times New Roman"/>
        </w:rPr>
        <w:tab/>
      </w:r>
      <w:r w:rsidR="00AC0935">
        <w:rPr>
          <w:rFonts w:ascii="Times New Roman" w:hAnsi="Times New Roman" w:cs="Times New Roman"/>
        </w:rPr>
        <w:t>pag. 121</w:t>
      </w:r>
    </w:p>
    <w:p w:rsidR="000273B4" w:rsidRDefault="00267179" w:rsidP="00B6418B">
      <w:pPr>
        <w:spacing w:after="0"/>
        <w:rPr>
          <w:rFonts w:ascii="Times New Roman" w:hAnsi="Times New Roman" w:cs="Times New Roman"/>
        </w:rPr>
      </w:pPr>
      <w:r>
        <w:rPr>
          <w:rFonts w:ascii="Times New Roman" w:hAnsi="Times New Roman" w:cs="Times New Roman"/>
        </w:rPr>
        <w:t xml:space="preserve">9 - </w:t>
      </w:r>
      <w:r w:rsidR="00D3562F">
        <w:rPr>
          <w:rFonts w:ascii="Times New Roman" w:hAnsi="Times New Roman" w:cs="Times New Roman"/>
        </w:rPr>
        <w:t>Lapide commemorativa ai caduti</w:t>
      </w:r>
      <w:r w:rsidR="00D3562F">
        <w:rPr>
          <w:rFonts w:ascii="Times New Roman" w:hAnsi="Times New Roman" w:cs="Times New Roman"/>
        </w:rPr>
        <w:tab/>
      </w:r>
      <w:r w:rsidR="000273B4">
        <w:rPr>
          <w:rFonts w:ascii="Times New Roman" w:hAnsi="Times New Roman" w:cs="Times New Roman"/>
        </w:rPr>
        <w:tab/>
      </w:r>
      <w:r w:rsidR="000273B4">
        <w:rPr>
          <w:rFonts w:ascii="Times New Roman" w:hAnsi="Times New Roman" w:cs="Times New Roman"/>
        </w:rPr>
        <w:tab/>
      </w:r>
      <w:r w:rsidR="00555867">
        <w:rPr>
          <w:rFonts w:ascii="Times New Roman" w:hAnsi="Times New Roman" w:cs="Times New Roman"/>
        </w:rPr>
        <w:tab/>
      </w:r>
      <w:r w:rsidR="00555867">
        <w:rPr>
          <w:rFonts w:ascii="Times New Roman" w:hAnsi="Times New Roman" w:cs="Times New Roman"/>
        </w:rPr>
        <w:tab/>
      </w:r>
      <w:r w:rsidR="00555867">
        <w:rPr>
          <w:rFonts w:ascii="Times New Roman" w:hAnsi="Times New Roman" w:cs="Times New Roman"/>
        </w:rPr>
        <w:tab/>
      </w:r>
      <w:r w:rsidR="000273B4">
        <w:rPr>
          <w:rFonts w:ascii="Times New Roman" w:hAnsi="Times New Roman" w:cs="Times New Roman"/>
        </w:rPr>
        <w:tab/>
      </w:r>
      <w:r w:rsidR="00AC0935">
        <w:rPr>
          <w:rFonts w:ascii="Times New Roman" w:hAnsi="Times New Roman" w:cs="Times New Roman"/>
        </w:rPr>
        <w:t>pag. 122</w:t>
      </w:r>
    </w:p>
    <w:p w:rsidR="000273B4" w:rsidRDefault="00D3562F" w:rsidP="00B6418B">
      <w:pPr>
        <w:spacing w:after="0"/>
        <w:rPr>
          <w:rFonts w:ascii="Times New Roman" w:hAnsi="Times New Roman" w:cs="Times New Roman"/>
        </w:rPr>
      </w:pPr>
      <w:r>
        <w:rPr>
          <w:rFonts w:ascii="Times New Roman" w:hAnsi="Times New Roman" w:cs="Times New Roman"/>
        </w:rPr>
        <w:t>10 -</w:t>
      </w:r>
      <w:r w:rsidR="000273B4">
        <w:rPr>
          <w:rFonts w:ascii="Times New Roman" w:hAnsi="Times New Roman" w:cs="Times New Roman"/>
        </w:rPr>
        <w:t xml:space="preserve"> </w:t>
      </w:r>
      <w:r>
        <w:rPr>
          <w:rFonts w:ascii="Times New Roman" w:hAnsi="Times New Roman" w:cs="Times New Roman"/>
        </w:rPr>
        <w:t>M</w:t>
      </w:r>
      <w:r w:rsidR="000273B4">
        <w:rPr>
          <w:rFonts w:ascii="Times New Roman" w:hAnsi="Times New Roman" w:cs="Times New Roman"/>
        </w:rPr>
        <w:t>aestra</w:t>
      </w:r>
      <w:r>
        <w:rPr>
          <w:rFonts w:ascii="Times New Roman" w:hAnsi="Times New Roman" w:cs="Times New Roman"/>
        </w:rPr>
        <w:t xml:space="preserve"> Piola Emilia Carolina Luci</w:t>
      </w:r>
      <w:r w:rsidR="000273B4">
        <w:rPr>
          <w:rFonts w:ascii="Times New Roman" w:hAnsi="Times New Roman" w:cs="Times New Roman"/>
        </w:rPr>
        <w:tab/>
      </w:r>
      <w:r w:rsidR="000273B4">
        <w:rPr>
          <w:rFonts w:ascii="Times New Roman" w:hAnsi="Times New Roman" w:cs="Times New Roman"/>
        </w:rPr>
        <w:tab/>
      </w:r>
      <w:r w:rsidR="000273B4">
        <w:rPr>
          <w:rFonts w:ascii="Times New Roman" w:hAnsi="Times New Roman" w:cs="Times New Roman"/>
        </w:rPr>
        <w:tab/>
      </w:r>
      <w:r w:rsidR="000273B4">
        <w:rPr>
          <w:rFonts w:ascii="Times New Roman" w:hAnsi="Times New Roman" w:cs="Times New Roman"/>
        </w:rPr>
        <w:tab/>
      </w:r>
      <w:r w:rsidR="00555867">
        <w:rPr>
          <w:rFonts w:ascii="Times New Roman" w:hAnsi="Times New Roman" w:cs="Times New Roman"/>
        </w:rPr>
        <w:tab/>
      </w:r>
      <w:r w:rsidR="00555867">
        <w:rPr>
          <w:rFonts w:ascii="Times New Roman" w:hAnsi="Times New Roman" w:cs="Times New Roman"/>
        </w:rPr>
        <w:tab/>
      </w:r>
      <w:r w:rsidR="00555867">
        <w:rPr>
          <w:rFonts w:ascii="Times New Roman" w:hAnsi="Times New Roman" w:cs="Times New Roman"/>
        </w:rPr>
        <w:tab/>
      </w:r>
      <w:r w:rsidR="00AC0935">
        <w:rPr>
          <w:rFonts w:ascii="Times New Roman" w:hAnsi="Times New Roman" w:cs="Times New Roman"/>
        </w:rPr>
        <w:t>pag. 123</w:t>
      </w:r>
    </w:p>
    <w:p w:rsidR="000273B4" w:rsidRDefault="00267179" w:rsidP="00B6418B">
      <w:pPr>
        <w:spacing w:after="0"/>
        <w:rPr>
          <w:rFonts w:ascii="Times New Roman" w:hAnsi="Times New Roman" w:cs="Times New Roman"/>
        </w:rPr>
      </w:pPr>
      <w:r>
        <w:rPr>
          <w:rFonts w:ascii="Times New Roman" w:hAnsi="Times New Roman" w:cs="Times New Roman"/>
        </w:rPr>
        <w:t xml:space="preserve">11 </w:t>
      </w:r>
      <w:r w:rsidR="00D3562F">
        <w:rPr>
          <w:rFonts w:ascii="Times New Roman" w:hAnsi="Times New Roman" w:cs="Times New Roman"/>
        </w:rPr>
        <w:t>–</w:t>
      </w:r>
      <w:r>
        <w:rPr>
          <w:rFonts w:ascii="Times New Roman" w:hAnsi="Times New Roman" w:cs="Times New Roman"/>
        </w:rPr>
        <w:t xml:space="preserve"> </w:t>
      </w:r>
      <w:r w:rsidR="00D3562F">
        <w:rPr>
          <w:rFonts w:ascii="Times New Roman" w:hAnsi="Times New Roman" w:cs="Times New Roman"/>
        </w:rPr>
        <w:t xml:space="preserve">La famiglia </w:t>
      </w:r>
      <w:r w:rsidR="000273B4">
        <w:rPr>
          <w:rFonts w:ascii="Times New Roman" w:hAnsi="Times New Roman" w:cs="Times New Roman"/>
        </w:rPr>
        <w:t>Ba</w:t>
      </w:r>
      <w:r w:rsidR="00D3562F">
        <w:rPr>
          <w:rFonts w:ascii="Times New Roman" w:hAnsi="Times New Roman" w:cs="Times New Roman"/>
        </w:rPr>
        <w:t>rgeri con</w:t>
      </w:r>
      <w:r w:rsidR="000273B4">
        <w:rPr>
          <w:rFonts w:ascii="Times New Roman" w:hAnsi="Times New Roman" w:cs="Times New Roman"/>
        </w:rPr>
        <w:t xml:space="preserve"> amici</w:t>
      </w:r>
      <w:r w:rsidR="000273B4">
        <w:rPr>
          <w:rFonts w:ascii="Times New Roman" w:hAnsi="Times New Roman" w:cs="Times New Roman"/>
        </w:rPr>
        <w:tab/>
      </w:r>
      <w:r w:rsidR="000273B4">
        <w:rPr>
          <w:rFonts w:ascii="Times New Roman" w:hAnsi="Times New Roman" w:cs="Times New Roman"/>
        </w:rPr>
        <w:tab/>
      </w:r>
      <w:r w:rsidR="00555867">
        <w:rPr>
          <w:rFonts w:ascii="Times New Roman" w:hAnsi="Times New Roman" w:cs="Times New Roman"/>
        </w:rPr>
        <w:tab/>
      </w:r>
      <w:r w:rsidR="00555867">
        <w:rPr>
          <w:rFonts w:ascii="Times New Roman" w:hAnsi="Times New Roman" w:cs="Times New Roman"/>
        </w:rPr>
        <w:tab/>
      </w:r>
      <w:r w:rsidR="00555867">
        <w:rPr>
          <w:rFonts w:ascii="Times New Roman" w:hAnsi="Times New Roman" w:cs="Times New Roman"/>
        </w:rPr>
        <w:tab/>
      </w:r>
      <w:r w:rsidR="00D3562F">
        <w:rPr>
          <w:rFonts w:ascii="Times New Roman" w:hAnsi="Times New Roman" w:cs="Times New Roman"/>
        </w:rPr>
        <w:tab/>
      </w:r>
      <w:r w:rsidR="000273B4">
        <w:rPr>
          <w:rFonts w:ascii="Times New Roman" w:hAnsi="Times New Roman" w:cs="Times New Roman"/>
        </w:rPr>
        <w:tab/>
      </w:r>
      <w:r w:rsidR="00AC0935">
        <w:rPr>
          <w:rFonts w:ascii="Times New Roman" w:hAnsi="Times New Roman" w:cs="Times New Roman"/>
        </w:rPr>
        <w:t>pag. 123</w:t>
      </w:r>
    </w:p>
    <w:p w:rsidR="000273B4" w:rsidRDefault="00267179" w:rsidP="00B6418B">
      <w:pPr>
        <w:spacing w:after="0"/>
        <w:rPr>
          <w:rFonts w:ascii="Times New Roman" w:hAnsi="Times New Roman" w:cs="Times New Roman"/>
        </w:rPr>
      </w:pPr>
      <w:r>
        <w:rPr>
          <w:rFonts w:ascii="Times New Roman" w:hAnsi="Times New Roman" w:cs="Times New Roman"/>
        </w:rPr>
        <w:t xml:space="preserve">12 </w:t>
      </w:r>
      <w:r w:rsidR="00D3562F">
        <w:rPr>
          <w:rFonts w:ascii="Times New Roman" w:hAnsi="Times New Roman" w:cs="Times New Roman"/>
        </w:rPr>
        <w:t>–</w:t>
      </w:r>
      <w:r>
        <w:rPr>
          <w:rFonts w:ascii="Times New Roman" w:hAnsi="Times New Roman" w:cs="Times New Roman"/>
        </w:rPr>
        <w:t xml:space="preserve"> </w:t>
      </w:r>
      <w:r w:rsidR="00D3562F">
        <w:rPr>
          <w:rFonts w:ascii="Times New Roman" w:hAnsi="Times New Roman" w:cs="Times New Roman"/>
        </w:rPr>
        <w:t>Bazzone Rosina</w:t>
      </w:r>
      <w:r w:rsidR="00D3562F">
        <w:rPr>
          <w:rFonts w:ascii="Times New Roman" w:hAnsi="Times New Roman" w:cs="Times New Roman"/>
        </w:rPr>
        <w:tab/>
      </w:r>
      <w:r w:rsidR="000273B4">
        <w:rPr>
          <w:rFonts w:ascii="Times New Roman" w:hAnsi="Times New Roman" w:cs="Times New Roman"/>
        </w:rPr>
        <w:tab/>
      </w:r>
      <w:r w:rsidR="000273B4">
        <w:rPr>
          <w:rFonts w:ascii="Times New Roman" w:hAnsi="Times New Roman" w:cs="Times New Roman"/>
        </w:rPr>
        <w:tab/>
      </w:r>
      <w:r w:rsidR="000273B4">
        <w:rPr>
          <w:rFonts w:ascii="Times New Roman" w:hAnsi="Times New Roman" w:cs="Times New Roman"/>
        </w:rPr>
        <w:tab/>
      </w:r>
      <w:r w:rsidR="000273B4">
        <w:rPr>
          <w:rFonts w:ascii="Times New Roman" w:hAnsi="Times New Roman" w:cs="Times New Roman"/>
        </w:rPr>
        <w:tab/>
      </w:r>
      <w:r w:rsidR="00555867">
        <w:rPr>
          <w:rFonts w:ascii="Times New Roman" w:hAnsi="Times New Roman" w:cs="Times New Roman"/>
        </w:rPr>
        <w:tab/>
      </w:r>
      <w:r w:rsidR="00555867">
        <w:rPr>
          <w:rFonts w:ascii="Times New Roman" w:hAnsi="Times New Roman" w:cs="Times New Roman"/>
        </w:rPr>
        <w:tab/>
      </w:r>
      <w:r w:rsidR="00555867">
        <w:rPr>
          <w:rFonts w:ascii="Times New Roman" w:hAnsi="Times New Roman" w:cs="Times New Roman"/>
        </w:rPr>
        <w:tab/>
      </w:r>
      <w:r w:rsidR="000273B4">
        <w:rPr>
          <w:rFonts w:ascii="Times New Roman" w:hAnsi="Times New Roman" w:cs="Times New Roman"/>
        </w:rPr>
        <w:tab/>
      </w:r>
      <w:r w:rsidR="00AC0935">
        <w:rPr>
          <w:rFonts w:ascii="Times New Roman" w:hAnsi="Times New Roman" w:cs="Times New Roman"/>
        </w:rPr>
        <w:t>pag. 126</w:t>
      </w:r>
    </w:p>
    <w:p w:rsidR="000273B4" w:rsidRDefault="00267179" w:rsidP="00B6418B">
      <w:pPr>
        <w:spacing w:after="0"/>
        <w:rPr>
          <w:rFonts w:ascii="Times New Roman" w:hAnsi="Times New Roman" w:cs="Times New Roman"/>
        </w:rPr>
      </w:pPr>
      <w:r>
        <w:rPr>
          <w:rFonts w:ascii="Times New Roman" w:hAnsi="Times New Roman" w:cs="Times New Roman"/>
        </w:rPr>
        <w:t xml:space="preserve">13 - </w:t>
      </w:r>
      <w:r w:rsidR="000273B4">
        <w:rPr>
          <w:rFonts w:ascii="Times New Roman" w:hAnsi="Times New Roman" w:cs="Times New Roman"/>
        </w:rPr>
        <w:t>Crenna don Mario</w:t>
      </w:r>
      <w:r w:rsidR="000273B4">
        <w:rPr>
          <w:rFonts w:ascii="Times New Roman" w:hAnsi="Times New Roman" w:cs="Times New Roman"/>
        </w:rPr>
        <w:tab/>
      </w:r>
      <w:r w:rsidR="000273B4">
        <w:rPr>
          <w:rFonts w:ascii="Times New Roman" w:hAnsi="Times New Roman" w:cs="Times New Roman"/>
        </w:rPr>
        <w:tab/>
      </w:r>
      <w:r w:rsidR="000273B4">
        <w:rPr>
          <w:rFonts w:ascii="Times New Roman" w:hAnsi="Times New Roman" w:cs="Times New Roman"/>
        </w:rPr>
        <w:tab/>
      </w:r>
      <w:r w:rsidR="000273B4">
        <w:rPr>
          <w:rFonts w:ascii="Times New Roman" w:hAnsi="Times New Roman" w:cs="Times New Roman"/>
        </w:rPr>
        <w:tab/>
      </w:r>
      <w:r w:rsidR="000273B4">
        <w:rPr>
          <w:rFonts w:ascii="Times New Roman" w:hAnsi="Times New Roman" w:cs="Times New Roman"/>
        </w:rPr>
        <w:tab/>
      </w:r>
      <w:r w:rsidR="00555867">
        <w:rPr>
          <w:rFonts w:ascii="Times New Roman" w:hAnsi="Times New Roman" w:cs="Times New Roman"/>
        </w:rPr>
        <w:tab/>
      </w:r>
      <w:r w:rsidR="00555867">
        <w:rPr>
          <w:rFonts w:ascii="Times New Roman" w:hAnsi="Times New Roman" w:cs="Times New Roman"/>
        </w:rPr>
        <w:tab/>
      </w:r>
      <w:r w:rsidR="00555867">
        <w:rPr>
          <w:rFonts w:ascii="Times New Roman" w:hAnsi="Times New Roman" w:cs="Times New Roman"/>
        </w:rPr>
        <w:tab/>
      </w:r>
      <w:r w:rsidR="007F5F70">
        <w:rPr>
          <w:rFonts w:ascii="Times New Roman" w:hAnsi="Times New Roman" w:cs="Times New Roman"/>
        </w:rPr>
        <w:tab/>
        <w:t>pag. 23</w:t>
      </w:r>
      <w:r w:rsidR="00AC0935">
        <w:rPr>
          <w:rFonts w:ascii="Times New Roman" w:hAnsi="Times New Roman" w:cs="Times New Roman"/>
        </w:rPr>
        <w:t>9</w:t>
      </w:r>
    </w:p>
    <w:p w:rsidR="000273B4" w:rsidRDefault="00D3562F" w:rsidP="00B6418B">
      <w:pPr>
        <w:spacing w:after="0"/>
        <w:rPr>
          <w:rFonts w:ascii="Times New Roman" w:hAnsi="Times New Roman" w:cs="Times New Roman"/>
        </w:rPr>
      </w:pPr>
      <w:r>
        <w:rPr>
          <w:rFonts w:ascii="Times New Roman" w:hAnsi="Times New Roman" w:cs="Times New Roman"/>
        </w:rPr>
        <w:t>14 –</w:t>
      </w:r>
      <w:r w:rsidR="000273B4">
        <w:rPr>
          <w:rFonts w:ascii="Times New Roman" w:hAnsi="Times New Roman" w:cs="Times New Roman"/>
        </w:rPr>
        <w:t xml:space="preserve"> Erbetta</w:t>
      </w:r>
      <w:r>
        <w:rPr>
          <w:rFonts w:ascii="Times New Roman" w:hAnsi="Times New Roman" w:cs="Times New Roman"/>
        </w:rPr>
        <w:t xml:space="preserve"> Raimondo - musicista</w:t>
      </w:r>
      <w:r w:rsidR="000273B4">
        <w:rPr>
          <w:rFonts w:ascii="Times New Roman" w:hAnsi="Times New Roman" w:cs="Times New Roman"/>
        </w:rPr>
        <w:tab/>
      </w:r>
      <w:r w:rsidR="000273B4">
        <w:rPr>
          <w:rFonts w:ascii="Times New Roman" w:hAnsi="Times New Roman" w:cs="Times New Roman"/>
        </w:rPr>
        <w:tab/>
      </w:r>
      <w:r w:rsidR="000273B4">
        <w:rPr>
          <w:rFonts w:ascii="Times New Roman" w:hAnsi="Times New Roman" w:cs="Times New Roman"/>
        </w:rPr>
        <w:tab/>
      </w:r>
      <w:r w:rsidR="00555867">
        <w:rPr>
          <w:rFonts w:ascii="Times New Roman" w:hAnsi="Times New Roman" w:cs="Times New Roman"/>
        </w:rPr>
        <w:tab/>
      </w:r>
      <w:r w:rsidR="00555867">
        <w:rPr>
          <w:rFonts w:ascii="Times New Roman" w:hAnsi="Times New Roman" w:cs="Times New Roman"/>
        </w:rPr>
        <w:tab/>
      </w:r>
      <w:r w:rsidR="00555867">
        <w:rPr>
          <w:rFonts w:ascii="Times New Roman" w:hAnsi="Times New Roman" w:cs="Times New Roman"/>
        </w:rPr>
        <w:tab/>
      </w:r>
      <w:r w:rsidR="000273B4">
        <w:rPr>
          <w:rFonts w:ascii="Times New Roman" w:hAnsi="Times New Roman" w:cs="Times New Roman"/>
        </w:rPr>
        <w:tab/>
        <w:t xml:space="preserve">pag. </w:t>
      </w:r>
      <w:r w:rsidR="00AC0935">
        <w:rPr>
          <w:rFonts w:ascii="Times New Roman" w:hAnsi="Times New Roman" w:cs="Times New Roman"/>
        </w:rPr>
        <w:t>289</w:t>
      </w:r>
    </w:p>
    <w:p w:rsidR="00D13B13" w:rsidRDefault="00267179" w:rsidP="00B6418B">
      <w:pPr>
        <w:spacing w:after="0"/>
        <w:rPr>
          <w:rFonts w:ascii="Times New Roman" w:hAnsi="Times New Roman" w:cs="Times New Roman"/>
        </w:rPr>
      </w:pPr>
      <w:r>
        <w:rPr>
          <w:rFonts w:ascii="Times New Roman" w:hAnsi="Times New Roman" w:cs="Times New Roman"/>
        </w:rPr>
        <w:t xml:space="preserve">15 - </w:t>
      </w:r>
      <w:r w:rsidR="00D3562F">
        <w:rPr>
          <w:rFonts w:ascii="Times New Roman" w:hAnsi="Times New Roman" w:cs="Times New Roman"/>
        </w:rPr>
        <w:t>E</w:t>
      </w:r>
      <w:r w:rsidR="00D13B13">
        <w:rPr>
          <w:rFonts w:ascii="Times New Roman" w:hAnsi="Times New Roman" w:cs="Times New Roman"/>
        </w:rPr>
        <w:t xml:space="preserve">rbetta </w:t>
      </w:r>
      <w:r w:rsidR="00D3562F">
        <w:rPr>
          <w:rFonts w:ascii="Times New Roman" w:hAnsi="Times New Roman" w:cs="Times New Roman"/>
        </w:rPr>
        <w:t>Francesco Simone - giornalista</w:t>
      </w:r>
      <w:r w:rsidR="00D13B13">
        <w:rPr>
          <w:rFonts w:ascii="Times New Roman" w:hAnsi="Times New Roman" w:cs="Times New Roman"/>
        </w:rPr>
        <w:tab/>
      </w:r>
      <w:r w:rsidR="00D13B13">
        <w:rPr>
          <w:rFonts w:ascii="Times New Roman" w:hAnsi="Times New Roman" w:cs="Times New Roman"/>
        </w:rPr>
        <w:tab/>
      </w:r>
      <w:r w:rsidR="00555867">
        <w:rPr>
          <w:rFonts w:ascii="Times New Roman" w:hAnsi="Times New Roman" w:cs="Times New Roman"/>
        </w:rPr>
        <w:tab/>
      </w:r>
      <w:r w:rsidR="00555867">
        <w:rPr>
          <w:rFonts w:ascii="Times New Roman" w:hAnsi="Times New Roman" w:cs="Times New Roman"/>
        </w:rPr>
        <w:tab/>
      </w:r>
      <w:r w:rsidR="00555867">
        <w:rPr>
          <w:rFonts w:ascii="Times New Roman" w:hAnsi="Times New Roman" w:cs="Times New Roman"/>
        </w:rPr>
        <w:tab/>
      </w:r>
      <w:r w:rsidR="007F5F70">
        <w:rPr>
          <w:rFonts w:ascii="Times New Roman" w:hAnsi="Times New Roman" w:cs="Times New Roman"/>
        </w:rPr>
        <w:tab/>
      </w:r>
      <w:r w:rsidR="00AC0935">
        <w:rPr>
          <w:rFonts w:ascii="Times New Roman" w:hAnsi="Times New Roman" w:cs="Times New Roman"/>
        </w:rPr>
        <w:t>pag. 290</w:t>
      </w:r>
    </w:p>
    <w:p w:rsidR="00D3562F" w:rsidRDefault="00D3562F" w:rsidP="00B6418B">
      <w:pPr>
        <w:spacing w:after="0"/>
        <w:rPr>
          <w:rFonts w:ascii="Times New Roman" w:hAnsi="Times New Roman" w:cs="Times New Roman"/>
        </w:rPr>
      </w:pPr>
      <w:r>
        <w:rPr>
          <w:rFonts w:ascii="Times New Roman" w:hAnsi="Times New Roman" w:cs="Times New Roman"/>
        </w:rPr>
        <w:t>16 – Erbetta Francesco Simone – giornalista</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7F5F70">
        <w:rPr>
          <w:rFonts w:ascii="Times New Roman" w:hAnsi="Times New Roman" w:cs="Times New Roman"/>
        </w:rPr>
        <w:t xml:space="preserve">pag. </w:t>
      </w:r>
      <w:r w:rsidR="00AC0935">
        <w:rPr>
          <w:rFonts w:ascii="Times New Roman" w:hAnsi="Times New Roman" w:cs="Times New Roman"/>
        </w:rPr>
        <w:t>291</w:t>
      </w:r>
    </w:p>
    <w:p w:rsidR="00D13B13" w:rsidRDefault="00D3562F" w:rsidP="00B6418B">
      <w:pPr>
        <w:spacing w:after="0"/>
        <w:rPr>
          <w:rFonts w:ascii="Times New Roman" w:hAnsi="Times New Roman" w:cs="Times New Roman"/>
        </w:rPr>
      </w:pPr>
      <w:r>
        <w:rPr>
          <w:rFonts w:ascii="Times New Roman" w:hAnsi="Times New Roman" w:cs="Times New Roman"/>
        </w:rPr>
        <w:t>17</w:t>
      </w:r>
      <w:r w:rsidR="00267179">
        <w:rPr>
          <w:rFonts w:ascii="Times New Roman" w:hAnsi="Times New Roman" w:cs="Times New Roman"/>
        </w:rPr>
        <w:t xml:space="preserve"> </w:t>
      </w:r>
      <w:r>
        <w:rPr>
          <w:rFonts w:ascii="Times New Roman" w:hAnsi="Times New Roman" w:cs="Times New Roman"/>
        </w:rPr>
        <w:t>–</w:t>
      </w:r>
      <w:r w:rsidR="00267179">
        <w:rPr>
          <w:rFonts w:ascii="Times New Roman" w:hAnsi="Times New Roman" w:cs="Times New Roman"/>
        </w:rPr>
        <w:t xml:space="preserve"> </w:t>
      </w:r>
      <w:r w:rsidR="00D13B13">
        <w:rPr>
          <w:rFonts w:ascii="Times New Roman" w:hAnsi="Times New Roman" w:cs="Times New Roman"/>
        </w:rPr>
        <w:t>Fasola</w:t>
      </w:r>
      <w:r>
        <w:rPr>
          <w:rFonts w:ascii="Times New Roman" w:hAnsi="Times New Roman" w:cs="Times New Roman"/>
        </w:rPr>
        <w:t xml:space="preserve"> Alessandro - garibaldino</w:t>
      </w:r>
      <w:r w:rsidR="00D13B13">
        <w:rPr>
          <w:rFonts w:ascii="Times New Roman" w:hAnsi="Times New Roman" w:cs="Times New Roman"/>
        </w:rPr>
        <w:tab/>
      </w:r>
      <w:r w:rsidR="00D13B13">
        <w:rPr>
          <w:rFonts w:ascii="Times New Roman" w:hAnsi="Times New Roman" w:cs="Times New Roman"/>
        </w:rPr>
        <w:tab/>
      </w:r>
      <w:r w:rsidR="00D13B13">
        <w:rPr>
          <w:rFonts w:ascii="Times New Roman" w:hAnsi="Times New Roman" w:cs="Times New Roman"/>
        </w:rPr>
        <w:tab/>
      </w:r>
      <w:r w:rsidR="00555867">
        <w:rPr>
          <w:rFonts w:ascii="Times New Roman" w:hAnsi="Times New Roman" w:cs="Times New Roman"/>
        </w:rPr>
        <w:tab/>
      </w:r>
      <w:r w:rsidR="00555867">
        <w:rPr>
          <w:rFonts w:ascii="Times New Roman" w:hAnsi="Times New Roman" w:cs="Times New Roman"/>
        </w:rPr>
        <w:tab/>
      </w:r>
      <w:r w:rsidR="00555867">
        <w:rPr>
          <w:rFonts w:ascii="Times New Roman" w:hAnsi="Times New Roman" w:cs="Times New Roman"/>
        </w:rPr>
        <w:tab/>
      </w:r>
      <w:r w:rsidR="00D13B13">
        <w:rPr>
          <w:rFonts w:ascii="Times New Roman" w:hAnsi="Times New Roman" w:cs="Times New Roman"/>
        </w:rPr>
        <w:tab/>
      </w:r>
      <w:r w:rsidR="00AC0935">
        <w:rPr>
          <w:rFonts w:ascii="Times New Roman" w:hAnsi="Times New Roman" w:cs="Times New Roman"/>
        </w:rPr>
        <w:t>pag. 295</w:t>
      </w:r>
    </w:p>
    <w:p w:rsidR="00D13B13" w:rsidRDefault="00267179" w:rsidP="00B6418B">
      <w:pPr>
        <w:spacing w:after="0"/>
        <w:rPr>
          <w:rFonts w:ascii="Times New Roman" w:hAnsi="Times New Roman" w:cs="Times New Roman"/>
        </w:rPr>
      </w:pPr>
      <w:r>
        <w:rPr>
          <w:rFonts w:ascii="Times New Roman" w:hAnsi="Times New Roman" w:cs="Times New Roman"/>
        </w:rPr>
        <w:t>1</w:t>
      </w:r>
      <w:r w:rsidR="00D3562F">
        <w:rPr>
          <w:rFonts w:ascii="Times New Roman" w:hAnsi="Times New Roman" w:cs="Times New Roman"/>
        </w:rPr>
        <w:t>8</w:t>
      </w:r>
      <w:r>
        <w:rPr>
          <w:rFonts w:ascii="Times New Roman" w:hAnsi="Times New Roman" w:cs="Times New Roman"/>
        </w:rPr>
        <w:t xml:space="preserve"> </w:t>
      </w:r>
      <w:r w:rsidR="00D3562F">
        <w:rPr>
          <w:rFonts w:ascii="Times New Roman" w:hAnsi="Times New Roman" w:cs="Times New Roman"/>
        </w:rPr>
        <w:t>–</w:t>
      </w:r>
      <w:r>
        <w:rPr>
          <w:rFonts w:ascii="Times New Roman" w:hAnsi="Times New Roman" w:cs="Times New Roman"/>
        </w:rPr>
        <w:t xml:space="preserve"> </w:t>
      </w:r>
      <w:r w:rsidR="00D3562F">
        <w:rPr>
          <w:rFonts w:ascii="Times New Roman" w:hAnsi="Times New Roman" w:cs="Times New Roman"/>
        </w:rPr>
        <w:t xml:space="preserve">Ferri </w:t>
      </w:r>
      <w:r w:rsidR="00D13B13">
        <w:rPr>
          <w:rFonts w:ascii="Times New Roman" w:hAnsi="Times New Roman" w:cs="Times New Roman"/>
        </w:rPr>
        <w:t xml:space="preserve">Giovanni Battista </w:t>
      </w:r>
      <w:r w:rsidR="00D3562F">
        <w:rPr>
          <w:rFonts w:ascii="Times New Roman" w:hAnsi="Times New Roman" w:cs="Times New Roman"/>
        </w:rPr>
        <w:t>- scultore</w:t>
      </w:r>
      <w:r w:rsidR="00D13B13">
        <w:rPr>
          <w:rFonts w:ascii="Times New Roman" w:hAnsi="Times New Roman" w:cs="Times New Roman"/>
        </w:rPr>
        <w:tab/>
      </w:r>
      <w:r w:rsidR="00D13B13">
        <w:rPr>
          <w:rFonts w:ascii="Times New Roman" w:hAnsi="Times New Roman" w:cs="Times New Roman"/>
        </w:rPr>
        <w:tab/>
      </w:r>
      <w:r w:rsidR="00D13B13">
        <w:rPr>
          <w:rFonts w:ascii="Times New Roman" w:hAnsi="Times New Roman" w:cs="Times New Roman"/>
        </w:rPr>
        <w:tab/>
      </w:r>
      <w:r w:rsidR="00D13B13">
        <w:rPr>
          <w:rFonts w:ascii="Times New Roman" w:hAnsi="Times New Roman" w:cs="Times New Roman"/>
        </w:rPr>
        <w:tab/>
      </w:r>
      <w:r w:rsidR="00555867">
        <w:rPr>
          <w:rFonts w:ascii="Times New Roman" w:hAnsi="Times New Roman" w:cs="Times New Roman"/>
        </w:rPr>
        <w:tab/>
      </w:r>
      <w:r w:rsidR="00555867">
        <w:rPr>
          <w:rFonts w:ascii="Times New Roman" w:hAnsi="Times New Roman" w:cs="Times New Roman"/>
        </w:rPr>
        <w:tab/>
      </w:r>
      <w:r w:rsidR="00555867">
        <w:rPr>
          <w:rFonts w:ascii="Times New Roman" w:hAnsi="Times New Roman" w:cs="Times New Roman"/>
        </w:rPr>
        <w:tab/>
      </w:r>
      <w:r w:rsidR="007F5F70">
        <w:rPr>
          <w:rFonts w:ascii="Times New Roman" w:hAnsi="Times New Roman" w:cs="Times New Roman"/>
        </w:rPr>
        <w:t>pag. 31</w:t>
      </w:r>
      <w:r w:rsidR="00AC0935">
        <w:rPr>
          <w:rFonts w:ascii="Times New Roman" w:hAnsi="Times New Roman" w:cs="Times New Roman"/>
        </w:rPr>
        <w:t>4</w:t>
      </w:r>
    </w:p>
    <w:p w:rsidR="00D13B13" w:rsidRDefault="00D3562F" w:rsidP="00B6418B">
      <w:pPr>
        <w:spacing w:after="0"/>
        <w:rPr>
          <w:rFonts w:ascii="Times New Roman" w:hAnsi="Times New Roman" w:cs="Times New Roman"/>
        </w:rPr>
      </w:pPr>
      <w:r>
        <w:rPr>
          <w:rFonts w:ascii="Times New Roman" w:hAnsi="Times New Roman" w:cs="Times New Roman"/>
        </w:rPr>
        <w:t>19</w:t>
      </w:r>
      <w:r w:rsidR="00267179">
        <w:rPr>
          <w:rFonts w:ascii="Times New Roman" w:hAnsi="Times New Roman" w:cs="Times New Roman"/>
        </w:rPr>
        <w:t xml:space="preserve"> </w:t>
      </w:r>
      <w:r>
        <w:rPr>
          <w:rFonts w:ascii="Times New Roman" w:hAnsi="Times New Roman" w:cs="Times New Roman"/>
        </w:rPr>
        <w:t>–</w:t>
      </w:r>
      <w:r w:rsidR="00267179">
        <w:rPr>
          <w:rFonts w:ascii="Times New Roman" w:hAnsi="Times New Roman" w:cs="Times New Roman"/>
        </w:rPr>
        <w:t xml:space="preserve"> </w:t>
      </w:r>
      <w:r>
        <w:rPr>
          <w:rFonts w:ascii="Times New Roman" w:hAnsi="Times New Roman" w:cs="Times New Roman"/>
        </w:rPr>
        <w:t xml:space="preserve">Ferri </w:t>
      </w:r>
      <w:r w:rsidR="00D13B13">
        <w:rPr>
          <w:rFonts w:ascii="Times New Roman" w:hAnsi="Times New Roman" w:cs="Times New Roman"/>
        </w:rPr>
        <w:t xml:space="preserve">Lorenzo </w:t>
      </w:r>
      <w:r>
        <w:rPr>
          <w:rFonts w:ascii="Times New Roman" w:hAnsi="Times New Roman" w:cs="Times New Roman"/>
        </w:rPr>
        <w:t>Francesco</w:t>
      </w:r>
      <w:r w:rsidR="00D13B13">
        <w:rPr>
          <w:rFonts w:ascii="Times New Roman" w:hAnsi="Times New Roman" w:cs="Times New Roman"/>
        </w:rPr>
        <w:tab/>
      </w:r>
      <w:r w:rsidR="00D13B13">
        <w:rPr>
          <w:rFonts w:ascii="Times New Roman" w:hAnsi="Times New Roman" w:cs="Times New Roman"/>
        </w:rPr>
        <w:tab/>
      </w:r>
      <w:r w:rsidR="00D13B13">
        <w:rPr>
          <w:rFonts w:ascii="Times New Roman" w:hAnsi="Times New Roman" w:cs="Times New Roman"/>
        </w:rPr>
        <w:tab/>
      </w:r>
      <w:r w:rsidR="00D13B13">
        <w:rPr>
          <w:rFonts w:ascii="Times New Roman" w:hAnsi="Times New Roman" w:cs="Times New Roman"/>
        </w:rPr>
        <w:tab/>
      </w:r>
      <w:r w:rsidR="00D13B13">
        <w:rPr>
          <w:rFonts w:ascii="Times New Roman" w:hAnsi="Times New Roman" w:cs="Times New Roman"/>
        </w:rPr>
        <w:tab/>
      </w:r>
      <w:r w:rsidR="00555867">
        <w:rPr>
          <w:rFonts w:ascii="Times New Roman" w:hAnsi="Times New Roman" w:cs="Times New Roman"/>
        </w:rPr>
        <w:tab/>
      </w:r>
      <w:r w:rsidR="00555867">
        <w:rPr>
          <w:rFonts w:ascii="Times New Roman" w:hAnsi="Times New Roman" w:cs="Times New Roman"/>
        </w:rPr>
        <w:tab/>
      </w:r>
      <w:r w:rsidR="00555867">
        <w:rPr>
          <w:rFonts w:ascii="Times New Roman" w:hAnsi="Times New Roman" w:cs="Times New Roman"/>
        </w:rPr>
        <w:tab/>
      </w:r>
      <w:r w:rsidR="00AC0935">
        <w:rPr>
          <w:rFonts w:ascii="Times New Roman" w:hAnsi="Times New Roman" w:cs="Times New Roman"/>
        </w:rPr>
        <w:t>pag. 318</w:t>
      </w:r>
    </w:p>
    <w:p w:rsidR="00D13B13" w:rsidRDefault="00D3562F" w:rsidP="00B6418B">
      <w:pPr>
        <w:spacing w:after="0"/>
        <w:rPr>
          <w:rFonts w:ascii="Times New Roman" w:hAnsi="Times New Roman" w:cs="Times New Roman"/>
        </w:rPr>
      </w:pPr>
      <w:r>
        <w:rPr>
          <w:rFonts w:ascii="Times New Roman" w:hAnsi="Times New Roman" w:cs="Times New Roman"/>
        </w:rPr>
        <w:t>20</w:t>
      </w:r>
      <w:r w:rsidR="00267179">
        <w:rPr>
          <w:rFonts w:ascii="Times New Roman" w:hAnsi="Times New Roman" w:cs="Times New Roman"/>
        </w:rPr>
        <w:t xml:space="preserve"> - </w:t>
      </w:r>
      <w:r>
        <w:rPr>
          <w:rFonts w:ascii="Times New Roman" w:hAnsi="Times New Roman" w:cs="Times New Roman"/>
        </w:rPr>
        <w:t>I fratelli Genesi</w:t>
      </w:r>
      <w:r>
        <w:rPr>
          <w:rFonts w:ascii="Times New Roman" w:hAnsi="Times New Roman" w:cs="Times New Roman"/>
        </w:rPr>
        <w:tab/>
      </w:r>
      <w:r w:rsidR="00D13B13">
        <w:rPr>
          <w:rFonts w:ascii="Times New Roman" w:hAnsi="Times New Roman" w:cs="Times New Roman"/>
        </w:rPr>
        <w:tab/>
      </w:r>
      <w:r w:rsidR="00D13B13">
        <w:rPr>
          <w:rFonts w:ascii="Times New Roman" w:hAnsi="Times New Roman" w:cs="Times New Roman"/>
        </w:rPr>
        <w:tab/>
      </w:r>
      <w:r w:rsidR="00D13B13">
        <w:rPr>
          <w:rFonts w:ascii="Times New Roman" w:hAnsi="Times New Roman" w:cs="Times New Roman"/>
        </w:rPr>
        <w:tab/>
      </w:r>
      <w:r w:rsidR="00D13B13">
        <w:rPr>
          <w:rFonts w:ascii="Times New Roman" w:hAnsi="Times New Roman" w:cs="Times New Roman"/>
        </w:rPr>
        <w:tab/>
      </w:r>
      <w:r w:rsidR="00555867">
        <w:rPr>
          <w:rFonts w:ascii="Times New Roman" w:hAnsi="Times New Roman" w:cs="Times New Roman"/>
        </w:rPr>
        <w:tab/>
      </w:r>
      <w:r w:rsidR="00555867">
        <w:rPr>
          <w:rFonts w:ascii="Times New Roman" w:hAnsi="Times New Roman" w:cs="Times New Roman"/>
        </w:rPr>
        <w:tab/>
      </w:r>
      <w:r w:rsidR="00555867">
        <w:rPr>
          <w:rFonts w:ascii="Times New Roman" w:hAnsi="Times New Roman" w:cs="Times New Roman"/>
        </w:rPr>
        <w:tab/>
      </w:r>
      <w:r w:rsidR="007F5F70">
        <w:rPr>
          <w:rFonts w:ascii="Times New Roman" w:hAnsi="Times New Roman" w:cs="Times New Roman"/>
        </w:rPr>
        <w:tab/>
      </w:r>
      <w:r w:rsidR="00AC0935">
        <w:rPr>
          <w:rFonts w:ascii="Times New Roman" w:hAnsi="Times New Roman" w:cs="Times New Roman"/>
        </w:rPr>
        <w:t>pag. 370</w:t>
      </w:r>
    </w:p>
    <w:p w:rsidR="00D13B13" w:rsidRDefault="00267179" w:rsidP="00B6418B">
      <w:pPr>
        <w:spacing w:after="0"/>
        <w:rPr>
          <w:rFonts w:ascii="Times New Roman" w:hAnsi="Times New Roman" w:cs="Times New Roman"/>
        </w:rPr>
      </w:pPr>
      <w:r>
        <w:rPr>
          <w:rFonts w:ascii="Times New Roman" w:hAnsi="Times New Roman" w:cs="Times New Roman"/>
        </w:rPr>
        <w:t>2</w:t>
      </w:r>
      <w:r w:rsidR="00D3562F">
        <w:rPr>
          <w:rFonts w:ascii="Times New Roman" w:hAnsi="Times New Roman" w:cs="Times New Roman"/>
        </w:rPr>
        <w:t>1</w:t>
      </w:r>
      <w:r>
        <w:rPr>
          <w:rFonts w:ascii="Times New Roman" w:hAnsi="Times New Roman" w:cs="Times New Roman"/>
        </w:rPr>
        <w:t xml:space="preserve"> - </w:t>
      </w:r>
      <w:r w:rsidR="00D13B13">
        <w:rPr>
          <w:rFonts w:ascii="Times New Roman" w:hAnsi="Times New Roman" w:cs="Times New Roman"/>
        </w:rPr>
        <w:t>Ghiringhelli Filippo</w:t>
      </w:r>
      <w:r w:rsidR="00D3562F">
        <w:rPr>
          <w:rFonts w:ascii="Times New Roman" w:hAnsi="Times New Roman" w:cs="Times New Roman"/>
        </w:rPr>
        <w:t xml:space="preserve"> Salvatore</w:t>
      </w:r>
      <w:r w:rsidR="00D13B13">
        <w:rPr>
          <w:rFonts w:ascii="Times New Roman" w:hAnsi="Times New Roman" w:cs="Times New Roman"/>
        </w:rPr>
        <w:tab/>
      </w:r>
      <w:r w:rsidR="00D13B13">
        <w:rPr>
          <w:rFonts w:ascii="Times New Roman" w:hAnsi="Times New Roman" w:cs="Times New Roman"/>
        </w:rPr>
        <w:tab/>
      </w:r>
      <w:r w:rsidR="00D13B13">
        <w:rPr>
          <w:rFonts w:ascii="Times New Roman" w:hAnsi="Times New Roman" w:cs="Times New Roman"/>
        </w:rPr>
        <w:tab/>
      </w:r>
      <w:r w:rsidR="00555867">
        <w:rPr>
          <w:rFonts w:ascii="Times New Roman" w:hAnsi="Times New Roman" w:cs="Times New Roman"/>
        </w:rPr>
        <w:tab/>
      </w:r>
      <w:r w:rsidR="00555867">
        <w:rPr>
          <w:rFonts w:ascii="Times New Roman" w:hAnsi="Times New Roman" w:cs="Times New Roman"/>
        </w:rPr>
        <w:tab/>
      </w:r>
      <w:r w:rsidR="00555867">
        <w:rPr>
          <w:rFonts w:ascii="Times New Roman" w:hAnsi="Times New Roman" w:cs="Times New Roman"/>
        </w:rPr>
        <w:tab/>
      </w:r>
      <w:r w:rsidR="007F5F70">
        <w:rPr>
          <w:rFonts w:ascii="Times New Roman" w:hAnsi="Times New Roman" w:cs="Times New Roman"/>
        </w:rPr>
        <w:tab/>
        <w:t>pag. 37</w:t>
      </w:r>
      <w:r w:rsidR="00AC0935">
        <w:rPr>
          <w:rFonts w:ascii="Times New Roman" w:hAnsi="Times New Roman" w:cs="Times New Roman"/>
        </w:rPr>
        <w:t>3</w:t>
      </w:r>
    </w:p>
    <w:p w:rsidR="00D13B13" w:rsidRDefault="00267179" w:rsidP="00B6418B">
      <w:pPr>
        <w:spacing w:after="0"/>
        <w:rPr>
          <w:rFonts w:ascii="Times New Roman" w:hAnsi="Times New Roman" w:cs="Times New Roman"/>
        </w:rPr>
      </w:pPr>
      <w:r>
        <w:rPr>
          <w:rFonts w:ascii="Times New Roman" w:hAnsi="Times New Roman" w:cs="Times New Roman"/>
        </w:rPr>
        <w:t>2</w:t>
      </w:r>
      <w:r w:rsidR="00D3562F">
        <w:rPr>
          <w:rFonts w:ascii="Times New Roman" w:hAnsi="Times New Roman" w:cs="Times New Roman"/>
        </w:rPr>
        <w:t>2</w:t>
      </w:r>
      <w:r>
        <w:rPr>
          <w:rFonts w:ascii="Times New Roman" w:hAnsi="Times New Roman" w:cs="Times New Roman"/>
        </w:rPr>
        <w:t xml:space="preserve"> - </w:t>
      </w:r>
      <w:r w:rsidR="00D13B13">
        <w:rPr>
          <w:rFonts w:ascii="Times New Roman" w:hAnsi="Times New Roman" w:cs="Times New Roman"/>
        </w:rPr>
        <w:t>Guarneri don Antonio</w:t>
      </w:r>
      <w:r w:rsidR="00D13B13">
        <w:rPr>
          <w:rFonts w:ascii="Times New Roman" w:hAnsi="Times New Roman" w:cs="Times New Roman"/>
        </w:rPr>
        <w:tab/>
      </w:r>
      <w:r w:rsidR="00D13B13">
        <w:rPr>
          <w:rFonts w:ascii="Times New Roman" w:hAnsi="Times New Roman" w:cs="Times New Roman"/>
        </w:rPr>
        <w:tab/>
      </w:r>
      <w:r w:rsidR="00D13B13">
        <w:rPr>
          <w:rFonts w:ascii="Times New Roman" w:hAnsi="Times New Roman" w:cs="Times New Roman"/>
        </w:rPr>
        <w:tab/>
      </w:r>
      <w:r w:rsidR="00D13B13">
        <w:rPr>
          <w:rFonts w:ascii="Times New Roman" w:hAnsi="Times New Roman" w:cs="Times New Roman"/>
        </w:rPr>
        <w:tab/>
      </w:r>
      <w:r w:rsidR="00D13B13">
        <w:rPr>
          <w:rFonts w:ascii="Times New Roman" w:hAnsi="Times New Roman" w:cs="Times New Roman"/>
        </w:rPr>
        <w:tab/>
      </w:r>
      <w:r w:rsidR="00555867">
        <w:rPr>
          <w:rFonts w:ascii="Times New Roman" w:hAnsi="Times New Roman" w:cs="Times New Roman"/>
        </w:rPr>
        <w:tab/>
      </w:r>
      <w:r w:rsidR="00555867">
        <w:rPr>
          <w:rFonts w:ascii="Times New Roman" w:hAnsi="Times New Roman" w:cs="Times New Roman"/>
        </w:rPr>
        <w:tab/>
      </w:r>
      <w:r w:rsidR="00555867">
        <w:rPr>
          <w:rFonts w:ascii="Times New Roman" w:hAnsi="Times New Roman" w:cs="Times New Roman"/>
        </w:rPr>
        <w:tab/>
      </w:r>
      <w:r w:rsidR="007F5F70">
        <w:rPr>
          <w:rFonts w:ascii="Times New Roman" w:hAnsi="Times New Roman" w:cs="Times New Roman"/>
        </w:rPr>
        <w:t>pag. 39</w:t>
      </w:r>
      <w:r w:rsidR="00AC0935">
        <w:rPr>
          <w:rFonts w:ascii="Times New Roman" w:hAnsi="Times New Roman" w:cs="Times New Roman"/>
        </w:rPr>
        <w:t>7</w:t>
      </w:r>
    </w:p>
    <w:p w:rsidR="00D13B13" w:rsidRDefault="00267179" w:rsidP="00B6418B">
      <w:pPr>
        <w:spacing w:after="0"/>
        <w:rPr>
          <w:rFonts w:ascii="Times New Roman" w:hAnsi="Times New Roman" w:cs="Times New Roman"/>
        </w:rPr>
      </w:pPr>
      <w:r>
        <w:rPr>
          <w:rFonts w:ascii="Times New Roman" w:hAnsi="Times New Roman" w:cs="Times New Roman"/>
        </w:rPr>
        <w:t>2</w:t>
      </w:r>
      <w:r w:rsidR="00D3562F">
        <w:rPr>
          <w:rFonts w:ascii="Times New Roman" w:hAnsi="Times New Roman" w:cs="Times New Roman"/>
        </w:rPr>
        <w:t>3</w:t>
      </w:r>
      <w:r>
        <w:rPr>
          <w:rFonts w:ascii="Times New Roman" w:hAnsi="Times New Roman" w:cs="Times New Roman"/>
        </w:rPr>
        <w:t xml:space="preserve"> </w:t>
      </w:r>
      <w:r w:rsidR="00D3562F">
        <w:rPr>
          <w:rFonts w:ascii="Times New Roman" w:hAnsi="Times New Roman" w:cs="Times New Roman"/>
        </w:rPr>
        <w:t>–</w:t>
      </w:r>
      <w:r>
        <w:rPr>
          <w:rFonts w:ascii="Times New Roman" w:hAnsi="Times New Roman" w:cs="Times New Roman"/>
        </w:rPr>
        <w:t xml:space="preserve"> </w:t>
      </w:r>
      <w:r w:rsidR="00D3562F">
        <w:rPr>
          <w:rFonts w:ascii="Times New Roman" w:hAnsi="Times New Roman" w:cs="Times New Roman"/>
        </w:rPr>
        <w:t xml:space="preserve">Gaudenzio </w:t>
      </w:r>
      <w:r w:rsidR="00D13B13">
        <w:rPr>
          <w:rFonts w:ascii="Times New Roman" w:hAnsi="Times New Roman" w:cs="Times New Roman"/>
        </w:rPr>
        <w:t xml:space="preserve">Manuelli </w:t>
      </w:r>
      <w:r w:rsidR="00D3562F">
        <w:rPr>
          <w:rFonts w:ascii="Times New Roman" w:hAnsi="Times New Roman" w:cs="Times New Roman"/>
        </w:rPr>
        <w:t>- vescovo</w:t>
      </w:r>
      <w:r w:rsidR="00D13B13">
        <w:rPr>
          <w:rFonts w:ascii="Times New Roman" w:hAnsi="Times New Roman" w:cs="Times New Roman"/>
        </w:rPr>
        <w:tab/>
      </w:r>
      <w:r w:rsidR="00D13B13">
        <w:rPr>
          <w:rFonts w:ascii="Times New Roman" w:hAnsi="Times New Roman" w:cs="Times New Roman"/>
        </w:rPr>
        <w:tab/>
      </w:r>
      <w:r w:rsidR="00D13B13">
        <w:rPr>
          <w:rFonts w:ascii="Times New Roman" w:hAnsi="Times New Roman" w:cs="Times New Roman"/>
        </w:rPr>
        <w:tab/>
      </w:r>
      <w:r w:rsidR="00555867">
        <w:rPr>
          <w:rFonts w:ascii="Times New Roman" w:hAnsi="Times New Roman" w:cs="Times New Roman"/>
        </w:rPr>
        <w:tab/>
      </w:r>
      <w:r w:rsidR="00555867">
        <w:rPr>
          <w:rFonts w:ascii="Times New Roman" w:hAnsi="Times New Roman" w:cs="Times New Roman"/>
        </w:rPr>
        <w:tab/>
      </w:r>
      <w:r w:rsidR="00555867">
        <w:rPr>
          <w:rFonts w:ascii="Times New Roman" w:hAnsi="Times New Roman" w:cs="Times New Roman"/>
        </w:rPr>
        <w:tab/>
      </w:r>
      <w:r w:rsidR="007F5F70">
        <w:rPr>
          <w:rFonts w:ascii="Times New Roman" w:hAnsi="Times New Roman" w:cs="Times New Roman"/>
        </w:rPr>
        <w:tab/>
        <w:t>pag. 42</w:t>
      </w:r>
      <w:r w:rsidR="00AC0935">
        <w:rPr>
          <w:rFonts w:ascii="Times New Roman" w:hAnsi="Times New Roman" w:cs="Times New Roman"/>
        </w:rPr>
        <w:t>2</w:t>
      </w:r>
    </w:p>
    <w:p w:rsidR="00D13B13" w:rsidRDefault="00267179" w:rsidP="00B6418B">
      <w:pPr>
        <w:spacing w:after="0"/>
        <w:rPr>
          <w:rFonts w:ascii="Times New Roman" w:hAnsi="Times New Roman" w:cs="Times New Roman"/>
        </w:rPr>
      </w:pPr>
      <w:r>
        <w:rPr>
          <w:rFonts w:ascii="Times New Roman" w:hAnsi="Times New Roman" w:cs="Times New Roman"/>
        </w:rPr>
        <w:t>2</w:t>
      </w:r>
      <w:r w:rsidR="00D3562F">
        <w:rPr>
          <w:rFonts w:ascii="Times New Roman" w:hAnsi="Times New Roman" w:cs="Times New Roman"/>
        </w:rPr>
        <w:t>4</w:t>
      </w:r>
      <w:r>
        <w:rPr>
          <w:rFonts w:ascii="Times New Roman" w:hAnsi="Times New Roman" w:cs="Times New Roman"/>
        </w:rPr>
        <w:t xml:space="preserve"> - </w:t>
      </w:r>
      <w:r w:rsidR="00D13B13">
        <w:rPr>
          <w:rFonts w:ascii="Times New Roman" w:hAnsi="Times New Roman" w:cs="Times New Roman"/>
        </w:rPr>
        <w:t>Vicario don Giuseppe</w:t>
      </w:r>
      <w:r w:rsidR="00D13B13">
        <w:rPr>
          <w:rFonts w:ascii="Times New Roman" w:hAnsi="Times New Roman" w:cs="Times New Roman"/>
        </w:rPr>
        <w:tab/>
      </w:r>
      <w:r w:rsidR="00D13B13">
        <w:rPr>
          <w:rFonts w:ascii="Times New Roman" w:hAnsi="Times New Roman" w:cs="Times New Roman"/>
        </w:rPr>
        <w:tab/>
      </w:r>
      <w:r w:rsidR="00D13B13">
        <w:rPr>
          <w:rFonts w:ascii="Times New Roman" w:hAnsi="Times New Roman" w:cs="Times New Roman"/>
        </w:rPr>
        <w:tab/>
      </w:r>
      <w:r w:rsidR="00D13B13">
        <w:rPr>
          <w:rFonts w:ascii="Times New Roman" w:hAnsi="Times New Roman" w:cs="Times New Roman"/>
        </w:rPr>
        <w:tab/>
      </w:r>
      <w:r w:rsidR="00D13B13">
        <w:rPr>
          <w:rFonts w:ascii="Times New Roman" w:hAnsi="Times New Roman" w:cs="Times New Roman"/>
        </w:rPr>
        <w:tab/>
      </w:r>
      <w:r w:rsidR="00555867">
        <w:rPr>
          <w:rFonts w:ascii="Times New Roman" w:hAnsi="Times New Roman" w:cs="Times New Roman"/>
        </w:rPr>
        <w:tab/>
      </w:r>
      <w:r w:rsidR="00555867">
        <w:rPr>
          <w:rFonts w:ascii="Times New Roman" w:hAnsi="Times New Roman" w:cs="Times New Roman"/>
        </w:rPr>
        <w:tab/>
      </w:r>
      <w:r w:rsidR="00555867">
        <w:rPr>
          <w:rFonts w:ascii="Times New Roman" w:hAnsi="Times New Roman" w:cs="Times New Roman"/>
        </w:rPr>
        <w:tab/>
      </w:r>
      <w:r w:rsidR="007F5F70">
        <w:rPr>
          <w:rFonts w:ascii="Times New Roman" w:hAnsi="Times New Roman" w:cs="Times New Roman"/>
        </w:rPr>
        <w:t>pag. 5</w:t>
      </w:r>
      <w:r w:rsidR="00A71826">
        <w:rPr>
          <w:rFonts w:ascii="Times New Roman" w:hAnsi="Times New Roman" w:cs="Times New Roman"/>
        </w:rPr>
        <w:t>31</w:t>
      </w:r>
    </w:p>
    <w:p w:rsidR="00D13B13" w:rsidRDefault="00D3562F" w:rsidP="00B6418B">
      <w:pPr>
        <w:spacing w:after="0"/>
        <w:rPr>
          <w:rFonts w:ascii="Times New Roman" w:hAnsi="Times New Roman" w:cs="Times New Roman"/>
        </w:rPr>
      </w:pPr>
      <w:r>
        <w:rPr>
          <w:rFonts w:ascii="Times New Roman" w:hAnsi="Times New Roman" w:cs="Times New Roman"/>
        </w:rPr>
        <w:t>25</w:t>
      </w:r>
      <w:r w:rsidR="00267179">
        <w:rPr>
          <w:rFonts w:ascii="Times New Roman" w:hAnsi="Times New Roman" w:cs="Times New Roman"/>
        </w:rPr>
        <w:t xml:space="preserve"> - </w:t>
      </w:r>
      <w:r w:rsidR="00D13B13">
        <w:rPr>
          <w:rFonts w:ascii="Times New Roman" w:hAnsi="Times New Roman" w:cs="Times New Roman"/>
        </w:rPr>
        <w:t>Rolando don Giancarlo</w:t>
      </w:r>
      <w:r w:rsidR="00D13B13">
        <w:rPr>
          <w:rFonts w:ascii="Times New Roman" w:hAnsi="Times New Roman" w:cs="Times New Roman"/>
        </w:rPr>
        <w:tab/>
      </w:r>
      <w:r w:rsidR="00D13B13">
        <w:rPr>
          <w:rFonts w:ascii="Times New Roman" w:hAnsi="Times New Roman" w:cs="Times New Roman"/>
        </w:rPr>
        <w:tab/>
      </w:r>
      <w:r w:rsidR="00D13B13">
        <w:rPr>
          <w:rFonts w:ascii="Times New Roman" w:hAnsi="Times New Roman" w:cs="Times New Roman"/>
        </w:rPr>
        <w:tab/>
      </w:r>
      <w:r w:rsidR="00D13B13">
        <w:rPr>
          <w:rFonts w:ascii="Times New Roman" w:hAnsi="Times New Roman" w:cs="Times New Roman"/>
        </w:rPr>
        <w:tab/>
      </w:r>
      <w:r w:rsidR="00D13B13">
        <w:rPr>
          <w:rFonts w:ascii="Times New Roman" w:hAnsi="Times New Roman" w:cs="Times New Roman"/>
        </w:rPr>
        <w:tab/>
      </w:r>
      <w:r w:rsidR="00555867">
        <w:rPr>
          <w:rFonts w:ascii="Times New Roman" w:hAnsi="Times New Roman" w:cs="Times New Roman"/>
        </w:rPr>
        <w:tab/>
      </w:r>
      <w:r w:rsidR="00555867">
        <w:rPr>
          <w:rFonts w:ascii="Times New Roman" w:hAnsi="Times New Roman" w:cs="Times New Roman"/>
        </w:rPr>
        <w:tab/>
      </w:r>
      <w:r w:rsidR="00555867">
        <w:rPr>
          <w:rFonts w:ascii="Times New Roman" w:hAnsi="Times New Roman" w:cs="Times New Roman"/>
        </w:rPr>
        <w:tab/>
      </w:r>
      <w:r w:rsidR="007F5F70">
        <w:rPr>
          <w:rFonts w:ascii="Times New Roman" w:hAnsi="Times New Roman" w:cs="Times New Roman"/>
        </w:rPr>
        <w:t>pag. 62</w:t>
      </w:r>
      <w:r w:rsidR="00A71826">
        <w:rPr>
          <w:rFonts w:ascii="Times New Roman" w:hAnsi="Times New Roman" w:cs="Times New Roman"/>
        </w:rPr>
        <w:t>7</w:t>
      </w:r>
    </w:p>
    <w:p w:rsidR="00D13B13" w:rsidRDefault="00267179" w:rsidP="00B6418B">
      <w:pPr>
        <w:spacing w:after="0"/>
        <w:rPr>
          <w:rFonts w:ascii="Times New Roman" w:hAnsi="Times New Roman" w:cs="Times New Roman"/>
        </w:rPr>
      </w:pPr>
      <w:r>
        <w:rPr>
          <w:rFonts w:ascii="Times New Roman" w:hAnsi="Times New Roman" w:cs="Times New Roman"/>
        </w:rPr>
        <w:t>2</w:t>
      </w:r>
      <w:r w:rsidR="00D3562F">
        <w:rPr>
          <w:rFonts w:ascii="Times New Roman" w:hAnsi="Times New Roman" w:cs="Times New Roman"/>
        </w:rPr>
        <w:t>6</w:t>
      </w:r>
      <w:r>
        <w:rPr>
          <w:rFonts w:ascii="Times New Roman" w:hAnsi="Times New Roman" w:cs="Times New Roman"/>
        </w:rPr>
        <w:t xml:space="preserve"> </w:t>
      </w:r>
      <w:r w:rsidR="00D3562F">
        <w:rPr>
          <w:rFonts w:ascii="Times New Roman" w:hAnsi="Times New Roman" w:cs="Times New Roman"/>
        </w:rPr>
        <w:t>–</w:t>
      </w:r>
      <w:r>
        <w:rPr>
          <w:rFonts w:ascii="Times New Roman" w:hAnsi="Times New Roman" w:cs="Times New Roman"/>
        </w:rPr>
        <w:t xml:space="preserve"> </w:t>
      </w:r>
      <w:r w:rsidR="00D13B13">
        <w:rPr>
          <w:rFonts w:ascii="Times New Roman" w:hAnsi="Times New Roman" w:cs="Times New Roman"/>
        </w:rPr>
        <w:t>Rolando</w:t>
      </w:r>
      <w:r w:rsidR="00D3562F">
        <w:rPr>
          <w:rFonts w:ascii="Times New Roman" w:hAnsi="Times New Roman" w:cs="Times New Roman"/>
        </w:rPr>
        <w:t xml:space="preserve"> Italo – partigiano e sindaco</w:t>
      </w:r>
      <w:r w:rsidR="00D13B13">
        <w:rPr>
          <w:rFonts w:ascii="Times New Roman" w:hAnsi="Times New Roman" w:cs="Times New Roman"/>
        </w:rPr>
        <w:tab/>
      </w:r>
      <w:r w:rsidR="00D13B13">
        <w:rPr>
          <w:rFonts w:ascii="Times New Roman" w:hAnsi="Times New Roman" w:cs="Times New Roman"/>
        </w:rPr>
        <w:tab/>
      </w:r>
      <w:r w:rsidR="00D13B13">
        <w:rPr>
          <w:rFonts w:ascii="Times New Roman" w:hAnsi="Times New Roman" w:cs="Times New Roman"/>
        </w:rPr>
        <w:tab/>
      </w:r>
      <w:r w:rsidR="00555867">
        <w:rPr>
          <w:rFonts w:ascii="Times New Roman" w:hAnsi="Times New Roman" w:cs="Times New Roman"/>
        </w:rPr>
        <w:tab/>
      </w:r>
      <w:r w:rsidR="00555867">
        <w:rPr>
          <w:rFonts w:ascii="Times New Roman" w:hAnsi="Times New Roman" w:cs="Times New Roman"/>
        </w:rPr>
        <w:tab/>
      </w:r>
      <w:r w:rsidR="00555867">
        <w:rPr>
          <w:rFonts w:ascii="Times New Roman" w:hAnsi="Times New Roman" w:cs="Times New Roman"/>
        </w:rPr>
        <w:tab/>
      </w:r>
      <w:r w:rsidR="00A71826">
        <w:rPr>
          <w:rFonts w:ascii="Times New Roman" w:hAnsi="Times New Roman" w:cs="Times New Roman"/>
        </w:rPr>
        <w:t>pag. 630</w:t>
      </w:r>
    </w:p>
    <w:p w:rsidR="00D13B13" w:rsidRDefault="000D0504" w:rsidP="00B6418B">
      <w:pPr>
        <w:spacing w:after="0"/>
        <w:rPr>
          <w:rFonts w:ascii="Times New Roman" w:hAnsi="Times New Roman" w:cs="Times New Roman"/>
        </w:rPr>
      </w:pPr>
      <w:r>
        <w:rPr>
          <w:rFonts w:ascii="Times New Roman" w:hAnsi="Times New Roman" w:cs="Times New Roman"/>
        </w:rPr>
        <w:t>27</w:t>
      </w:r>
      <w:r w:rsidR="00267179">
        <w:rPr>
          <w:rFonts w:ascii="Times New Roman" w:hAnsi="Times New Roman" w:cs="Times New Roman"/>
        </w:rPr>
        <w:t xml:space="preserve"> </w:t>
      </w:r>
      <w:r w:rsidR="00D3562F">
        <w:rPr>
          <w:rFonts w:ascii="Times New Roman" w:hAnsi="Times New Roman" w:cs="Times New Roman"/>
        </w:rPr>
        <w:t>–</w:t>
      </w:r>
      <w:r w:rsidR="00267179">
        <w:rPr>
          <w:rFonts w:ascii="Times New Roman" w:hAnsi="Times New Roman" w:cs="Times New Roman"/>
        </w:rPr>
        <w:t xml:space="preserve"> </w:t>
      </w:r>
      <w:r w:rsidR="00D3562F">
        <w:rPr>
          <w:rFonts w:ascii="Times New Roman" w:hAnsi="Times New Roman" w:cs="Times New Roman"/>
        </w:rPr>
        <w:t xml:space="preserve">Viocca </w:t>
      </w:r>
      <w:r w:rsidR="00D13B13">
        <w:rPr>
          <w:rFonts w:ascii="Times New Roman" w:hAnsi="Times New Roman" w:cs="Times New Roman"/>
        </w:rPr>
        <w:t xml:space="preserve">Giovanni </w:t>
      </w:r>
      <w:r>
        <w:rPr>
          <w:rFonts w:ascii="Times New Roman" w:hAnsi="Times New Roman" w:cs="Times New Roman"/>
        </w:rPr>
        <w:t>raffigurato in basso a sinistra</w:t>
      </w:r>
      <w:r>
        <w:rPr>
          <w:rFonts w:ascii="Times New Roman" w:hAnsi="Times New Roman" w:cs="Times New Roman"/>
        </w:rPr>
        <w:tab/>
      </w:r>
      <w:r w:rsidR="00555867">
        <w:rPr>
          <w:rFonts w:ascii="Times New Roman" w:hAnsi="Times New Roman" w:cs="Times New Roman"/>
        </w:rPr>
        <w:tab/>
      </w:r>
      <w:r w:rsidR="00555867">
        <w:rPr>
          <w:rFonts w:ascii="Times New Roman" w:hAnsi="Times New Roman" w:cs="Times New Roman"/>
        </w:rPr>
        <w:tab/>
      </w:r>
      <w:r w:rsidR="00555867">
        <w:rPr>
          <w:rFonts w:ascii="Times New Roman" w:hAnsi="Times New Roman" w:cs="Times New Roman"/>
        </w:rPr>
        <w:tab/>
      </w:r>
      <w:r w:rsidR="007F5F70">
        <w:rPr>
          <w:rFonts w:ascii="Times New Roman" w:hAnsi="Times New Roman" w:cs="Times New Roman"/>
        </w:rPr>
        <w:tab/>
      </w:r>
      <w:r w:rsidR="00A71826">
        <w:rPr>
          <w:rFonts w:ascii="Times New Roman" w:hAnsi="Times New Roman" w:cs="Times New Roman"/>
        </w:rPr>
        <w:t>pag. 740</w:t>
      </w:r>
    </w:p>
    <w:p w:rsidR="006762C7" w:rsidRDefault="006762C7" w:rsidP="00B6418B">
      <w:pPr>
        <w:spacing w:after="0"/>
        <w:rPr>
          <w:rFonts w:ascii="Times New Roman" w:hAnsi="Times New Roman" w:cs="Times New Roman"/>
        </w:rPr>
      </w:pPr>
      <w:r>
        <w:rPr>
          <w:rFonts w:ascii="Times New Roman" w:hAnsi="Times New Roman" w:cs="Times New Roman"/>
        </w:rPr>
        <w:t>2</w:t>
      </w:r>
      <w:r w:rsidR="000D0504">
        <w:rPr>
          <w:rFonts w:ascii="Times New Roman" w:hAnsi="Times New Roman" w:cs="Times New Roman"/>
        </w:rPr>
        <w:t>8</w:t>
      </w:r>
      <w:r>
        <w:rPr>
          <w:rFonts w:ascii="Times New Roman" w:hAnsi="Times New Roman" w:cs="Times New Roman"/>
        </w:rPr>
        <w:t xml:space="preserve"> – Arch. Parrocchia di Prato Sesia, atti di morte 1793</w:t>
      </w:r>
      <w:r w:rsidR="000D0504">
        <w:rPr>
          <w:rFonts w:ascii="Times New Roman" w:hAnsi="Times New Roman" w:cs="Times New Roman"/>
        </w:rPr>
        <w:tab/>
      </w:r>
      <w:r w:rsidR="000D0504">
        <w:rPr>
          <w:rFonts w:ascii="Times New Roman" w:hAnsi="Times New Roman" w:cs="Times New Roman"/>
        </w:rPr>
        <w:tab/>
      </w:r>
      <w:r w:rsidR="000D0504">
        <w:rPr>
          <w:rFonts w:ascii="Times New Roman" w:hAnsi="Times New Roman" w:cs="Times New Roman"/>
        </w:rPr>
        <w:tab/>
      </w:r>
      <w:r w:rsidR="000D0504">
        <w:rPr>
          <w:rFonts w:ascii="Times New Roman" w:hAnsi="Times New Roman" w:cs="Times New Roman"/>
        </w:rPr>
        <w:tab/>
      </w:r>
      <w:r w:rsidR="000D0504">
        <w:rPr>
          <w:rFonts w:ascii="Times New Roman" w:hAnsi="Times New Roman" w:cs="Times New Roman"/>
        </w:rPr>
        <w:tab/>
        <w:t>pag.</w:t>
      </w:r>
      <w:r w:rsidR="007F5F70">
        <w:rPr>
          <w:rFonts w:ascii="Times New Roman" w:hAnsi="Times New Roman" w:cs="Times New Roman"/>
        </w:rPr>
        <w:t xml:space="preserve"> 7</w:t>
      </w:r>
      <w:r w:rsidR="00A71826">
        <w:rPr>
          <w:rFonts w:ascii="Times New Roman" w:hAnsi="Times New Roman" w:cs="Times New Roman"/>
        </w:rPr>
        <w:t>89</w:t>
      </w:r>
    </w:p>
    <w:p w:rsidR="000A619A" w:rsidRDefault="000A619A" w:rsidP="00B6418B">
      <w:pPr>
        <w:spacing w:after="0"/>
        <w:rPr>
          <w:rFonts w:ascii="Times New Roman" w:hAnsi="Times New Roman" w:cs="Times New Roman"/>
        </w:rPr>
      </w:pPr>
    </w:p>
    <w:p w:rsidR="000A619A" w:rsidRPr="000A619A" w:rsidRDefault="000A619A" w:rsidP="000A619A">
      <w:pPr>
        <w:spacing w:after="0"/>
        <w:jc w:val="center"/>
        <w:rPr>
          <w:rFonts w:ascii="Times New Roman" w:hAnsi="Times New Roman" w:cs="Times New Roman"/>
          <w:b/>
          <w:i/>
          <w:spacing w:val="60"/>
          <w:sz w:val="48"/>
          <w:szCs w:val="48"/>
          <w:u w:val="single"/>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pPr>
      <w:r w:rsidRPr="000A619A">
        <w:rPr>
          <w:rFonts w:ascii="Times New Roman" w:hAnsi="Times New Roman" w:cs="Times New Roman"/>
          <w:b/>
          <w:i/>
          <w:spacing w:val="60"/>
          <w:sz w:val="48"/>
          <w:szCs w:val="48"/>
          <w:u w:val="single"/>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t>SEZIONE  TRE</w:t>
      </w:r>
    </w:p>
    <w:p w:rsidR="000A619A" w:rsidRPr="000A619A" w:rsidRDefault="000A619A" w:rsidP="000A619A">
      <w:pPr>
        <w:spacing w:after="0"/>
        <w:rPr>
          <w:rFonts w:ascii="Times New Roman" w:hAnsi="Times New Roman" w:cs="Times New Roman"/>
        </w:rPr>
      </w:pPr>
    </w:p>
    <w:p w:rsidR="000A619A" w:rsidRPr="000A619A" w:rsidRDefault="000A619A" w:rsidP="000A619A">
      <w:pPr>
        <w:spacing w:after="0"/>
        <w:rPr>
          <w:rFonts w:ascii="Times New Roman" w:hAnsi="Times New Roman" w:cs="Times New Roman"/>
          <w:b/>
          <w:i/>
          <w:color w:val="FF0000"/>
          <w:u w:val="single"/>
        </w:rPr>
      </w:pPr>
      <w:r w:rsidRPr="000A619A">
        <w:rPr>
          <w:rFonts w:ascii="Times New Roman" w:hAnsi="Times New Roman" w:cs="Times New Roman"/>
          <w:b/>
          <w:i/>
          <w:color w:val="FF0000"/>
          <w:u w:val="single"/>
        </w:rPr>
        <w:t>PARTE SESTA – Allegato  A</w:t>
      </w:r>
    </w:p>
    <w:p w:rsidR="000A619A" w:rsidRPr="000A619A" w:rsidRDefault="000A619A" w:rsidP="000A619A">
      <w:pPr>
        <w:spacing w:after="0"/>
        <w:rPr>
          <w:rFonts w:ascii="Times New Roman" w:hAnsi="Times New Roman" w:cs="Times New Roman"/>
        </w:rPr>
      </w:pPr>
    </w:p>
    <w:p w:rsidR="000A619A" w:rsidRPr="000A619A" w:rsidRDefault="000A619A" w:rsidP="000A619A">
      <w:pPr>
        <w:spacing w:after="0"/>
        <w:rPr>
          <w:rFonts w:ascii="Times New Roman" w:hAnsi="Times New Roman" w:cs="Times New Roman"/>
          <w:b/>
          <w:i/>
        </w:rPr>
      </w:pPr>
      <w:r w:rsidRPr="000A619A">
        <w:rPr>
          <w:rFonts w:ascii="Times New Roman" w:hAnsi="Times New Roman" w:cs="Times New Roman"/>
          <w:b/>
          <w:i/>
        </w:rPr>
        <w:t>Le Cascine del territorio</w:t>
      </w:r>
      <w:r w:rsidRPr="000A619A">
        <w:rPr>
          <w:rFonts w:ascii="Times New Roman" w:hAnsi="Times New Roman" w:cs="Times New Roman"/>
          <w:b/>
          <w:i/>
        </w:rPr>
        <w:tab/>
      </w:r>
      <w:r w:rsidRPr="000A619A">
        <w:rPr>
          <w:rFonts w:ascii="Times New Roman" w:hAnsi="Times New Roman" w:cs="Times New Roman"/>
          <w:b/>
          <w:i/>
        </w:rPr>
        <w:tab/>
      </w:r>
      <w:r w:rsidRPr="000A619A">
        <w:rPr>
          <w:rFonts w:ascii="Times New Roman" w:hAnsi="Times New Roman" w:cs="Times New Roman"/>
          <w:b/>
          <w:i/>
        </w:rPr>
        <w:tab/>
      </w:r>
      <w:r w:rsidRPr="000A619A">
        <w:rPr>
          <w:rFonts w:ascii="Times New Roman" w:hAnsi="Times New Roman" w:cs="Times New Roman"/>
          <w:b/>
          <w:i/>
        </w:rPr>
        <w:tab/>
      </w:r>
      <w:r w:rsidRPr="000A619A">
        <w:rPr>
          <w:rFonts w:ascii="Times New Roman" w:hAnsi="Times New Roman" w:cs="Times New Roman"/>
          <w:b/>
          <w:i/>
        </w:rPr>
        <w:tab/>
      </w:r>
      <w:r w:rsidRPr="000A619A">
        <w:rPr>
          <w:rFonts w:ascii="Times New Roman" w:hAnsi="Times New Roman" w:cs="Times New Roman"/>
          <w:b/>
          <w:i/>
        </w:rPr>
        <w:tab/>
      </w:r>
      <w:r w:rsidRPr="000A619A">
        <w:rPr>
          <w:rFonts w:ascii="Times New Roman" w:hAnsi="Times New Roman" w:cs="Times New Roman"/>
          <w:b/>
          <w:i/>
        </w:rPr>
        <w:tab/>
      </w:r>
      <w:r w:rsidRPr="000A619A">
        <w:rPr>
          <w:rFonts w:ascii="Times New Roman" w:hAnsi="Times New Roman" w:cs="Times New Roman"/>
          <w:b/>
          <w:i/>
        </w:rPr>
        <w:tab/>
        <w:t>pag. 8</w:t>
      </w:r>
    </w:p>
    <w:p w:rsidR="000A619A" w:rsidRPr="000A619A" w:rsidRDefault="000A619A" w:rsidP="000A619A">
      <w:pPr>
        <w:spacing w:after="0"/>
        <w:rPr>
          <w:rFonts w:ascii="Times New Roman" w:hAnsi="Times New Roman" w:cs="Times New Roman"/>
        </w:rPr>
      </w:pPr>
      <w:r w:rsidRPr="000A619A">
        <w:rPr>
          <w:rFonts w:ascii="Times New Roman" w:hAnsi="Times New Roman" w:cs="Times New Roman"/>
        </w:rPr>
        <w:tab/>
        <w:t>La Cascina Rinolfi o del Tamone</w:t>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t>pag. 10</w:t>
      </w:r>
    </w:p>
    <w:p w:rsidR="000A619A" w:rsidRPr="000A619A" w:rsidRDefault="000A619A" w:rsidP="000A619A">
      <w:pPr>
        <w:spacing w:after="0"/>
        <w:rPr>
          <w:rFonts w:ascii="Times New Roman" w:hAnsi="Times New Roman" w:cs="Times New Roman"/>
        </w:rPr>
      </w:pPr>
      <w:r w:rsidRPr="000A619A">
        <w:rPr>
          <w:rFonts w:ascii="Times New Roman" w:hAnsi="Times New Roman" w:cs="Times New Roman"/>
        </w:rPr>
        <w:tab/>
        <w:t>La Cascina Manuelli</w:t>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t>pag. 11</w:t>
      </w:r>
    </w:p>
    <w:p w:rsidR="000A619A" w:rsidRPr="000A619A" w:rsidRDefault="000A619A" w:rsidP="000A619A">
      <w:pPr>
        <w:spacing w:after="0"/>
        <w:rPr>
          <w:rFonts w:ascii="Times New Roman" w:hAnsi="Times New Roman" w:cs="Times New Roman"/>
        </w:rPr>
      </w:pPr>
      <w:r w:rsidRPr="000A619A">
        <w:rPr>
          <w:rFonts w:ascii="Times New Roman" w:hAnsi="Times New Roman" w:cs="Times New Roman"/>
        </w:rPr>
        <w:tab/>
        <w:t>La Cascina Vallera o Valera</w:t>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t>pag. 11</w:t>
      </w:r>
    </w:p>
    <w:p w:rsidR="000A619A" w:rsidRPr="000A619A" w:rsidRDefault="000A619A" w:rsidP="000A619A">
      <w:pPr>
        <w:spacing w:after="0"/>
        <w:rPr>
          <w:rFonts w:ascii="Times New Roman" w:hAnsi="Times New Roman" w:cs="Times New Roman"/>
        </w:rPr>
      </w:pPr>
      <w:r w:rsidRPr="000A619A">
        <w:rPr>
          <w:rFonts w:ascii="Times New Roman" w:hAnsi="Times New Roman" w:cs="Times New Roman"/>
        </w:rPr>
        <w:tab/>
        <w:t>La Cascina Morca</w:t>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t>pag. 12</w:t>
      </w:r>
    </w:p>
    <w:p w:rsidR="000A619A" w:rsidRPr="000A619A" w:rsidRDefault="000A619A" w:rsidP="000A619A">
      <w:pPr>
        <w:spacing w:after="0"/>
        <w:rPr>
          <w:rFonts w:ascii="Times New Roman" w:hAnsi="Times New Roman" w:cs="Times New Roman"/>
        </w:rPr>
      </w:pPr>
      <w:r w:rsidRPr="000A619A">
        <w:rPr>
          <w:rFonts w:ascii="Times New Roman" w:hAnsi="Times New Roman" w:cs="Times New Roman"/>
        </w:rPr>
        <w:tab/>
        <w:t>La Cascina di Baraggia</w:t>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t>pag. 13</w:t>
      </w:r>
    </w:p>
    <w:p w:rsidR="000A619A" w:rsidRPr="000A619A" w:rsidRDefault="000A619A" w:rsidP="000A619A">
      <w:pPr>
        <w:spacing w:after="0"/>
        <w:rPr>
          <w:rFonts w:ascii="Times New Roman" w:hAnsi="Times New Roman" w:cs="Times New Roman"/>
        </w:rPr>
      </w:pPr>
      <w:r w:rsidRPr="000A619A">
        <w:rPr>
          <w:rFonts w:ascii="Times New Roman" w:hAnsi="Times New Roman" w:cs="Times New Roman"/>
        </w:rPr>
        <w:tab/>
        <w:t>La Cascina del Castello</w:t>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t>pag. 15</w:t>
      </w:r>
    </w:p>
    <w:p w:rsidR="000A619A" w:rsidRPr="000A619A" w:rsidRDefault="000A619A" w:rsidP="000A619A">
      <w:pPr>
        <w:spacing w:after="0"/>
        <w:rPr>
          <w:rFonts w:ascii="Times New Roman" w:hAnsi="Times New Roman" w:cs="Times New Roman"/>
        </w:rPr>
      </w:pPr>
      <w:r w:rsidRPr="000A619A">
        <w:rPr>
          <w:rFonts w:ascii="Times New Roman" w:hAnsi="Times New Roman" w:cs="Times New Roman"/>
        </w:rPr>
        <w:tab/>
        <w:t>La Cascina Piana o Turba</w:t>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t>pag. 16</w:t>
      </w:r>
    </w:p>
    <w:p w:rsidR="000A619A" w:rsidRPr="000A619A" w:rsidRDefault="000A619A" w:rsidP="000A619A">
      <w:pPr>
        <w:spacing w:after="0"/>
        <w:rPr>
          <w:rFonts w:ascii="Times New Roman" w:hAnsi="Times New Roman" w:cs="Times New Roman"/>
        </w:rPr>
      </w:pPr>
      <w:r w:rsidRPr="000A619A">
        <w:rPr>
          <w:rFonts w:ascii="Times New Roman" w:hAnsi="Times New Roman" w:cs="Times New Roman"/>
        </w:rPr>
        <w:tab/>
        <w:t>Le tre Cascine del Colmetto</w:t>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t>pag. 16</w:t>
      </w:r>
    </w:p>
    <w:p w:rsidR="000A619A" w:rsidRPr="000A619A" w:rsidRDefault="000A619A" w:rsidP="000A619A">
      <w:pPr>
        <w:spacing w:after="0"/>
        <w:rPr>
          <w:rFonts w:ascii="Times New Roman" w:hAnsi="Times New Roman" w:cs="Times New Roman"/>
        </w:rPr>
      </w:pPr>
      <w:r w:rsidRPr="000A619A">
        <w:rPr>
          <w:rFonts w:ascii="Times New Roman" w:hAnsi="Times New Roman" w:cs="Times New Roman"/>
        </w:rPr>
        <w:tab/>
        <w:t>La Cascina del Colmetto Inferiore o Chiaplina – Guglielmetti/De Vecchi</w:t>
      </w:r>
      <w:r w:rsidRPr="000A619A">
        <w:rPr>
          <w:rFonts w:ascii="Times New Roman" w:hAnsi="Times New Roman" w:cs="Times New Roman"/>
        </w:rPr>
        <w:tab/>
        <w:t>pag. 19</w:t>
      </w:r>
    </w:p>
    <w:p w:rsidR="000A619A" w:rsidRPr="000A619A" w:rsidRDefault="000A619A" w:rsidP="000A619A">
      <w:pPr>
        <w:spacing w:after="0"/>
        <w:rPr>
          <w:rFonts w:ascii="Times New Roman" w:hAnsi="Times New Roman" w:cs="Times New Roman"/>
        </w:rPr>
      </w:pPr>
      <w:r w:rsidRPr="000A619A">
        <w:rPr>
          <w:rFonts w:ascii="Times New Roman" w:hAnsi="Times New Roman" w:cs="Times New Roman"/>
        </w:rPr>
        <w:tab/>
        <w:t>La Cascina del Colmetto Inferiore o della Fornace o Chiaplina</w:t>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t>pag. 20</w:t>
      </w:r>
    </w:p>
    <w:p w:rsidR="000A619A" w:rsidRPr="000A619A" w:rsidRDefault="000A619A" w:rsidP="000A619A">
      <w:pPr>
        <w:spacing w:after="0"/>
        <w:rPr>
          <w:rFonts w:ascii="Times New Roman" w:hAnsi="Times New Roman" w:cs="Times New Roman"/>
        </w:rPr>
      </w:pPr>
      <w:r w:rsidRPr="000A619A">
        <w:rPr>
          <w:rFonts w:ascii="Times New Roman" w:hAnsi="Times New Roman" w:cs="Times New Roman"/>
        </w:rPr>
        <w:tab/>
        <w:t>La Cascina del Colmetto Superiore o della Maschiotta o della Massarotta</w:t>
      </w:r>
      <w:r w:rsidRPr="000A619A">
        <w:rPr>
          <w:rFonts w:ascii="Times New Roman" w:hAnsi="Times New Roman" w:cs="Times New Roman"/>
        </w:rPr>
        <w:tab/>
        <w:t>pag. 20</w:t>
      </w:r>
    </w:p>
    <w:p w:rsidR="000A619A" w:rsidRPr="000A619A" w:rsidRDefault="000A619A" w:rsidP="000A619A">
      <w:pPr>
        <w:spacing w:after="0"/>
        <w:rPr>
          <w:rFonts w:ascii="Times New Roman" w:hAnsi="Times New Roman" w:cs="Times New Roman"/>
        </w:rPr>
      </w:pPr>
      <w:r w:rsidRPr="000A619A">
        <w:rPr>
          <w:rFonts w:ascii="Times New Roman" w:hAnsi="Times New Roman" w:cs="Times New Roman"/>
        </w:rPr>
        <w:lastRenderedPageBreak/>
        <w:tab/>
        <w:t>I cascinali di Baragiotta</w:t>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t>pag. 21</w:t>
      </w:r>
    </w:p>
    <w:p w:rsidR="000A619A" w:rsidRPr="000A619A" w:rsidRDefault="000A619A" w:rsidP="000A619A">
      <w:pPr>
        <w:spacing w:after="0"/>
        <w:rPr>
          <w:rFonts w:ascii="Times New Roman" w:hAnsi="Times New Roman" w:cs="Times New Roman"/>
        </w:rPr>
      </w:pPr>
      <w:r w:rsidRPr="000A619A">
        <w:rPr>
          <w:rFonts w:ascii="Times New Roman" w:hAnsi="Times New Roman" w:cs="Times New Roman"/>
        </w:rPr>
        <w:tab/>
        <w:t>La Cascina dello Strobino</w:t>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t>pag. 23</w:t>
      </w:r>
    </w:p>
    <w:p w:rsidR="000A619A" w:rsidRPr="000A619A" w:rsidRDefault="000A619A" w:rsidP="000A619A">
      <w:pPr>
        <w:spacing w:after="0"/>
        <w:rPr>
          <w:rFonts w:ascii="Times New Roman" w:hAnsi="Times New Roman" w:cs="Times New Roman"/>
        </w:rPr>
      </w:pPr>
      <w:r w:rsidRPr="000A619A">
        <w:rPr>
          <w:rFonts w:ascii="Times New Roman" w:hAnsi="Times New Roman" w:cs="Times New Roman"/>
        </w:rPr>
        <w:tab/>
        <w:t>La Cascina del Mulino</w:t>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t>pag. 23</w:t>
      </w:r>
    </w:p>
    <w:p w:rsidR="000A619A" w:rsidRPr="000A619A" w:rsidRDefault="000A619A" w:rsidP="000A619A">
      <w:pPr>
        <w:spacing w:after="0"/>
        <w:rPr>
          <w:rFonts w:ascii="Times New Roman" w:hAnsi="Times New Roman" w:cs="Times New Roman"/>
        </w:rPr>
      </w:pPr>
      <w:r w:rsidRPr="000A619A">
        <w:rPr>
          <w:rFonts w:ascii="Times New Roman" w:hAnsi="Times New Roman" w:cs="Times New Roman"/>
        </w:rPr>
        <w:tab/>
        <w:t>La Cascina di San Nazaro o della Madonna della Neve</w:t>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t>pag. 24</w:t>
      </w:r>
    </w:p>
    <w:p w:rsidR="000A619A" w:rsidRPr="000A619A" w:rsidRDefault="000A619A" w:rsidP="000A619A">
      <w:pPr>
        <w:spacing w:after="0"/>
        <w:rPr>
          <w:rFonts w:ascii="Times New Roman" w:hAnsi="Times New Roman" w:cs="Times New Roman"/>
        </w:rPr>
      </w:pPr>
      <w:r w:rsidRPr="000A619A">
        <w:rPr>
          <w:rFonts w:ascii="Times New Roman" w:hAnsi="Times New Roman" w:cs="Times New Roman"/>
        </w:rPr>
        <w:tab/>
        <w:t>La Cascina Galletti</w:t>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t>pag. 25</w:t>
      </w:r>
    </w:p>
    <w:p w:rsidR="000A619A" w:rsidRPr="000A619A" w:rsidRDefault="000A619A" w:rsidP="000A619A">
      <w:pPr>
        <w:spacing w:after="0"/>
        <w:rPr>
          <w:rFonts w:ascii="Times New Roman" w:hAnsi="Times New Roman" w:cs="Times New Roman"/>
        </w:rPr>
      </w:pPr>
      <w:r w:rsidRPr="000A619A">
        <w:rPr>
          <w:rFonts w:ascii="Times New Roman" w:hAnsi="Times New Roman" w:cs="Times New Roman"/>
        </w:rPr>
        <w:tab/>
        <w:t>I Cascinali di Cà Spagna</w:t>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t>pag. 26</w:t>
      </w:r>
    </w:p>
    <w:p w:rsidR="000A619A" w:rsidRPr="000A619A" w:rsidRDefault="000A619A" w:rsidP="000A619A">
      <w:pPr>
        <w:spacing w:after="0"/>
        <w:rPr>
          <w:rFonts w:ascii="Times New Roman" w:hAnsi="Times New Roman" w:cs="Times New Roman"/>
        </w:rPr>
      </w:pPr>
      <w:r w:rsidRPr="000A619A">
        <w:rPr>
          <w:rFonts w:ascii="Times New Roman" w:hAnsi="Times New Roman" w:cs="Times New Roman"/>
        </w:rPr>
        <w:tab/>
        <w:t>I Cascinali di Cà Bianca (D’Adda e Pernati)</w:t>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t>pag. 27</w:t>
      </w:r>
    </w:p>
    <w:p w:rsidR="000A619A" w:rsidRPr="000A619A" w:rsidRDefault="000A619A" w:rsidP="000A619A">
      <w:pPr>
        <w:spacing w:after="0"/>
        <w:rPr>
          <w:rFonts w:ascii="Times New Roman" w:hAnsi="Times New Roman" w:cs="Times New Roman"/>
        </w:rPr>
      </w:pPr>
      <w:r w:rsidRPr="000A619A">
        <w:rPr>
          <w:rFonts w:ascii="Times New Roman" w:hAnsi="Times New Roman" w:cs="Times New Roman"/>
        </w:rPr>
        <w:tab/>
        <w:t>La Cascina Nuova o dello Spazzacamino</w:t>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t>pag. 29</w:t>
      </w:r>
    </w:p>
    <w:p w:rsidR="000A619A" w:rsidRPr="000A619A" w:rsidRDefault="000A619A" w:rsidP="000A619A">
      <w:pPr>
        <w:spacing w:after="0"/>
        <w:rPr>
          <w:rFonts w:ascii="Times New Roman" w:hAnsi="Times New Roman" w:cs="Times New Roman"/>
        </w:rPr>
      </w:pPr>
      <w:r w:rsidRPr="000A619A">
        <w:rPr>
          <w:rFonts w:ascii="Times New Roman" w:hAnsi="Times New Roman" w:cs="Times New Roman"/>
        </w:rPr>
        <w:tab/>
        <w:t>La Cascina Granda o Lusciola o dei Tognoni</w:t>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t>pag. 30</w:t>
      </w:r>
    </w:p>
    <w:p w:rsidR="000A619A" w:rsidRPr="000A619A" w:rsidRDefault="000A619A" w:rsidP="000A619A">
      <w:pPr>
        <w:spacing w:after="0"/>
        <w:rPr>
          <w:rFonts w:ascii="Times New Roman" w:hAnsi="Times New Roman" w:cs="Times New Roman"/>
        </w:rPr>
      </w:pPr>
      <w:r w:rsidRPr="000A619A">
        <w:rPr>
          <w:rFonts w:ascii="Times New Roman" w:hAnsi="Times New Roman" w:cs="Times New Roman"/>
        </w:rPr>
        <w:tab/>
        <w:t>La Cascina Massara o al Gallo o Veranza</w:t>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t>pag. 31</w:t>
      </w:r>
    </w:p>
    <w:p w:rsidR="000A619A" w:rsidRPr="000A619A" w:rsidRDefault="000A619A" w:rsidP="000A619A">
      <w:pPr>
        <w:spacing w:after="0"/>
        <w:rPr>
          <w:rFonts w:ascii="Times New Roman" w:hAnsi="Times New Roman" w:cs="Times New Roman"/>
        </w:rPr>
      </w:pPr>
      <w:r w:rsidRPr="000A619A">
        <w:rPr>
          <w:rFonts w:ascii="Times New Roman" w:hAnsi="Times New Roman" w:cs="Times New Roman"/>
        </w:rPr>
        <w:tab/>
        <w:t>La Cascina Cappadino</w:t>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t>pag. 32</w:t>
      </w:r>
    </w:p>
    <w:p w:rsidR="000A619A" w:rsidRPr="000A619A" w:rsidRDefault="000A619A" w:rsidP="000A619A">
      <w:pPr>
        <w:spacing w:after="0"/>
        <w:rPr>
          <w:rFonts w:ascii="Times New Roman" w:hAnsi="Times New Roman" w:cs="Times New Roman"/>
        </w:rPr>
      </w:pPr>
      <w:r w:rsidRPr="000A619A">
        <w:rPr>
          <w:rFonts w:ascii="Times New Roman" w:hAnsi="Times New Roman" w:cs="Times New Roman"/>
        </w:rPr>
        <w:tab/>
        <w:t>La Cascina Guardasole o Roccolosa</w:t>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t>pag. 33</w:t>
      </w:r>
    </w:p>
    <w:p w:rsidR="000A619A" w:rsidRPr="000A619A" w:rsidRDefault="000A619A" w:rsidP="000A619A">
      <w:pPr>
        <w:spacing w:after="0"/>
        <w:rPr>
          <w:rFonts w:ascii="Times New Roman" w:hAnsi="Times New Roman" w:cs="Times New Roman"/>
        </w:rPr>
      </w:pPr>
      <w:r w:rsidRPr="000A619A">
        <w:rPr>
          <w:rFonts w:ascii="Times New Roman" w:hAnsi="Times New Roman" w:cs="Times New Roman"/>
        </w:rPr>
        <w:tab/>
        <w:t>La Cascina della Gibellina o di San Michele</w:t>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t>pag. 34</w:t>
      </w:r>
    </w:p>
    <w:p w:rsidR="000A619A" w:rsidRPr="000A619A" w:rsidRDefault="000A619A" w:rsidP="000A619A">
      <w:pPr>
        <w:spacing w:after="0"/>
        <w:rPr>
          <w:rFonts w:ascii="Times New Roman" w:hAnsi="Times New Roman" w:cs="Times New Roman"/>
        </w:rPr>
      </w:pPr>
      <w:r w:rsidRPr="000A619A">
        <w:rPr>
          <w:rFonts w:ascii="Times New Roman" w:hAnsi="Times New Roman" w:cs="Times New Roman"/>
        </w:rPr>
        <w:tab/>
        <w:t>I Roccoli Caccia e Fasola</w:t>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t>pag. 35</w:t>
      </w:r>
    </w:p>
    <w:p w:rsidR="000A619A" w:rsidRPr="000A619A" w:rsidRDefault="000A619A" w:rsidP="000A619A">
      <w:pPr>
        <w:spacing w:after="0"/>
        <w:rPr>
          <w:rFonts w:ascii="Times New Roman" w:hAnsi="Times New Roman" w:cs="Times New Roman"/>
        </w:rPr>
      </w:pPr>
    </w:p>
    <w:p w:rsidR="000A619A" w:rsidRPr="000A619A" w:rsidRDefault="000A619A" w:rsidP="000A619A">
      <w:pPr>
        <w:spacing w:after="0"/>
        <w:rPr>
          <w:rFonts w:ascii="Times New Roman" w:hAnsi="Times New Roman" w:cs="Times New Roman"/>
          <w:b/>
          <w:i/>
          <w:color w:val="FF0000"/>
          <w:u w:val="single"/>
        </w:rPr>
      </w:pPr>
      <w:r w:rsidRPr="000A619A">
        <w:rPr>
          <w:rFonts w:ascii="Times New Roman" w:hAnsi="Times New Roman" w:cs="Times New Roman"/>
          <w:b/>
          <w:i/>
          <w:color w:val="FF0000"/>
          <w:u w:val="single"/>
        </w:rPr>
        <w:t>Immagini presenti nella SEZIONE TRE</w:t>
      </w:r>
    </w:p>
    <w:p w:rsidR="000A619A" w:rsidRPr="000A619A" w:rsidRDefault="000A619A" w:rsidP="000A619A">
      <w:pPr>
        <w:spacing w:after="0"/>
        <w:rPr>
          <w:rFonts w:ascii="Times New Roman" w:hAnsi="Times New Roman" w:cs="Times New Roman"/>
        </w:rPr>
      </w:pPr>
    </w:p>
    <w:p w:rsidR="000A619A" w:rsidRPr="000A619A" w:rsidRDefault="000A619A" w:rsidP="000A619A">
      <w:pPr>
        <w:spacing w:after="0"/>
        <w:rPr>
          <w:rFonts w:ascii="Times New Roman" w:hAnsi="Times New Roman" w:cs="Times New Roman"/>
        </w:rPr>
      </w:pPr>
      <w:r w:rsidRPr="000A619A">
        <w:rPr>
          <w:rFonts w:ascii="Times New Roman" w:hAnsi="Times New Roman" w:cs="Times New Roman"/>
        </w:rPr>
        <w:tab/>
        <w:t>1 - La Cascina Rinolfi o del Tamone</w:t>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t>pag. 10</w:t>
      </w:r>
    </w:p>
    <w:p w:rsidR="000A619A" w:rsidRPr="000A619A" w:rsidRDefault="000A619A" w:rsidP="000A619A">
      <w:pPr>
        <w:spacing w:after="0"/>
        <w:rPr>
          <w:rFonts w:ascii="Times New Roman" w:hAnsi="Times New Roman" w:cs="Times New Roman"/>
        </w:rPr>
      </w:pPr>
      <w:r w:rsidRPr="000A619A">
        <w:rPr>
          <w:rFonts w:ascii="Times New Roman" w:hAnsi="Times New Roman" w:cs="Times New Roman"/>
        </w:rPr>
        <w:tab/>
        <w:t>2 - La Cascina Manuelli</w:t>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t>pag. 11</w:t>
      </w:r>
    </w:p>
    <w:p w:rsidR="000A619A" w:rsidRPr="000A619A" w:rsidRDefault="000A619A" w:rsidP="000A619A">
      <w:pPr>
        <w:spacing w:after="0"/>
        <w:rPr>
          <w:rFonts w:ascii="Times New Roman" w:hAnsi="Times New Roman" w:cs="Times New Roman"/>
        </w:rPr>
      </w:pPr>
      <w:r w:rsidRPr="000A619A">
        <w:rPr>
          <w:rFonts w:ascii="Times New Roman" w:hAnsi="Times New Roman" w:cs="Times New Roman"/>
        </w:rPr>
        <w:tab/>
        <w:t>3 - La Cascina Vallera o Valera</w:t>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t>pag. 12</w:t>
      </w:r>
    </w:p>
    <w:p w:rsidR="000A619A" w:rsidRPr="000A619A" w:rsidRDefault="000A619A" w:rsidP="000A619A">
      <w:pPr>
        <w:spacing w:after="0"/>
        <w:rPr>
          <w:rFonts w:ascii="Times New Roman" w:hAnsi="Times New Roman" w:cs="Times New Roman"/>
        </w:rPr>
      </w:pPr>
      <w:r w:rsidRPr="000A619A">
        <w:rPr>
          <w:rFonts w:ascii="Times New Roman" w:hAnsi="Times New Roman" w:cs="Times New Roman"/>
        </w:rPr>
        <w:tab/>
        <w:t>4 - La Cascina Morca</w:t>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t>pag. 13</w:t>
      </w:r>
    </w:p>
    <w:p w:rsidR="000A619A" w:rsidRPr="000A619A" w:rsidRDefault="000A619A" w:rsidP="000A619A">
      <w:pPr>
        <w:spacing w:after="0"/>
        <w:rPr>
          <w:rFonts w:ascii="Times New Roman" w:hAnsi="Times New Roman" w:cs="Times New Roman"/>
        </w:rPr>
      </w:pPr>
      <w:r w:rsidRPr="000A619A">
        <w:rPr>
          <w:rFonts w:ascii="Times New Roman" w:hAnsi="Times New Roman" w:cs="Times New Roman"/>
        </w:rPr>
        <w:tab/>
        <w:t>5 - La Cascina di Baraggia</w:t>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t>pag. 14</w:t>
      </w:r>
    </w:p>
    <w:p w:rsidR="000A619A" w:rsidRPr="000A619A" w:rsidRDefault="000A619A" w:rsidP="000A619A">
      <w:pPr>
        <w:spacing w:after="0"/>
        <w:rPr>
          <w:rFonts w:ascii="Times New Roman" w:hAnsi="Times New Roman" w:cs="Times New Roman"/>
        </w:rPr>
      </w:pPr>
      <w:r w:rsidRPr="000A619A">
        <w:rPr>
          <w:rFonts w:ascii="Times New Roman" w:hAnsi="Times New Roman" w:cs="Times New Roman"/>
        </w:rPr>
        <w:tab/>
        <w:t>6 – La cascina di Baraggia</w:t>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t>pag. 15</w:t>
      </w:r>
    </w:p>
    <w:p w:rsidR="000A619A" w:rsidRPr="000A619A" w:rsidRDefault="000A619A" w:rsidP="000A619A">
      <w:pPr>
        <w:spacing w:after="0"/>
        <w:rPr>
          <w:rFonts w:ascii="Times New Roman" w:hAnsi="Times New Roman" w:cs="Times New Roman"/>
        </w:rPr>
      </w:pPr>
      <w:r w:rsidRPr="000A619A">
        <w:rPr>
          <w:rFonts w:ascii="Times New Roman" w:hAnsi="Times New Roman" w:cs="Times New Roman"/>
        </w:rPr>
        <w:tab/>
        <w:t>7 - La Cascina del Castello</w:t>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t>pag. 16</w:t>
      </w:r>
    </w:p>
    <w:p w:rsidR="000A619A" w:rsidRPr="000A619A" w:rsidRDefault="000A619A" w:rsidP="000A619A">
      <w:pPr>
        <w:spacing w:after="0"/>
        <w:rPr>
          <w:rFonts w:ascii="Times New Roman" w:hAnsi="Times New Roman" w:cs="Times New Roman"/>
        </w:rPr>
      </w:pPr>
      <w:r w:rsidRPr="000A619A">
        <w:rPr>
          <w:rFonts w:ascii="Times New Roman" w:hAnsi="Times New Roman" w:cs="Times New Roman"/>
        </w:rPr>
        <w:tab/>
        <w:t>8 - La Cascina Piana o Turba</w:t>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t>pag. 16</w:t>
      </w:r>
    </w:p>
    <w:p w:rsidR="000A619A" w:rsidRPr="000A619A" w:rsidRDefault="000A619A" w:rsidP="000A619A">
      <w:pPr>
        <w:spacing w:after="0"/>
        <w:rPr>
          <w:rFonts w:ascii="Times New Roman" w:hAnsi="Times New Roman" w:cs="Times New Roman"/>
        </w:rPr>
      </w:pPr>
      <w:r w:rsidRPr="000A619A">
        <w:rPr>
          <w:rFonts w:ascii="Times New Roman" w:hAnsi="Times New Roman" w:cs="Times New Roman"/>
        </w:rPr>
        <w:tab/>
        <w:t>9 - La Cascina del Colmetto Inferiore o Chiaplina – ( Guglielmetti)</w:t>
      </w:r>
      <w:r w:rsidRPr="000A619A">
        <w:rPr>
          <w:rFonts w:ascii="Times New Roman" w:hAnsi="Times New Roman" w:cs="Times New Roman"/>
        </w:rPr>
        <w:tab/>
      </w:r>
      <w:r w:rsidRPr="000A619A">
        <w:rPr>
          <w:rFonts w:ascii="Times New Roman" w:hAnsi="Times New Roman" w:cs="Times New Roman"/>
        </w:rPr>
        <w:tab/>
        <w:t>pag. 19</w:t>
      </w:r>
    </w:p>
    <w:p w:rsidR="000A619A" w:rsidRPr="000A619A" w:rsidRDefault="000A619A" w:rsidP="000A619A">
      <w:pPr>
        <w:spacing w:after="0"/>
        <w:rPr>
          <w:rFonts w:ascii="Times New Roman" w:hAnsi="Times New Roman" w:cs="Times New Roman"/>
        </w:rPr>
      </w:pPr>
      <w:r w:rsidRPr="000A619A">
        <w:rPr>
          <w:rFonts w:ascii="Times New Roman" w:hAnsi="Times New Roman" w:cs="Times New Roman"/>
        </w:rPr>
        <w:tab/>
        <w:t>10 - La Cascina del Colmetto Inferiore o Chiaplina – (De Vecchi)</w:t>
      </w:r>
      <w:r w:rsidRPr="000A619A">
        <w:rPr>
          <w:rFonts w:ascii="Times New Roman" w:hAnsi="Times New Roman" w:cs="Times New Roman"/>
        </w:rPr>
        <w:tab/>
      </w:r>
      <w:r w:rsidRPr="000A619A">
        <w:rPr>
          <w:rFonts w:ascii="Times New Roman" w:hAnsi="Times New Roman" w:cs="Times New Roman"/>
        </w:rPr>
        <w:tab/>
        <w:t>pag. 19</w:t>
      </w:r>
    </w:p>
    <w:p w:rsidR="000A619A" w:rsidRPr="000A619A" w:rsidRDefault="000A619A" w:rsidP="000A619A">
      <w:pPr>
        <w:spacing w:after="0"/>
        <w:ind w:firstLine="708"/>
        <w:rPr>
          <w:rFonts w:ascii="Times New Roman" w:hAnsi="Times New Roman" w:cs="Times New Roman"/>
        </w:rPr>
      </w:pPr>
      <w:r w:rsidRPr="000A619A">
        <w:rPr>
          <w:rFonts w:ascii="Times New Roman" w:hAnsi="Times New Roman" w:cs="Times New Roman"/>
        </w:rPr>
        <w:t>11 - La Cascina del Colmetto Inferiore o della Fornace o Chiaplina</w:t>
      </w:r>
      <w:r w:rsidRPr="000A619A">
        <w:rPr>
          <w:rFonts w:ascii="Times New Roman" w:hAnsi="Times New Roman" w:cs="Times New Roman"/>
        </w:rPr>
        <w:tab/>
      </w:r>
      <w:r w:rsidRPr="000A619A">
        <w:rPr>
          <w:rFonts w:ascii="Times New Roman" w:hAnsi="Times New Roman" w:cs="Times New Roman"/>
        </w:rPr>
        <w:tab/>
        <w:t>pag. 20</w:t>
      </w:r>
    </w:p>
    <w:p w:rsidR="000A619A" w:rsidRPr="000A619A" w:rsidRDefault="000A619A" w:rsidP="000A619A">
      <w:pPr>
        <w:spacing w:after="0"/>
        <w:rPr>
          <w:rFonts w:ascii="Times New Roman" w:hAnsi="Times New Roman" w:cs="Times New Roman"/>
        </w:rPr>
      </w:pPr>
      <w:r w:rsidRPr="000A619A">
        <w:rPr>
          <w:rFonts w:ascii="Times New Roman" w:hAnsi="Times New Roman" w:cs="Times New Roman"/>
        </w:rPr>
        <w:tab/>
        <w:t>12 - La Cascina del Colmetto Superiore o della Maschiotta o della Massarotta</w:t>
      </w:r>
      <w:r w:rsidRPr="000A619A">
        <w:rPr>
          <w:rFonts w:ascii="Times New Roman" w:hAnsi="Times New Roman" w:cs="Times New Roman"/>
        </w:rPr>
        <w:tab/>
        <w:t>pag. 21</w:t>
      </w:r>
    </w:p>
    <w:p w:rsidR="000A619A" w:rsidRPr="000A619A" w:rsidRDefault="000A619A" w:rsidP="000A619A">
      <w:pPr>
        <w:spacing w:after="0"/>
        <w:rPr>
          <w:rFonts w:ascii="Times New Roman" w:hAnsi="Times New Roman" w:cs="Times New Roman"/>
        </w:rPr>
      </w:pPr>
      <w:r w:rsidRPr="000A619A">
        <w:rPr>
          <w:rFonts w:ascii="Times New Roman" w:hAnsi="Times New Roman" w:cs="Times New Roman"/>
        </w:rPr>
        <w:tab/>
        <w:t>13 - I cascinali di Baragiotta</w:t>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t>pag. 22</w:t>
      </w:r>
    </w:p>
    <w:p w:rsidR="000A619A" w:rsidRPr="000A619A" w:rsidRDefault="000A619A" w:rsidP="000A619A">
      <w:pPr>
        <w:spacing w:after="0"/>
        <w:rPr>
          <w:rFonts w:ascii="Times New Roman" w:hAnsi="Times New Roman" w:cs="Times New Roman"/>
        </w:rPr>
      </w:pPr>
      <w:r w:rsidRPr="000A619A">
        <w:rPr>
          <w:rFonts w:ascii="Times New Roman" w:hAnsi="Times New Roman" w:cs="Times New Roman"/>
        </w:rPr>
        <w:tab/>
        <w:t>14 – I cascinali di Baragiotta</w:t>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t>pag. 22</w:t>
      </w:r>
    </w:p>
    <w:p w:rsidR="000A619A" w:rsidRPr="000A619A" w:rsidRDefault="000A619A" w:rsidP="000A619A">
      <w:pPr>
        <w:spacing w:after="0"/>
        <w:rPr>
          <w:rFonts w:ascii="Times New Roman" w:hAnsi="Times New Roman" w:cs="Times New Roman"/>
        </w:rPr>
      </w:pPr>
      <w:r w:rsidRPr="000A619A">
        <w:rPr>
          <w:rFonts w:ascii="Times New Roman" w:hAnsi="Times New Roman" w:cs="Times New Roman"/>
        </w:rPr>
        <w:tab/>
        <w:t>15 - La Cascina dello Strobino</w:t>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t>pag. 23</w:t>
      </w:r>
    </w:p>
    <w:p w:rsidR="000A619A" w:rsidRPr="000A619A" w:rsidRDefault="000A619A" w:rsidP="000A619A">
      <w:pPr>
        <w:spacing w:after="0"/>
        <w:rPr>
          <w:rFonts w:ascii="Times New Roman" w:hAnsi="Times New Roman" w:cs="Times New Roman"/>
        </w:rPr>
      </w:pPr>
      <w:r w:rsidRPr="000A619A">
        <w:rPr>
          <w:rFonts w:ascii="Times New Roman" w:hAnsi="Times New Roman" w:cs="Times New Roman"/>
        </w:rPr>
        <w:tab/>
        <w:t>16 - La Cascina del Mulino</w:t>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t>pag. 24</w:t>
      </w:r>
    </w:p>
    <w:p w:rsidR="000A619A" w:rsidRPr="000A619A" w:rsidRDefault="000A619A" w:rsidP="000A619A">
      <w:pPr>
        <w:spacing w:after="0"/>
        <w:rPr>
          <w:rFonts w:ascii="Times New Roman" w:hAnsi="Times New Roman" w:cs="Times New Roman"/>
        </w:rPr>
      </w:pPr>
      <w:r w:rsidRPr="000A619A">
        <w:rPr>
          <w:rFonts w:ascii="Times New Roman" w:hAnsi="Times New Roman" w:cs="Times New Roman"/>
        </w:rPr>
        <w:tab/>
        <w:t>17 - La Cascina di San Nazaro o della Madonna della Neve</w:t>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t>pag. 25</w:t>
      </w:r>
    </w:p>
    <w:p w:rsidR="000A619A" w:rsidRPr="000A619A" w:rsidRDefault="000A619A" w:rsidP="000A619A">
      <w:pPr>
        <w:spacing w:after="0"/>
        <w:rPr>
          <w:rFonts w:ascii="Times New Roman" w:hAnsi="Times New Roman" w:cs="Times New Roman"/>
        </w:rPr>
      </w:pPr>
      <w:r w:rsidRPr="000A619A">
        <w:rPr>
          <w:rFonts w:ascii="Times New Roman" w:hAnsi="Times New Roman" w:cs="Times New Roman"/>
        </w:rPr>
        <w:tab/>
        <w:t>18 - La Cascina Galletti</w:t>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t>pag. 26</w:t>
      </w:r>
    </w:p>
    <w:p w:rsidR="000A619A" w:rsidRPr="000A619A" w:rsidRDefault="000A619A" w:rsidP="000A619A">
      <w:pPr>
        <w:spacing w:after="0"/>
        <w:rPr>
          <w:rFonts w:ascii="Times New Roman" w:hAnsi="Times New Roman" w:cs="Times New Roman"/>
        </w:rPr>
      </w:pPr>
      <w:r w:rsidRPr="000A619A">
        <w:rPr>
          <w:rFonts w:ascii="Times New Roman" w:hAnsi="Times New Roman" w:cs="Times New Roman"/>
        </w:rPr>
        <w:tab/>
        <w:t>19 - I Cascinali di Cà Spagna</w:t>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t>pag. 27</w:t>
      </w:r>
    </w:p>
    <w:p w:rsidR="000A619A" w:rsidRPr="000A619A" w:rsidRDefault="000A619A" w:rsidP="000A619A">
      <w:pPr>
        <w:spacing w:after="0"/>
        <w:rPr>
          <w:rFonts w:ascii="Times New Roman" w:hAnsi="Times New Roman" w:cs="Times New Roman"/>
        </w:rPr>
      </w:pPr>
      <w:r w:rsidRPr="000A619A">
        <w:rPr>
          <w:rFonts w:ascii="Times New Roman" w:hAnsi="Times New Roman" w:cs="Times New Roman"/>
        </w:rPr>
        <w:tab/>
        <w:t>20 – Cà Bianca, Cascina D’Adda</w:t>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t>pag. 28</w:t>
      </w:r>
    </w:p>
    <w:p w:rsidR="000A619A" w:rsidRPr="000A619A" w:rsidRDefault="000A619A" w:rsidP="000A619A">
      <w:pPr>
        <w:spacing w:after="0"/>
        <w:rPr>
          <w:rFonts w:ascii="Times New Roman" w:hAnsi="Times New Roman" w:cs="Times New Roman"/>
        </w:rPr>
      </w:pPr>
      <w:r w:rsidRPr="000A619A">
        <w:rPr>
          <w:rFonts w:ascii="Times New Roman" w:hAnsi="Times New Roman" w:cs="Times New Roman"/>
        </w:rPr>
        <w:tab/>
        <w:t>21 – Cà Bianca, Cascina D’Adda</w:t>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t>pag. 28</w:t>
      </w:r>
    </w:p>
    <w:p w:rsidR="000A619A" w:rsidRPr="000A619A" w:rsidRDefault="000A619A" w:rsidP="000A619A">
      <w:pPr>
        <w:spacing w:after="0"/>
        <w:rPr>
          <w:rFonts w:ascii="Times New Roman" w:hAnsi="Times New Roman" w:cs="Times New Roman"/>
        </w:rPr>
      </w:pPr>
      <w:r w:rsidRPr="000A619A">
        <w:rPr>
          <w:rFonts w:ascii="Times New Roman" w:hAnsi="Times New Roman" w:cs="Times New Roman"/>
        </w:rPr>
        <w:tab/>
        <w:t>22 – Cà Bianca, Cascina Pernati</w:t>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t>pag. 29</w:t>
      </w:r>
    </w:p>
    <w:p w:rsidR="000A619A" w:rsidRPr="000A619A" w:rsidRDefault="000A619A" w:rsidP="000A619A">
      <w:pPr>
        <w:spacing w:after="0"/>
        <w:rPr>
          <w:rFonts w:ascii="Times New Roman" w:hAnsi="Times New Roman" w:cs="Times New Roman"/>
        </w:rPr>
      </w:pPr>
      <w:r w:rsidRPr="000A619A">
        <w:rPr>
          <w:rFonts w:ascii="Times New Roman" w:hAnsi="Times New Roman" w:cs="Times New Roman"/>
        </w:rPr>
        <w:tab/>
        <w:t>23 – Cà Bianca, Cascina Pernati</w:t>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t>pag. 29</w:t>
      </w:r>
    </w:p>
    <w:p w:rsidR="000A619A" w:rsidRPr="000A619A" w:rsidRDefault="000A619A" w:rsidP="000A619A">
      <w:pPr>
        <w:spacing w:after="0"/>
        <w:rPr>
          <w:rFonts w:ascii="Times New Roman" w:hAnsi="Times New Roman" w:cs="Times New Roman"/>
        </w:rPr>
      </w:pPr>
      <w:r w:rsidRPr="000A619A">
        <w:rPr>
          <w:rFonts w:ascii="Times New Roman" w:hAnsi="Times New Roman" w:cs="Times New Roman"/>
        </w:rPr>
        <w:tab/>
        <w:t>24 - La Cascina Nuova o dello Spazzacamino</w:t>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t>pag. 30</w:t>
      </w:r>
    </w:p>
    <w:p w:rsidR="000A619A" w:rsidRPr="000A619A" w:rsidRDefault="000A619A" w:rsidP="000A619A">
      <w:pPr>
        <w:spacing w:after="0"/>
        <w:rPr>
          <w:rFonts w:ascii="Times New Roman" w:hAnsi="Times New Roman" w:cs="Times New Roman"/>
        </w:rPr>
      </w:pPr>
      <w:r w:rsidRPr="000A619A">
        <w:rPr>
          <w:rFonts w:ascii="Times New Roman" w:hAnsi="Times New Roman" w:cs="Times New Roman"/>
        </w:rPr>
        <w:tab/>
        <w:t>25 - La Cascina Granda o Lusciola o dei Tognoni</w:t>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t>pag. 31</w:t>
      </w:r>
    </w:p>
    <w:p w:rsidR="000A619A" w:rsidRPr="000A619A" w:rsidRDefault="000A619A" w:rsidP="000A619A">
      <w:pPr>
        <w:spacing w:after="0"/>
        <w:rPr>
          <w:rFonts w:ascii="Times New Roman" w:hAnsi="Times New Roman" w:cs="Times New Roman"/>
        </w:rPr>
      </w:pPr>
      <w:r w:rsidRPr="000A619A">
        <w:rPr>
          <w:rFonts w:ascii="Times New Roman" w:hAnsi="Times New Roman" w:cs="Times New Roman"/>
        </w:rPr>
        <w:tab/>
        <w:t>26 - La Cascina Massara o al Gallo o Veranza</w:t>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t>pag. 32</w:t>
      </w:r>
    </w:p>
    <w:p w:rsidR="000A619A" w:rsidRPr="000A619A" w:rsidRDefault="000A619A" w:rsidP="000A619A">
      <w:pPr>
        <w:spacing w:after="0"/>
        <w:rPr>
          <w:rFonts w:ascii="Times New Roman" w:hAnsi="Times New Roman" w:cs="Times New Roman"/>
        </w:rPr>
      </w:pPr>
      <w:r w:rsidRPr="000A619A">
        <w:rPr>
          <w:rFonts w:ascii="Times New Roman" w:hAnsi="Times New Roman" w:cs="Times New Roman"/>
        </w:rPr>
        <w:tab/>
        <w:t>27 - La Cascina Cappadino</w:t>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t>pag. 33</w:t>
      </w:r>
    </w:p>
    <w:p w:rsidR="000A619A" w:rsidRPr="000A619A" w:rsidRDefault="000A619A" w:rsidP="000A619A">
      <w:pPr>
        <w:spacing w:after="0"/>
        <w:rPr>
          <w:rFonts w:ascii="Times New Roman" w:hAnsi="Times New Roman" w:cs="Times New Roman"/>
        </w:rPr>
      </w:pPr>
      <w:r w:rsidRPr="000A619A">
        <w:rPr>
          <w:rFonts w:ascii="Times New Roman" w:hAnsi="Times New Roman" w:cs="Times New Roman"/>
        </w:rPr>
        <w:tab/>
        <w:t>28 - La Cascina Guardasole o Roccolosa</w:t>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t>pag. 34</w:t>
      </w:r>
    </w:p>
    <w:p w:rsidR="000A619A" w:rsidRPr="000A619A" w:rsidRDefault="000A619A" w:rsidP="000A619A">
      <w:pPr>
        <w:spacing w:after="0"/>
        <w:rPr>
          <w:rFonts w:ascii="Times New Roman" w:hAnsi="Times New Roman" w:cs="Times New Roman"/>
        </w:rPr>
      </w:pPr>
      <w:r w:rsidRPr="000A619A">
        <w:rPr>
          <w:rFonts w:ascii="Times New Roman" w:hAnsi="Times New Roman" w:cs="Times New Roman"/>
        </w:rPr>
        <w:tab/>
        <w:t>29 - La Cascina della Gibellina o di San Michele</w:t>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t>pag. 35</w:t>
      </w:r>
    </w:p>
    <w:p w:rsidR="000A619A" w:rsidRPr="000A619A" w:rsidRDefault="000A619A" w:rsidP="000A619A">
      <w:pPr>
        <w:spacing w:after="0"/>
        <w:rPr>
          <w:rFonts w:ascii="Times New Roman" w:hAnsi="Times New Roman" w:cs="Times New Roman"/>
        </w:rPr>
      </w:pPr>
      <w:r w:rsidRPr="000A619A">
        <w:rPr>
          <w:rFonts w:ascii="Times New Roman" w:hAnsi="Times New Roman" w:cs="Times New Roman"/>
        </w:rPr>
        <w:tab/>
        <w:t>30 - I Roccoli Caccia e Fasola</w:t>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r>
      <w:r w:rsidRPr="000A619A">
        <w:rPr>
          <w:rFonts w:ascii="Times New Roman" w:hAnsi="Times New Roman" w:cs="Times New Roman"/>
        </w:rPr>
        <w:tab/>
        <w:t>pag. 36</w:t>
      </w:r>
    </w:p>
    <w:p w:rsidR="004338F7" w:rsidRDefault="004338F7" w:rsidP="00B6418B">
      <w:pPr>
        <w:spacing w:after="0" w:line="240" w:lineRule="auto"/>
        <w:jc w:val="both"/>
        <w:rPr>
          <w:rFonts w:ascii="Times New Roman" w:eastAsia="Times New Roman" w:hAnsi="Times New Roman" w:cs="Times New Roman"/>
          <w:sz w:val="24"/>
          <w:szCs w:val="24"/>
          <w:lang w:eastAsia="it-IT"/>
        </w:rPr>
      </w:pPr>
    </w:p>
    <w:p w:rsidR="004338F7" w:rsidRPr="004338F7" w:rsidRDefault="004338F7" w:rsidP="004338F7">
      <w:pPr>
        <w:spacing w:after="0"/>
        <w:jc w:val="center"/>
        <w:rPr>
          <w:rFonts w:ascii="Times New Roman" w:hAnsi="Times New Roman" w:cs="Times New Roman"/>
          <w:b/>
          <w:i/>
          <w:spacing w:val="60"/>
          <w:sz w:val="48"/>
          <w:szCs w:val="48"/>
          <w:u w:val="single"/>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pPr>
      <w:r w:rsidRPr="004338F7">
        <w:rPr>
          <w:rFonts w:ascii="Times New Roman" w:hAnsi="Times New Roman" w:cs="Times New Roman"/>
          <w:b/>
          <w:i/>
          <w:spacing w:val="60"/>
          <w:sz w:val="48"/>
          <w:szCs w:val="48"/>
          <w:u w:val="single"/>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lastRenderedPageBreak/>
        <w:t>SEZIONE  QUATTRO</w:t>
      </w:r>
    </w:p>
    <w:p w:rsidR="004338F7" w:rsidRPr="004338F7" w:rsidRDefault="004338F7" w:rsidP="004338F7">
      <w:pPr>
        <w:spacing w:after="0"/>
        <w:rPr>
          <w:rFonts w:ascii="Times New Roman" w:hAnsi="Times New Roman" w:cs="Times New Roman"/>
        </w:rPr>
      </w:pPr>
    </w:p>
    <w:p w:rsidR="004338F7" w:rsidRPr="004338F7" w:rsidRDefault="004338F7" w:rsidP="004338F7">
      <w:pPr>
        <w:spacing w:after="0" w:line="240" w:lineRule="auto"/>
        <w:jc w:val="both"/>
        <w:rPr>
          <w:rFonts w:ascii="Times New Roman" w:eastAsia="Times New Roman" w:hAnsi="Times New Roman" w:cs="Times New Roman"/>
          <w:b/>
          <w:i/>
          <w:color w:val="FF0000"/>
          <w:u w:val="single"/>
          <w:lang w:eastAsia="it-IT"/>
        </w:rPr>
      </w:pPr>
      <w:r w:rsidRPr="004338F7">
        <w:rPr>
          <w:rFonts w:ascii="Times New Roman" w:eastAsia="Times New Roman" w:hAnsi="Times New Roman" w:cs="Times New Roman"/>
          <w:b/>
          <w:i/>
          <w:color w:val="FF0000"/>
          <w:u w:val="single"/>
          <w:lang w:eastAsia="it-IT"/>
        </w:rPr>
        <w:t>PARTE SETTIMA – Allegato  B</w:t>
      </w:r>
    </w:p>
    <w:p w:rsidR="004338F7" w:rsidRPr="004338F7" w:rsidRDefault="004338F7" w:rsidP="004338F7">
      <w:pPr>
        <w:spacing w:after="0" w:line="240" w:lineRule="auto"/>
        <w:jc w:val="both"/>
        <w:rPr>
          <w:rFonts w:ascii="Times New Roman" w:eastAsia="Times New Roman" w:hAnsi="Times New Roman" w:cs="Times New Roman"/>
          <w:sz w:val="24"/>
          <w:szCs w:val="24"/>
          <w:lang w:eastAsia="it-IT"/>
        </w:rPr>
      </w:pPr>
    </w:p>
    <w:p w:rsidR="004338F7" w:rsidRPr="004338F7" w:rsidRDefault="004338F7" w:rsidP="004338F7">
      <w:pPr>
        <w:spacing w:after="0" w:line="240" w:lineRule="auto"/>
        <w:jc w:val="both"/>
        <w:rPr>
          <w:rFonts w:ascii="Times New Roman" w:eastAsia="Times New Roman" w:hAnsi="Times New Roman" w:cs="Times New Roman"/>
          <w:b/>
          <w:i/>
          <w:sz w:val="24"/>
          <w:szCs w:val="24"/>
          <w:lang w:eastAsia="it-IT"/>
        </w:rPr>
      </w:pPr>
      <w:r w:rsidRPr="004338F7">
        <w:rPr>
          <w:rFonts w:ascii="Times New Roman" w:eastAsia="Times New Roman" w:hAnsi="Times New Roman" w:cs="Times New Roman"/>
          <w:b/>
          <w:i/>
          <w:sz w:val="24"/>
          <w:szCs w:val="24"/>
          <w:lang w:eastAsia="it-IT"/>
        </w:rPr>
        <w:t>La Sesia e la Mora nel passato: Linea di confine e risorsa economica</w:t>
      </w:r>
      <w:r w:rsidRPr="004338F7">
        <w:rPr>
          <w:rFonts w:ascii="Times New Roman" w:eastAsia="Times New Roman" w:hAnsi="Times New Roman" w:cs="Times New Roman"/>
          <w:b/>
          <w:i/>
          <w:sz w:val="24"/>
          <w:szCs w:val="24"/>
          <w:lang w:eastAsia="it-IT"/>
        </w:rPr>
        <w:tab/>
      </w:r>
      <w:r w:rsidRPr="004338F7">
        <w:rPr>
          <w:rFonts w:ascii="Times New Roman" w:eastAsia="Times New Roman" w:hAnsi="Times New Roman" w:cs="Times New Roman"/>
          <w:b/>
          <w:i/>
          <w:sz w:val="24"/>
          <w:szCs w:val="24"/>
          <w:lang w:eastAsia="it-IT"/>
        </w:rPr>
        <w:tab/>
      </w:r>
      <w:r w:rsidRPr="004338F7">
        <w:rPr>
          <w:rFonts w:ascii="Times New Roman" w:eastAsia="Times New Roman" w:hAnsi="Times New Roman" w:cs="Times New Roman"/>
          <w:b/>
          <w:i/>
          <w:sz w:val="24"/>
          <w:szCs w:val="24"/>
          <w:lang w:eastAsia="it-IT"/>
        </w:rPr>
        <w:tab/>
        <w:t>pag. 8</w:t>
      </w:r>
    </w:p>
    <w:p w:rsidR="004338F7" w:rsidRPr="004338F7" w:rsidRDefault="004338F7" w:rsidP="004338F7">
      <w:pPr>
        <w:spacing w:after="0" w:line="240" w:lineRule="auto"/>
        <w:jc w:val="both"/>
        <w:rPr>
          <w:rFonts w:ascii="Times New Roman" w:eastAsia="Times New Roman" w:hAnsi="Times New Roman" w:cs="Times New Roman"/>
          <w:sz w:val="24"/>
          <w:szCs w:val="24"/>
          <w:lang w:eastAsia="it-IT"/>
        </w:rPr>
      </w:pPr>
    </w:p>
    <w:p w:rsidR="004338F7" w:rsidRPr="004338F7" w:rsidRDefault="004338F7" w:rsidP="004338F7">
      <w:pPr>
        <w:spacing w:after="0" w:line="240" w:lineRule="auto"/>
        <w:jc w:val="both"/>
        <w:rPr>
          <w:rFonts w:ascii="Times New Roman" w:eastAsia="Times New Roman" w:hAnsi="Times New Roman" w:cs="Times New Roman"/>
          <w:b/>
          <w:i/>
          <w:color w:val="FF0000"/>
          <w:sz w:val="24"/>
          <w:szCs w:val="24"/>
          <w:lang w:eastAsia="it-IT"/>
        </w:rPr>
      </w:pPr>
      <w:r w:rsidRPr="004338F7">
        <w:rPr>
          <w:rFonts w:ascii="Times New Roman" w:eastAsia="Times New Roman" w:hAnsi="Times New Roman" w:cs="Times New Roman"/>
          <w:b/>
          <w:i/>
          <w:color w:val="FF0000"/>
          <w:sz w:val="24"/>
          <w:szCs w:val="24"/>
          <w:lang w:eastAsia="it-IT"/>
        </w:rPr>
        <w:t>Immagini presenti nella SEZIONE QUATTRO</w:t>
      </w:r>
    </w:p>
    <w:p w:rsidR="004338F7" w:rsidRPr="004338F7" w:rsidRDefault="004338F7" w:rsidP="004338F7">
      <w:pPr>
        <w:spacing w:after="0" w:line="240" w:lineRule="auto"/>
        <w:jc w:val="both"/>
        <w:rPr>
          <w:rFonts w:ascii="Times New Roman" w:eastAsia="Times New Roman" w:hAnsi="Times New Roman" w:cs="Times New Roman"/>
          <w:sz w:val="24"/>
          <w:szCs w:val="24"/>
          <w:lang w:eastAsia="it-IT"/>
        </w:rPr>
      </w:pPr>
    </w:p>
    <w:p w:rsidR="004338F7" w:rsidRPr="004338F7" w:rsidRDefault="004338F7" w:rsidP="004338F7">
      <w:pPr>
        <w:spacing w:after="0" w:line="240" w:lineRule="auto"/>
        <w:jc w:val="both"/>
        <w:rPr>
          <w:rFonts w:ascii="Times New Roman" w:eastAsia="Times New Roman" w:hAnsi="Times New Roman" w:cs="Times New Roman"/>
          <w:sz w:val="24"/>
          <w:szCs w:val="24"/>
          <w:lang w:eastAsia="it-IT"/>
        </w:rPr>
      </w:pPr>
      <w:r w:rsidRPr="004338F7">
        <w:rPr>
          <w:rFonts w:ascii="Times New Roman" w:eastAsia="Times New Roman" w:hAnsi="Times New Roman" w:cs="Times New Roman"/>
          <w:sz w:val="24"/>
          <w:szCs w:val="24"/>
          <w:lang w:eastAsia="it-IT"/>
        </w:rPr>
        <w:t xml:space="preserve">1 - Mappa Michele Antonio Ravizzotto – 1697 in </w:t>
      </w:r>
      <w:r w:rsidRPr="004338F7">
        <w:rPr>
          <w:rFonts w:ascii="Times New Roman" w:eastAsia="Times New Roman" w:hAnsi="Times New Roman" w:cs="Times New Roman"/>
          <w:lang w:eastAsia="it-IT"/>
        </w:rPr>
        <w:t>A.S.M</w:t>
      </w:r>
      <w:r w:rsidRPr="004338F7">
        <w:rPr>
          <w:rFonts w:ascii="Times New Roman" w:eastAsia="Times New Roman" w:hAnsi="Times New Roman" w:cs="Times New Roman"/>
          <w:b/>
          <w:lang w:eastAsia="it-IT"/>
        </w:rPr>
        <w:t>.,</w:t>
      </w:r>
      <w:r w:rsidRPr="004338F7">
        <w:rPr>
          <w:rFonts w:ascii="Times New Roman" w:eastAsia="Times New Roman" w:hAnsi="Times New Roman" w:cs="Times New Roman"/>
          <w:lang w:eastAsia="it-IT"/>
        </w:rPr>
        <w:t xml:space="preserve"> MMD Piane 17 (D)</w:t>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t>pag. 9</w:t>
      </w:r>
    </w:p>
    <w:p w:rsidR="004338F7" w:rsidRPr="004338F7" w:rsidRDefault="004338F7" w:rsidP="004338F7">
      <w:pPr>
        <w:spacing w:after="0" w:line="240" w:lineRule="auto"/>
        <w:jc w:val="both"/>
        <w:rPr>
          <w:rFonts w:ascii="Times New Roman" w:eastAsia="Times New Roman" w:hAnsi="Times New Roman" w:cs="Times New Roman"/>
          <w:lang w:eastAsia="it-IT"/>
        </w:rPr>
      </w:pPr>
      <w:r w:rsidRPr="004338F7">
        <w:rPr>
          <w:rFonts w:ascii="Times New Roman" w:eastAsia="Times New Roman" w:hAnsi="Times New Roman" w:cs="Times New Roman"/>
          <w:sz w:val="24"/>
          <w:szCs w:val="24"/>
          <w:lang w:eastAsia="it-IT"/>
        </w:rPr>
        <w:t xml:space="preserve">2 - Mappa Filippo Fecia Rosa - 1666 in </w:t>
      </w:r>
      <w:r w:rsidRPr="004338F7">
        <w:rPr>
          <w:rFonts w:ascii="Times New Roman" w:eastAsia="Times New Roman" w:hAnsi="Times New Roman" w:cs="Times New Roman"/>
          <w:lang w:eastAsia="it-IT"/>
        </w:rPr>
        <w:t>Archivio Storico delle acque e terre irrigue di Novara, (Est Sesia), Archivio Storico del Canale Cavour, fondo atti patrimoniali, n° 5724, Mappa di Filippo Fecia Rosa del 17/7/1666 per copia conforme del 27/2/1835.</w:t>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t>pag. 10</w:t>
      </w:r>
    </w:p>
    <w:p w:rsidR="004338F7" w:rsidRPr="004338F7" w:rsidRDefault="004338F7" w:rsidP="004338F7">
      <w:pPr>
        <w:spacing w:after="0" w:line="240" w:lineRule="auto"/>
        <w:jc w:val="both"/>
        <w:rPr>
          <w:rFonts w:ascii="Times New Roman" w:eastAsia="Times New Roman" w:hAnsi="Times New Roman" w:cs="Times New Roman"/>
          <w:lang w:eastAsia="it-IT"/>
        </w:rPr>
      </w:pPr>
      <w:r w:rsidRPr="004338F7">
        <w:rPr>
          <w:rFonts w:ascii="Times New Roman" w:eastAsia="Times New Roman" w:hAnsi="Times New Roman" w:cs="Times New Roman"/>
          <w:lang w:eastAsia="it-IT"/>
        </w:rPr>
        <w:t>3 - Romagnano/Gattinara – distanza dal fiume Sesia</w:t>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t>pag. 11</w:t>
      </w:r>
    </w:p>
    <w:p w:rsidR="004338F7" w:rsidRPr="004338F7" w:rsidRDefault="004338F7" w:rsidP="004338F7">
      <w:pPr>
        <w:spacing w:after="0" w:line="240" w:lineRule="auto"/>
        <w:jc w:val="both"/>
        <w:rPr>
          <w:rFonts w:ascii="Times New Roman" w:eastAsia="Times New Roman" w:hAnsi="Times New Roman" w:cs="Times New Roman"/>
          <w:lang w:eastAsia="it-IT"/>
        </w:rPr>
      </w:pPr>
      <w:r w:rsidRPr="004338F7">
        <w:rPr>
          <w:rFonts w:ascii="Times New Roman" w:eastAsia="Times New Roman" w:hAnsi="Times New Roman" w:cs="Times New Roman"/>
          <w:lang w:eastAsia="it-IT"/>
        </w:rPr>
        <w:t>4 - Muri medievali</w:t>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t>pag. 13</w:t>
      </w:r>
    </w:p>
    <w:p w:rsidR="004338F7" w:rsidRPr="004338F7" w:rsidRDefault="004338F7" w:rsidP="004338F7">
      <w:pPr>
        <w:spacing w:after="0" w:line="240" w:lineRule="auto"/>
        <w:jc w:val="both"/>
        <w:rPr>
          <w:rFonts w:ascii="Times New Roman" w:eastAsia="Times New Roman" w:hAnsi="Times New Roman" w:cs="Times New Roman"/>
          <w:lang w:eastAsia="it-IT"/>
        </w:rPr>
      </w:pPr>
      <w:r w:rsidRPr="004338F7">
        <w:rPr>
          <w:rFonts w:ascii="Times New Roman" w:eastAsia="Times New Roman" w:hAnsi="Times New Roman" w:cs="Times New Roman"/>
          <w:lang w:eastAsia="it-IT"/>
        </w:rPr>
        <w:t>5 - Muri medievali – castello</w:t>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t>pag. 13</w:t>
      </w:r>
    </w:p>
    <w:p w:rsidR="004338F7" w:rsidRPr="004338F7" w:rsidRDefault="004338F7" w:rsidP="004338F7">
      <w:pPr>
        <w:spacing w:after="0" w:line="240" w:lineRule="auto"/>
        <w:jc w:val="both"/>
        <w:rPr>
          <w:rFonts w:ascii="Times New Roman" w:eastAsia="Times New Roman" w:hAnsi="Times New Roman" w:cs="Times New Roman"/>
          <w:lang w:eastAsia="it-IT"/>
        </w:rPr>
      </w:pPr>
      <w:r w:rsidRPr="004338F7">
        <w:rPr>
          <w:rFonts w:ascii="Times New Roman" w:eastAsia="Times New Roman" w:hAnsi="Times New Roman" w:cs="Times New Roman"/>
          <w:lang w:eastAsia="it-IT"/>
        </w:rPr>
        <w:t>6 - Percorso della Roggia Mora</w:t>
      </w:r>
      <w:r w:rsidRPr="004338F7">
        <w:rPr>
          <w:rFonts w:ascii="Times New Roman" w:eastAsia="Times New Roman" w:hAnsi="Times New Roman" w:cs="Times New Roman"/>
          <w:b/>
          <w:lang w:eastAsia="it-IT"/>
        </w:rPr>
        <w:t xml:space="preserve"> </w:t>
      </w:r>
      <w:r w:rsidRPr="004338F7">
        <w:rPr>
          <w:rFonts w:ascii="Times New Roman" w:eastAsia="Times New Roman" w:hAnsi="Times New Roman" w:cs="Times New Roman"/>
          <w:lang w:eastAsia="it-IT"/>
        </w:rPr>
        <w:t>segnalato a colori in copia proveniente da A.S.N., Mappa del Dipartimento dell’Agogna, disegnato da Giuseppe Boerio</w:t>
      </w:r>
      <w:r w:rsidRPr="004338F7">
        <w:rPr>
          <w:rFonts w:ascii="Times New Roman" w:eastAsia="Times New Roman" w:hAnsi="Times New Roman" w:cs="Times New Roman"/>
          <w:b/>
          <w:i/>
          <w:lang w:eastAsia="it-IT"/>
        </w:rPr>
        <w:t>,</w:t>
      </w:r>
      <w:r w:rsidRPr="004338F7">
        <w:rPr>
          <w:rFonts w:ascii="Times New Roman" w:eastAsia="Times New Roman" w:hAnsi="Times New Roman" w:cs="Times New Roman"/>
          <w:lang w:eastAsia="it-IT"/>
        </w:rPr>
        <w:t xml:space="preserve"> Venezia, 1802</w:t>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t>pag. 16</w:t>
      </w:r>
    </w:p>
    <w:p w:rsidR="004338F7" w:rsidRPr="004338F7" w:rsidRDefault="004338F7" w:rsidP="004338F7">
      <w:pPr>
        <w:spacing w:after="0" w:line="240" w:lineRule="auto"/>
        <w:jc w:val="both"/>
        <w:rPr>
          <w:rFonts w:ascii="Times New Roman" w:eastAsia="Times New Roman" w:hAnsi="Times New Roman" w:cs="Times New Roman"/>
          <w:lang w:eastAsia="it-IT"/>
        </w:rPr>
      </w:pPr>
      <w:r w:rsidRPr="004338F7">
        <w:rPr>
          <w:rFonts w:ascii="Times New Roman" w:eastAsia="Times New Roman" w:hAnsi="Times New Roman" w:cs="Times New Roman"/>
          <w:lang w:eastAsia="it-IT"/>
        </w:rPr>
        <w:t>7 - Scaricatore dell’Incastrone di Romagnano</w:t>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t>pag. 17</w:t>
      </w:r>
    </w:p>
    <w:p w:rsidR="004338F7" w:rsidRPr="004338F7" w:rsidRDefault="004338F7" w:rsidP="004338F7">
      <w:pPr>
        <w:spacing w:after="0" w:line="240" w:lineRule="auto"/>
        <w:jc w:val="both"/>
        <w:rPr>
          <w:rFonts w:ascii="Times New Roman" w:eastAsia="Times New Roman" w:hAnsi="Times New Roman" w:cs="Times New Roman"/>
          <w:lang w:eastAsia="it-IT"/>
        </w:rPr>
      </w:pPr>
      <w:r w:rsidRPr="004338F7">
        <w:rPr>
          <w:rFonts w:ascii="Times New Roman" w:eastAsia="Times New Roman" w:hAnsi="Times New Roman" w:cs="Times New Roman"/>
          <w:lang w:eastAsia="it-IT"/>
        </w:rPr>
        <w:t>8 - Il ponte di Tabia di Romagnano</w:t>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t>pag. 17</w:t>
      </w:r>
    </w:p>
    <w:p w:rsidR="004338F7" w:rsidRPr="004338F7" w:rsidRDefault="004338F7" w:rsidP="004338F7">
      <w:pPr>
        <w:spacing w:after="0" w:line="240" w:lineRule="auto"/>
        <w:jc w:val="both"/>
        <w:rPr>
          <w:rFonts w:ascii="Times New Roman" w:eastAsia="Times New Roman" w:hAnsi="Times New Roman" w:cs="Times New Roman"/>
          <w:lang w:eastAsia="it-IT"/>
        </w:rPr>
      </w:pPr>
      <w:r w:rsidRPr="004338F7">
        <w:rPr>
          <w:rFonts w:ascii="Times New Roman" w:eastAsia="Times New Roman" w:hAnsi="Times New Roman" w:cs="Times New Roman"/>
          <w:lang w:eastAsia="it-IT"/>
        </w:rPr>
        <w:t>9 - Scaricatore del ponte di Tabia</w:t>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t>pag. 18</w:t>
      </w:r>
    </w:p>
    <w:p w:rsidR="004338F7" w:rsidRPr="004338F7" w:rsidRDefault="004338F7" w:rsidP="004338F7">
      <w:pPr>
        <w:spacing w:after="0" w:line="240" w:lineRule="auto"/>
        <w:jc w:val="both"/>
        <w:rPr>
          <w:rFonts w:ascii="Times New Roman" w:eastAsia="Times New Roman" w:hAnsi="Times New Roman" w:cs="Times New Roman"/>
          <w:lang w:eastAsia="it-IT"/>
        </w:rPr>
      </w:pPr>
      <w:r w:rsidRPr="004338F7">
        <w:rPr>
          <w:rFonts w:ascii="Times New Roman" w:eastAsia="Times New Roman" w:hAnsi="Times New Roman" w:cs="Times New Roman"/>
          <w:lang w:eastAsia="it-IT"/>
        </w:rPr>
        <w:t>10 - Incastrone di Romagnano</w:t>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t>pag. 19</w:t>
      </w:r>
    </w:p>
    <w:p w:rsidR="004338F7" w:rsidRPr="004338F7" w:rsidRDefault="004338F7" w:rsidP="004338F7">
      <w:pPr>
        <w:spacing w:after="0" w:line="240" w:lineRule="auto"/>
        <w:jc w:val="both"/>
        <w:rPr>
          <w:rFonts w:ascii="Times New Roman" w:eastAsia="Times New Roman" w:hAnsi="Times New Roman" w:cs="Times New Roman"/>
          <w:lang w:eastAsia="it-IT"/>
        </w:rPr>
      </w:pPr>
      <w:r w:rsidRPr="004338F7">
        <w:rPr>
          <w:rFonts w:ascii="Times New Roman" w:eastAsia="Times New Roman" w:hAnsi="Times New Roman" w:cs="Times New Roman"/>
          <w:lang w:eastAsia="it-IT"/>
        </w:rPr>
        <w:t>11 - Incastrone di Romagnano</w:t>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t>pag. 19</w:t>
      </w:r>
    </w:p>
    <w:p w:rsidR="004338F7" w:rsidRPr="004338F7" w:rsidRDefault="004338F7" w:rsidP="004338F7">
      <w:pPr>
        <w:spacing w:after="0" w:line="240" w:lineRule="auto"/>
        <w:jc w:val="both"/>
        <w:rPr>
          <w:rFonts w:ascii="Times New Roman" w:eastAsia="Times New Roman" w:hAnsi="Times New Roman" w:cs="Times New Roman"/>
          <w:lang w:eastAsia="it-IT"/>
        </w:rPr>
      </w:pPr>
      <w:r w:rsidRPr="004338F7">
        <w:rPr>
          <w:rFonts w:ascii="Times New Roman" w:eastAsia="Times New Roman" w:hAnsi="Times New Roman" w:cs="Times New Roman"/>
          <w:lang w:eastAsia="it-IT"/>
        </w:rPr>
        <w:t>12 - Incastrone della Badia di Romagnano</w:t>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t>pag. 20</w:t>
      </w:r>
    </w:p>
    <w:p w:rsidR="004338F7" w:rsidRPr="004338F7" w:rsidRDefault="004338F7" w:rsidP="004338F7">
      <w:pPr>
        <w:spacing w:after="0" w:line="240" w:lineRule="auto"/>
        <w:jc w:val="both"/>
        <w:rPr>
          <w:rFonts w:ascii="Times New Roman" w:eastAsia="Times New Roman" w:hAnsi="Times New Roman" w:cs="Times New Roman"/>
          <w:lang w:eastAsia="it-IT"/>
        </w:rPr>
      </w:pPr>
      <w:r w:rsidRPr="004338F7">
        <w:rPr>
          <w:rFonts w:ascii="Times New Roman" w:eastAsia="Times New Roman" w:hAnsi="Times New Roman" w:cs="Times New Roman"/>
          <w:lang w:eastAsia="it-IT"/>
        </w:rPr>
        <w:t>13 - Casa Tettoni di Romagnano</w:t>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t>pag. 21</w:t>
      </w:r>
    </w:p>
    <w:p w:rsidR="004338F7" w:rsidRPr="004338F7" w:rsidRDefault="004338F7" w:rsidP="004338F7">
      <w:pPr>
        <w:spacing w:after="0" w:line="240" w:lineRule="auto"/>
        <w:jc w:val="both"/>
        <w:rPr>
          <w:rFonts w:ascii="Times New Roman" w:eastAsia="Times New Roman" w:hAnsi="Times New Roman" w:cs="Times New Roman"/>
          <w:lang w:eastAsia="it-IT"/>
        </w:rPr>
      </w:pPr>
      <w:r w:rsidRPr="004338F7">
        <w:rPr>
          <w:rFonts w:ascii="Times New Roman" w:eastAsia="Times New Roman" w:hAnsi="Times New Roman" w:cs="Times New Roman"/>
          <w:lang w:eastAsia="it-IT"/>
        </w:rPr>
        <w:t>14 - Mappa Carlo Cesare Osio in A.S.M., MMD arrotolate, 32,Mappa, 1667</w:t>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t>pag. 22</w:t>
      </w:r>
    </w:p>
    <w:p w:rsidR="004338F7" w:rsidRPr="004338F7" w:rsidRDefault="004338F7" w:rsidP="004338F7">
      <w:pPr>
        <w:spacing w:after="0" w:line="240" w:lineRule="auto"/>
        <w:jc w:val="both"/>
        <w:rPr>
          <w:rFonts w:ascii="Times New Roman" w:eastAsia="Times New Roman" w:hAnsi="Times New Roman" w:cs="Times New Roman"/>
          <w:lang w:eastAsia="it-IT"/>
        </w:rPr>
      </w:pPr>
      <w:r w:rsidRPr="004338F7">
        <w:rPr>
          <w:rFonts w:ascii="Times New Roman" w:eastAsia="Times New Roman" w:hAnsi="Times New Roman" w:cs="Times New Roman"/>
          <w:lang w:eastAsia="it-IT"/>
        </w:rPr>
        <w:t>15 - Mappa Michele Antonio Ravizzotto 1702 – particolare in A.S.T., Confini antichi col Stato di Milano, mazzo 3, n° 28, mappa dell’Ing.</w:t>
      </w:r>
      <w:r w:rsidRPr="004338F7">
        <w:rPr>
          <w:rFonts w:ascii="Times New Roman" w:eastAsia="Times New Roman" w:hAnsi="Times New Roman" w:cs="Times New Roman"/>
          <w:b/>
          <w:i/>
          <w:lang w:eastAsia="it-IT"/>
        </w:rPr>
        <w:t xml:space="preserve"> </w:t>
      </w:r>
      <w:r w:rsidRPr="004338F7">
        <w:rPr>
          <w:rFonts w:ascii="Times New Roman" w:eastAsia="Times New Roman" w:hAnsi="Times New Roman" w:cs="Times New Roman"/>
          <w:lang w:eastAsia="it-IT"/>
        </w:rPr>
        <w:t>Michele Antonio Ravizzotto, 27/7/1702</w:t>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t>pag. 23</w:t>
      </w:r>
    </w:p>
    <w:p w:rsidR="004338F7" w:rsidRPr="004338F7" w:rsidRDefault="004338F7" w:rsidP="004338F7">
      <w:pPr>
        <w:spacing w:after="0" w:line="240" w:lineRule="auto"/>
        <w:jc w:val="both"/>
        <w:rPr>
          <w:rFonts w:ascii="Times New Roman" w:eastAsia="Times New Roman" w:hAnsi="Times New Roman" w:cs="Times New Roman"/>
          <w:lang w:eastAsia="it-IT"/>
        </w:rPr>
      </w:pPr>
      <w:r w:rsidRPr="004338F7">
        <w:rPr>
          <w:rFonts w:ascii="Times New Roman" w:eastAsia="Times New Roman" w:hAnsi="Times New Roman" w:cs="Times New Roman"/>
          <w:lang w:eastAsia="it-IT"/>
        </w:rPr>
        <w:t>16 - Mappa Michele Antonio Ravizzotto 1702 – particolare in A.S.T., Confini antichi col Stato di Milano, mazzo 3, n° 28, mappa dell’Ing.</w:t>
      </w:r>
      <w:r w:rsidRPr="004338F7">
        <w:rPr>
          <w:rFonts w:ascii="Times New Roman" w:eastAsia="Times New Roman" w:hAnsi="Times New Roman" w:cs="Times New Roman"/>
          <w:b/>
          <w:i/>
          <w:lang w:eastAsia="it-IT"/>
        </w:rPr>
        <w:t xml:space="preserve"> </w:t>
      </w:r>
      <w:r w:rsidRPr="004338F7">
        <w:rPr>
          <w:rFonts w:ascii="Times New Roman" w:eastAsia="Times New Roman" w:hAnsi="Times New Roman" w:cs="Times New Roman"/>
          <w:lang w:eastAsia="it-IT"/>
        </w:rPr>
        <w:t>Michele Antonio Ravizzotto, 27/7/1702</w:t>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t>pag. 23</w:t>
      </w:r>
    </w:p>
    <w:p w:rsidR="004338F7" w:rsidRPr="004338F7" w:rsidRDefault="004338F7" w:rsidP="004338F7">
      <w:pPr>
        <w:spacing w:after="0" w:line="240" w:lineRule="auto"/>
        <w:jc w:val="both"/>
        <w:rPr>
          <w:rFonts w:ascii="Times New Roman" w:eastAsia="Times New Roman" w:hAnsi="Times New Roman" w:cs="Times New Roman"/>
          <w:b/>
          <w:lang w:eastAsia="it-IT"/>
        </w:rPr>
      </w:pPr>
      <w:r w:rsidRPr="004338F7">
        <w:rPr>
          <w:rFonts w:ascii="Times New Roman" w:eastAsia="Times New Roman" w:hAnsi="Times New Roman" w:cs="Times New Roman"/>
          <w:lang w:eastAsia="it-IT"/>
        </w:rPr>
        <w:t>17 - Mappa Michele Antonio Ravizzotto 1702 circa in A.S.T</w:t>
      </w:r>
      <w:r w:rsidRPr="004338F7">
        <w:rPr>
          <w:rFonts w:ascii="Times New Roman" w:eastAsia="Times New Roman" w:hAnsi="Times New Roman" w:cs="Times New Roman"/>
          <w:b/>
          <w:lang w:eastAsia="it-IT"/>
        </w:rPr>
        <w:t xml:space="preserve">., </w:t>
      </w:r>
      <w:r w:rsidRPr="004338F7">
        <w:rPr>
          <w:rFonts w:ascii="Times New Roman" w:eastAsia="Times New Roman" w:hAnsi="Times New Roman" w:cs="Times New Roman"/>
          <w:lang w:eastAsia="it-IT"/>
        </w:rPr>
        <w:t>Confini antichi col Stato di Milano, mazzo 3, n° 5, Mappa dell’ing. Michele Antonio Ravizzotto, 1702 circa, con Molinetto.</w:t>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t>pag. 24</w:t>
      </w:r>
    </w:p>
    <w:p w:rsidR="004338F7" w:rsidRPr="004338F7" w:rsidRDefault="004338F7" w:rsidP="004338F7">
      <w:pPr>
        <w:spacing w:after="0" w:line="240" w:lineRule="auto"/>
        <w:jc w:val="both"/>
        <w:rPr>
          <w:rFonts w:ascii="Times New Roman" w:eastAsia="Times New Roman" w:hAnsi="Times New Roman" w:cs="Times New Roman"/>
          <w:lang w:eastAsia="it-IT"/>
        </w:rPr>
      </w:pPr>
      <w:r w:rsidRPr="004338F7">
        <w:rPr>
          <w:rFonts w:ascii="Times New Roman" w:eastAsia="Times New Roman" w:hAnsi="Times New Roman" w:cs="Times New Roman"/>
          <w:lang w:eastAsia="it-IT"/>
        </w:rPr>
        <w:t>18 - Mappa Giuseppe Castelli 1742 – particolare in Archivio Storico delle acque e terre irrigue di Novara (Est Sesia), Archivio Storico del Canale Cavour, fondo atti patrimoniali, n° 5724, Mappa dell’Ing. Giuseppe Castelli dell’11/5/1742.</w:t>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t>pag. 25</w:t>
      </w:r>
    </w:p>
    <w:p w:rsidR="004338F7" w:rsidRPr="004338F7" w:rsidRDefault="004338F7" w:rsidP="004338F7">
      <w:pPr>
        <w:spacing w:after="0" w:line="240" w:lineRule="auto"/>
        <w:jc w:val="both"/>
        <w:rPr>
          <w:rFonts w:ascii="Times New Roman" w:eastAsia="Times New Roman" w:hAnsi="Times New Roman" w:cs="Times New Roman"/>
          <w:lang w:eastAsia="it-IT"/>
        </w:rPr>
      </w:pPr>
      <w:r w:rsidRPr="004338F7">
        <w:rPr>
          <w:rFonts w:ascii="Times New Roman" w:eastAsia="Times New Roman" w:hAnsi="Times New Roman" w:cs="Times New Roman"/>
          <w:lang w:eastAsia="it-IT"/>
        </w:rPr>
        <w:t>19 - Mappa Giuseppe Castelli 1742 – particolare in Archivio Storico delle acque e terre irrigue di Novara (Est Sesia), Archivio Storico del Canale Cavour, fondo atti patrimoniali, n° 5724, Mappa dell’Ing. Giuseppe Castelli dell’11/5/1742.</w:t>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t>pag. 25</w:t>
      </w:r>
    </w:p>
    <w:p w:rsidR="004338F7" w:rsidRPr="004338F7" w:rsidRDefault="004338F7" w:rsidP="004338F7">
      <w:pPr>
        <w:spacing w:after="0" w:line="240" w:lineRule="auto"/>
        <w:jc w:val="both"/>
        <w:rPr>
          <w:rFonts w:ascii="Times New Roman" w:eastAsia="Times New Roman" w:hAnsi="Times New Roman" w:cs="Times New Roman"/>
          <w:lang w:eastAsia="it-IT"/>
        </w:rPr>
      </w:pPr>
      <w:r w:rsidRPr="004338F7">
        <w:rPr>
          <w:rFonts w:ascii="Times New Roman" w:eastAsia="Times New Roman" w:hAnsi="Times New Roman" w:cs="Times New Roman"/>
          <w:lang w:eastAsia="it-IT"/>
        </w:rPr>
        <w:t>20 - Briglia di presa della Mora al Sasso del Bagno</w:t>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t>pag. 26</w:t>
      </w:r>
    </w:p>
    <w:p w:rsidR="004338F7" w:rsidRPr="004338F7" w:rsidRDefault="004338F7" w:rsidP="004338F7">
      <w:pPr>
        <w:spacing w:after="0" w:line="240" w:lineRule="auto"/>
        <w:jc w:val="both"/>
        <w:rPr>
          <w:rFonts w:ascii="Times New Roman" w:eastAsia="Times New Roman" w:hAnsi="Times New Roman" w:cs="Times New Roman"/>
          <w:lang w:eastAsia="it-IT"/>
        </w:rPr>
      </w:pPr>
      <w:r w:rsidRPr="004338F7">
        <w:rPr>
          <w:rFonts w:ascii="Times New Roman" w:eastAsia="Times New Roman" w:hAnsi="Times New Roman" w:cs="Times New Roman"/>
          <w:lang w:eastAsia="it-IT"/>
        </w:rPr>
        <w:t>21 - Briglia o Incile della Mora dal Ponte della Brida</w:t>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t>pag. 27</w:t>
      </w:r>
    </w:p>
    <w:p w:rsidR="004338F7" w:rsidRPr="004338F7" w:rsidRDefault="004338F7" w:rsidP="004338F7">
      <w:pPr>
        <w:spacing w:after="0" w:line="240" w:lineRule="auto"/>
        <w:jc w:val="both"/>
        <w:rPr>
          <w:rFonts w:ascii="Times New Roman" w:eastAsia="Times New Roman" w:hAnsi="Times New Roman" w:cs="Times New Roman"/>
          <w:lang w:eastAsia="it-IT"/>
        </w:rPr>
      </w:pPr>
      <w:r w:rsidRPr="004338F7">
        <w:rPr>
          <w:rFonts w:ascii="Times New Roman" w:eastAsia="Times New Roman" w:hAnsi="Times New Roman" w:cs="Times New Roman"/>
          <w:lang w:eastAsia="it-IT"/>
        </w:rPr>
        <w:t>22 - Il Ponte della Brida di Prato Sesia</w:t>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t>pag. 27</w:t>
      </w:r>
    </w:p>
    <w:p w:rsidR="004338F7" w:rsidRPr="004338F7" w:rsidRDefault="004338F7" w:rsidP="004338F7">
      <w:pPr>
        <w:spacing w:after="0" w:line="240" w:lineRule="auto"/>
        <w:jc w:val="both"/>
        <w:rPr>
          <w:rFonts w:ascii="Times New Roman" w:eastAsia="Times New Roman" w:hAnsi="Times New Roman" w:cs="Times New Roman"/>
          <w:lang w:eastAsia="it-IT"/>
        </w:rPr>
      </w:pPr>
      <w:r w:rsidRPr="004338F7">
        <w:rPr>
          <w:rFonts w:ascii="Times New Roman" w:eastAsia="Times New Roman" w:hAnsi="Times New Roman" w:cs="Times New Roman"/>
          <w:lang w:eastAsia="it-IT"/>
        </w:rPr>
        <w:t>23 - Il Ponte della Brida di Prato Sesia</w:t>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t>pag. 28</w:t>
      </w:r>
    </w:p>
    <w:p w:rsidR="004338F7" w:rsidRPr="004338F7" w:rsidRDefault="004338F7" w:rsidP="004338F7">
      <w:pPr>
        <w:spacing w:after="0" w:line="240" w:lineRule="auto"/>
        <w:jc w:val="both"/>
        <w:rPr>
          <w:rFonts w:ascii="Times New Roman" w:eastAsia="Times New Roman" w:hAnsi="Times New Roman" w:cs="Times New Roman"/>
          <w:lang w:eastAsia="it-IT"/>
        </w:rPr>
      </w:pPr>
      <w:r w:rsidRPr="004338F7">
        <w:rPr>
          <w:rFonts w:ascii="Times New Roman" w:eastAsia="Times New Roman" w:hAnsi="Times New Roman" w:cs="Times New Roman"/>
          <w:lang w:eastAsia="it-IT"/>
        </w:rPr>
        <w:t>24 - Il Ponte della Brida – paratronchi</w:t>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t>pag. 28</w:t>
      </w:r>
    </w:p>
    <w:p w:rsidR="004338F7" w:rsidRPr="004338F7" w:rsidRDefault="004338F7" w:rsidP="004338F7">
      <w:pPr>
        <w:spacing w:after="0" w:line="240" w:lineRule="auto"/>
        <w:jc w:val="both"/>
        <w:rPr>
          <w:rFonts w:ascii="Times New Roman" w:eastAsia="Times New Roman" w:hAnsi="Times New Roman" w:cs="Times New Roman"/>
          <w:lang w:eastAsia="it-IT"/>
        </w:rPr>
      </w:pPr>
      <w:r w:rsidRPr="004338F7">
        <w:rPr>
          <w:rFonts w:ascii="Times New Roman" w:eastAsia="Times New Roman" w:hAnsi="Times New Roman" w:cs="Times New Roman"/>
          <w:lang w:eastAsia="it-IT"/>
        </w:rPr>
        <w:t>25 - Sfioratore e diramazione per la roggia del mulino di Prato Sesia</w:t>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t>pag. 29</w:t>
      </w:r>
    </w:p>
    <w:p w:rsidR="004338F7" w:rsidRPr="004338F7" w:rsidRDefault="004338F7" w:rsidP="004338F7">
      <w:pPr>
        <w:spacing w:after="0" w:line="240" w:lineRule="auto"/>
        <w:jc w:val="both"/>
        <w:rPr>
          <w:rFonts w:ascii="Times New Roman" w:eastAsia="Times New Roman" w:hAnsi="Times New Roman" w:cs="Times New Roman"/>
          <w:lang w:eastAsia="it-IT"/>
        </w:rPr>
      </w:pPr>
      <w:r w:rsidRPr="004338F7">
        <w:rPr>
          <w:rFonts w:ascii="Times New Roman" w:eastAsia="Times New Roman" w:hAnsi="Times New Roman" w:cs="Times New Roman"/>
          <w:lang w:eastAsia="it-IT"/>
        </w:rPr>
        <w:t>26 - Chiusa per il mulino di Prato Sesia</w:t>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r>
      <w:r w:rsidRPr="004338F7">
        <w:rPr>
          <w:rFonts w:ascii="Times New Roman" w:eastAsia="Times New Roman" w:hAnsi="Times New Roman" w:cs="Times New Roman"/>
          <w:lang w:eastAsia="it-IT"/>
        </w:rPr>
        <w:tab/>
        <w:t>pag. 30</w:t>
      </w:r>
    </w:p>
    <w:p w:rsidR="004338F7" w:rsidRPr="004338F7" w:rsidRDefault="004338F7" w:rsidP="004338F7">
      <w:pPr>
        <w:spacing w:after="0" w:line="240" w:lineRule="auto"/>
        <w:jc w:val="both"/>
        <w:rPr>
          <w:rFonts w:ascii="Times New Roman" w:eastAsia="Times New Roman" w:hAnsi="Times New Roman" w:cs="Times New Roman"/>
          <w:b/>
          <w:i/>
          <w:sz w:val="24"/>
          <w:szCs w:val="24"/>
          <w:lang w:eastAsia="it-IT"/>
        </w:rPr>
      </w:pPr>
      <w:r w:rsidRPr="004338F7">
        <w:rPr>
          <w:rFonts w:ascii="Times New Roman" w:eastAsia="Times New Roman" w:hAnsi="Times New Roman" w:cs="Times New Roman"/>
          <w:sz w:val="24"/>
          <w:szCs w:val="24"/>
          <w:lang w:eastAsia="it-IT"/>
        </w:rPr>
        <w:t>27 – Stortone</w:t>
      </w:r>
      <w:r w:rsidRPr="004338F7">
        <w:rPr>
          <w:rFonts w:ascii="Times New Roman" w:eastAsia="Times New Roman" w:hAnsi="Times New Roman" w:cs="Times New Roman"/>
          <w:sz w:val="24"/>
          <w:szCs w:val="24"/>
          <w:lang w:eastAsia="it-IT"/>
        </w:rPr>
        <w:tab/>
      </w:r>
      <w:r w:rsidRPr="004338F7">
        <w:rPr>
          <w:rFonts w:ascii="Times New Roman" w:eastAsia="Times New Roman" w:hAnsi="Times New Roman" w:cs="Times New Roman"/>
          <w:b/>
          <w:i/>
          <w:sz w:val="24"/>
          <w:szCs w:val="24"/>
          <w:lang w:eastAsia="it-IT"/>
        </w:rPr>
        <w:tab/>
      </w:r>
      <w:r w:rsidRPr="004338F7">
        <w:rPr>
          <w:rFonts w:ascii="Times New Roman" w:eastAsia="Times New Roman" w:hAnsi="Times New Roman" w:cs="Times New Roman"/>
          <w:b/>
          <w:i/>
          <w:sz w:val="24"/>
          <w:szCs w:val="24"/>
          <w:lang w:eastAsia="it-IT"/>
        </w:rPr>
        <w:tab/>
      </w:r>
      <w:r w:rsidRPr="004338F7">
        <w:rPr>
          <w:rFonts w:ascii="Times New Roman" w:eastAsia="Times New Roman" w:hAnsi="Times New Roman" w:cs="Times New Roman"/>
          <w:b/>
          <w:i/>
          <w:sz w:val="24"/>
          <w:szCs w:val="24"/>
          <w:lang w:eastAsia="it-IT"/>
        </w:rPr>
        <w:tab/>
      </w:r>
      <w:r w:rsidRPr="004338F7">
        <w:rPr>
          <w:rFonts w:ascii="Times New Roman" w:eastAsia="Times New Roman" w:hAnsi="Times New Roman" w:cs="Times New Roman"/>
          <w:b/>
          <w:i/>
          <w:sz w:val="24"/>
          <w:szCs w:val="24"/>
          <w:lang w:eastAsia="it-IT"/>
        </w:rPr>
        <w:tab/>
      </w:r>
      <w:r w:rsidRPr="004338F7">
        <w:rPr>
          <w:rFonts w:ascii="Times New Roman" w:eastAsia="Times New Roman" w:hAnsi="Times New Roman" w:cs="Times New Roman"/>
          <w:b/>
          <w:i/>
          <w:sz w:val="24"/>
          <w:szCs w:val="24"/>
          <w:lang w:eastAsia="it-IT"/>
        </w:rPr>
        <w:tab/>
      </w:r>
      <w:r w:rsidRPr="004338F7">
        <w:rPr>
          <w:rFonts w:ascii="Times New Roman" w:eastAsia="Times New Roman" w:hAnsi="Times New Roman" w:cs="Times New Roman"/>
          <w:b/>
          <w:i/>
          <w:sz w:val="24"/>
          <w:szCs w:val="24"/>
          <w:lang w:eastAsia="it-IT"/>
        </w:rPr>
        <w:tab/>
      </w:r>
      <w:r w:rsidRPr="004338F7">
        <w:rPr>
          <w:rFonts w:ascii="Times New Roman" w:eastAsia="Times New Roman" w:hAnsi="Times New Roman" w:cs="Times New Roman"/>
          <w:b/>
          <w:i/>
          <w:sz w:val="24"/>
          <w:szCs w:val="24"/>
          <w:lang w:eastAsia="it-IT"/>
        </w:rPr>
        <w:tab/>
      </w:r>
      <w:r w:rsidRPr="004338F7">
        <w:rPr>
          <w:rFonts w:ascii="Times New Roman" w:eastAsia="Times New Roman" w:hAnsi="Times New Roman" w:cs="Times New Roman"/>
          <w:b/>
          <w:i/>
          <w:sz w:val="24"/>
          <w:szCs w:val="24"/>
          <w:lang w:eastAsia="it-IT"/>
        </w:rPr>
        <w:tab/>
      </w:r>
      <w:r w:rsidRPr="004338F7">
        <w:rPr>
          <w:rFonts w:ascii="Times New Roman" w:eastAsia="Times New Roman" w:hAnsi="Times New Roman" w:cs="Times New Roman"/>
          <w:b/>
          <w:i/>
          <w:sz w:val="24"/>
          <w:szCs w:val="24"/>
          <w:lang w:eastAsia="it-IT"/>
        </w:rPr>
        <w:tab/>
      </w:r>
      <w:r w:rsidRPr="004338F7">
        <w:rPr>
          <w:rFonts w:ascii="Times New Roman" w:eastAsia="Times New Roman" w:hAnsi="Times New Roman" w:cs="Times New Roman"/>
          <w:b/>
          <w:i/>
          <w:sz w:val="24"/>
          <w:szCs w:val="24"/>
          <w:lang w:eastAsia="it-IT"/>
        </w:rPr>
        <w:tab/>
      </w:r>
      <w:r w:rsidRPr="004338F7">
        <w:rPr>
          <w:rFonts w:ascii="Times New Roman" w:eastAsia="Times New Roman" w:hAnsi="Times New Roman" w:cs="Times New Roman"/>
          <w:sz w:val="24"/>
          <w:szCs w:val="24"/>
          <w:lang w:eastAsia="it-IT"/>
        </w:rPr>
        <w:t>pag. 30</w:t>
      </w:r>
    </w:p>
    <w:p w:rsidR="004338F7" w:rsidRPr="004338F7" w:rsidRDefault="004338F7" w:rsidP="004338F7">
      <w:pPr>
        <w:spacing w:after="0" w:line="240" w:lineRule="auto"/>
        <w:jc w:val="both"/>
        <w:rPr>
          <w:rFonts w:ascii="Times New Roman" w:eastAsia="Times New Roman" w:hAnsi="Times New Roman" w:cs="Times New Roman"/>
          <w:b/>
          <w:i/>
          <w:sz w:val="24"/>
          <w:szCs w:val="24"/>
          <w:lang w:eastAsia="it-IT"/>
        </w:rPr>
      </w:pPr>
      <w:r w:rsidRPr="004338F7">
        <w:rPr>
          <w:rFonts w:ascii="Times New Roman" w:eastAsia="Times New Roman" w:hAnsi="Times New Roman" w:cs="Times New Roman"/>
          <w:sz w:val="24"/>
          <w:szCs w:val="24"/>
          <w:lang w:eastAsia="it-IT"/>
        </w:rPr>
        <w:t>28 – Stortone</w:t>
      </w:r>
      <w:r w:rsidRPr="004338F7">
        <w:rPr>
          <w:rFonts w:ascii="Times New Roman" w:eastAsia="Times New Roman" w:hAnsi="Times New Roman" w:cs="Times New Roman"/>
          <w:sz w:val="24"/>
          <w:szCs w:val="24"/>
          <w:lang w:eastAsia="it-IT"/>
        </w:rPr>
        <w:tab/>
      </w:r>
      <w:r w:rsidRPr="004338F7">
        <w:rPr>
          <w:rFonts w:ascii="Times New Roman" w:eastAsia="Times New Roman" w:hAnsi="Times New Roman" w:cs="Times New Roman"/>
          <w:b/>
          <w:i/>
          <w:sz w:val="24"/>
          <w:szCs w:val="24"/>
          <w:lang w:eastAsia="it-IT"/>
        </w:rPr>
        <w:tab/>
      </w:r>
      <w:r w:rsidRPr="004338F7">
        <w:rPr>
          <w:rFonts w:ascii="Times New Roman" w:eastAsia="Times New Roman" w:hAnsi="Times New Roman" w:cs="Times New Roman"/>
          <w:b/>
          <w:i/>
          <w:sz w:val="24"/>
          <w:szCs w:val="24"/>
          <w:lang w:eastAsia="it-IT"/>
        </w:rPr>
        <w:tab/>
      </w:r>
      <w:r w:rsidRPr="004338F7">
        <w:rPr>
          <w:rFonts w:ascii="Times New Roman" w:eastAsia="Times New Roman" w:hAnsi="Times New Roman" w:cs="Times New Roman"/>
          <w:b/>
          <w:i/>
          <w:sz w:val="24"/>
          <w:szCs w:val="24"/>
          <w:lang w:eastAsia="it-IT"/>
        </w:rPr>
        <w:tab/>
      </w:r>
      <w:r w:rsidRPr="004338F7">
        <w:rPr>
          <w:rFonts w:ascii="Times New Roman" w:eastAsia="Times New Roman" w:hAnsi="Times New Roman" w:cs="Times New Roman"/>
          <w:b/>
          <w:i/>
          <w:sz w:val="24"/>
          <w:szCs w:val="24"/>
          <w:lang w:eastAsia="it-IT"/>
        </w:rPr>
        <w:tab/>
      </w:r>
      <w:r w:rsidRPr="004338F7">
        <w:rPr>
          <w:rFonts w:ascii="Times New Roman" w:eastAsia="Times New Roman" w:hAnsi="Times New Roman" w:cs="Times New Roman"/>
          <w:b/>
          <w:i/>
          <w:sz w:val="24"/>
          <w:szCs w:val="24"/>
          <w:lang w:eastAsia="it-IT"/>
        </w:rPr>
        <w:tab/>
      </w:r>
      <w:r w:rsidRPr="004338F7">
        <w:rPr>
          <w:rFonts w:ascii="Times New Roman" w:eastAsia="Times New Roman" w:hAnsi="Times New Roman" w:cs="Times New Roman"/>
          <w:b/>
          <w:i/>
          <w:sz w:val="24"/>
          <w:szCs w:val="24"/>
          <w:lang w:eastAsia="it-IT"/>
        </w:rPr>
        <w:tab/>
      </w:r>
      <w:r w:rsidRPr="004338F7">
        <w:rPr>
          <w:rFonts w:ascii="Times New Roman" w:eastAsia="Times New Roman" w:hAnsi="Times New Roman" w:cs="Times New Roman"/>
          <w:b/>
          <w:i/>
          <w:sz w:val="24"/>
          <w:szCs w:val="24"/>
          <w:lang w:eastAsia="it-IT"/>
        </w:rPr>
        <w:tab/>
      </w:r>
      <w:r w:rsidRPr="004338F7">
        <w:rPr>
          <w:rFonts w:ascii="Times New Roman" w:eastAsia="Times New Roman" w:hAnsi="Times New Roman" w:cs="Times New Roman"/>
          <w:b/>
          <w:i/>
          <w:sz w:val="24"/>
          <w:szCs w:val="24"/>
          <w:lang w:eastAsia="it-IT"/>
        </w:rPr>
        <w:tab/>
      </w:r>
      <w:r w:rsidRPr="004338F7">
        <w:rPr>
          <w:rFonts w:ascii="Times New Roman" w:eastAsia="Times New Roman" w:hAnsi="Times New Roman" w:cs="Times New Roman"/>
          <w:b/>
          <w:i/>
          <w:sz w:val="24"/>
          <w:szCs w:val="24"/>
          <w:lang w:eastAsia="it-IT"/>
        </w:rPr>
        <w:tab/>
      </w:r>
      <w:r w:rsidRPr="004338F7">
        <w:rPr>
          <w:rFonts w:ascii="Times New Roman" w:eastAsia="Times New Roman" w:hAnsi="Times New Roman" w:cs="Times New Roman"/>
          <w:b/>
          <w:i/>
          <w:sz w:val="24"/>
          <w:szCs w:val="24"/>
          <w:lang w:eastAsia="it-IT"/>
        </w:rPr>
        <w:tab/>
      </w:r>
      <w:r w:rsidRPr="004338F7">
        <w:rPr>
          <w:rFonts w:ascii="Times New Roman" w:eastAsia="Times New Roman" w:hAnsi="Times New Roman" w:cs="Times New Roman"/>
          <w:sz w:val="24"/>
          <w:szCs w:val="24"/>
          <w:lang w:eastAsia="it-IT"/>
        </w:rPr>
        <w:t>pag. 31</w:t>
      </w:r>
    </w:p>
    <w:p w:rsidR="00F2460A" w:rsidRDefault="00F2460A" w:rsidP="00B6418B">
      <w:pPr>
        <w:spacing w:after="0" w:line="240" w:lineRule="auto"/>
        <w:jc w:val="both"/>
        <w:rPr>
          <w:rFonts w:ascii="Times New Roman" w:eastAsia="Times New Roman" w:hAnsi="Times New Roman" w:cs="Times New Roman"/>
          <w:b/>
          <w:lang w:eastAsia="it-IT"/>
        </w:rPr>
      </w:pPr>
    </w:p>
    <w:p w:rsidR="00F2460A" w:rsidRDefault="00F2460A" w:rsidP="00B6418B">
      <w:pPr>
        <w:spacing w:after="0" w:line="240" w:lineRule="auto"/>
        <w:jc w:val="both"/>
        <w:rPr>
          <w:rFonts w:ascii="Times New Roman" w:eastAsia="Times New Roman" w:hAnsi="Times New Roman" w:cs="Times New Roman"/>
          <w:sz w:val="24"/>
          <w:szCs w:val="24"/>
          <w:lang w:eastAsia="it-IT"/>
        </w:rPr>
      </w:pPr>
    </w:p>
    <w:p w:rsidR="00992BDD" w:rsidRDefault="00992BDD" w:rsidP="00B6418B">
      <w:pPr>
        <w:spacing w:after="0" w:line="240" w:lineRule="auto"/>
        <w:jc w:val="both"/>
        <w:rPr>
          <w:rFonts w:ascii="Times New Roman" w:eastAsia="Times New Roman" w:hAnsi="Times New Roman" w:cs="Times New Roman"/>
          <w:sz w:val="24"/>
          <w:szCs w:val="24"/>
          <w:lang w:eastAsia="it-IT"/>
        </w:rPr>
      </w:pPr>
    </w:p>
    <w:p w:rsidR="007F5F70" w:rsidRDefault="007F5F70" w:rsidP="00F41C5B">
      <w:pPr>
        <w:spacing w:after="0"/>
        <w:jc w:val="center"/>
        <w:rPr>
          <w:rFonts w:ascii="Times New Roman" w:hAnsi="Times New Roman" w:cs="Times New Roman"/>
          <w:b/>
          <w:i/>
          <w:sz w:val="48"/>
          <w:szCs w:val="48"/>
          <w:u w:val="single"/>
          <w14:shadow w14:blurRad="41275" w14:dist="12700" w14:dir="12000000" w14:sx="100000" w14:sy="100000" w14:kx="0" w14:ky="0" w14:algn="tl">
            <w14:srgbClr w14:val="000000">
              <w14:alpha w14:val="60000"/>
            </w14:srgbClr>
          </w14:shadow>
          <w14:textOutline w14:w="15773" w14:cap="flat" w14:cmpd="sng" w14:algn="ctr">
            <w14:gradFill>
              <w14:gsLst>
                <w14:gs w14:pos="25000">
                  <w14:schemeClr w14:val="accent1">
                    <w14:shade w14:val="25000"/>
                    <w14:satMod w14:val="190000"/>
                  </w14:schemeClr>
                </w14:gs>
                <w14:gs w14:pos="80000">
                  <w14:schemeClr w14:val="accent1">
                    <w14:tint w14:val="75000"/>
                    <w14:satMod w14:val="190000"/>
                  </w14:schemeClr>
                </w14:gs>
              </w14:gsLst>
              <w14:lin w14:ang="5400000" w14:scaled="0"/>
            </w14:gradFill>
            <w14:prstDash w14:val="solid"/>
            <w14:round/>
          </w14:textOutline>
          <w14:textFill>
            <w14:solidFill>
              <w14:srgbClr w14:val="FFFFFF"/>
            </w14:solidFill>
          </w14:textFill>
        </w:rPr>
      </w:pPr>
    </w:p>
    <w:p w:rsidR="00F41C5B" w:rsidRPr="00795998" w:rsidRDefault="00F41C5B" w:rsidP="00F41C5B">
      <w:pPr>
        <w:spacing w:after="0"/>
        <w:jc w:val="center"/>
        <w:rPr>
          <w:rFonts w:ascii="Times New Roman" w:hAnsi="Times New Roman" w:cs="Times New Roman"/>
          <w:b/>
          <w:i/>
          <w:sz w:val="48"/>
          <w:szCs w:val="48"/>
          <w:u w:val="single"/>
          <w14:shadow w14:blurRad="41275" w14:dist="12700" w14:dir="12000000" w14:sx="100000" w14:sy="100000" w14:kx="0" w14:ky="0" w14:algn="tl">
            <w14:srgbClr w14:val="000000">
              <w14:alpha w14:val="60000"/>
            </w14:srgbClr>
          </w14:shadow>
          <w14:textOutline w14:w="15773" w14:cap="flat" w14:cmpd="sng" w14:algn="ctr">
            <w14:gradFill>
              <w14:gsLst>
                <w14:gs w14:pos="25000">
                  <w14:schemeClr w14:val="accent1">
                    <w14:shade w14:val="25000"/>
                    <w14:satMod w14:val="190000"/>
                  </w14:schemeClr>
                </w14:gs>
                <w14:gs w14:pos="80000">
                  <w14:schemeClr w14:val="accent1">
                    <w14:tint w14:val="75000"/>
                    <w14:satMod w14:val="190000"/>
                  </w14:schemeClr>
                </w14:gs>
              </w14:gsLst>
              <w14:lin w14:ang="5400000" w14:scaled="0"/>
            </w14:gradFill>
            <w14:prstDash w14:val="solid"/>
            <w14:round/>
          </w14:textOutline>
          <w14:textFill>
            <w14:solidFill>
              <w14:srgbClr w14:val="FFFFFF"/>
            </w14:solidFill>
          </w14:textFill>
        </w:rPr>
      </w:pPr>
      <w:r w:rsidRPr="00795998">
        <w:rPr>
          <w:rFonts w:ascii="Times New Roman" w:hAnsi="Times New Roman" w:cs="Times New Roman"/>
          <w:b/>
          <w:i/>
          <w:sz w:val="48"/>
          <w:szCs w:val="48"/>
          <w:u w:val="single"/>
          <w14:shadow w14:blurRad="41275" w14:dist="12700" w14:dir="12000000" w14:sx="100000" w14:sy="100000" w14:kx="0" w14:ky="0" w14:algn="tl">
            <w14:srgbClr w14:val="000000">
              <w14:alpha w14:val="60000"/>
            </w14:srgbClr>
          </w14:shadow>
          <w14:textOutline w14:w="15773" w14:cap="flat" w14:cmpd="sng" w14:algn="ctr">
            <w14:gradFill>
              <w14:gsLst>
                <w14:gs w14:pos="25000">
                  <w14:schemeClr w14:val="accent1">
                    <w14:shade w14:val="25000"/>
                    <w14:satMod w14:val="190000"/>
                  </w14:schemeClr>
                </w14:gs>
                <w14:gs w14:pos="80000">
                  <w14:schemeClr w14:val="accent1">
                    <w14:tint w14:val="75000"/>
                    <w14:satMod w14:val="190000"/>
                  </w14:schemeClr>
                </w14:gs>
              </w14:gsLst>
              <w14:lin w14:ang="5400000" w14:scaled="0"/>
            </w14:gradFill>
            <w14:prstDash w14:val="solid"/>
            <w14:round/>
          </w14:textOutline>
          <w14:textFill>
            <w14:solidFill>
              <w14:srgbClr w14:val="FFFFFF"/>
            </w14:solidFill>
          </w14:textFill>
        </w:rPr>
        <w:lastRenderedPageBreak/>
        <w:t xml:space="preserve">SEZIONE </w:t>
      </w:r>
      <w:r>
        <w:rPr>
          <w:rFonts w:ascii="Times New Roman" w:hAnsi="Times New Roman" w:cs="Times New Roman"/>
          <w:b/>
          <w:i/>
          <w:sz w:val="48"/>
          <w:szCs w:val="48"/>
          <w:u w:val="single"/>
          <w14:shadow w14:blurRad="41275" w14:dist="12700" w14:dir="12000000" w14:sx="100000" w14:sy="100000" w14:kx="0" w14:ky="0" w14:algn="tl">
            <w14:srgbClr w14:val="000000">
              <w14:alpha w14:val="60000"/>
            </w14:srgbClr>
          </w14:shadow>
          <w14:textOutline w14:w="15773" w14:cap="flat" w14:cmpd="sng" w14:algn="ctr">
            <w14:gradFill>
              <w14:gsLst>
                <w14:gs w14:pos="25000">
                  <w14:schemeClr w14:val="accent1">
                    <w14:shade w14:val="25000"/>
                    <w14:satMod w14:val="190000"/>
                  </w14:schemeClr>
                </w14:gs>
                <w14:gs w14:pos="80000">
                  <w14:schemeClr w14:val="accent1">
                    <w14:tint w14:val="75000"/>
                    <w14:satMod w14:val="190000"/>
                  </w14:schemeClr>
                </w14:gs>
              </w14:gsLst>
              <w14:lin w14:ang="5400000" w14:scaled="0"/>
            </w14:gradFill>
            <w14:prstDash w14:val="solid"/>
            <w14:round/>
          </w14:textOutline>
          <w14:textFill>
            <w14:solidFill>
              <w14:srgbClr w14:val="FFFFFF"/>
            </w14:solidFill>
          </w14:textFill>
        </w:rPr>
        <w:t xml:space="preserve"> </w:t>
      </w:r>
      <w:r w:rsidRPr="00795998">
        <w:rPr>
          <w:rFonts w:ascii="Times New Roman" w:hAnsi="Times New Roman" w:cs="Times New Roman"/>
          <w:b/>
          <w:i/>
          <w:sz w:val="48"/>
          <w:szCs w:val="48"/>
          <w:u w:val="single"/>
          <w14:shadow w14:blurRad="41275" w14:dist="12700" w14:dir="12000000" w14:sx="100000" w14:sy="100000" w14:kx="0" w14:ky="0" w14:algn="tl">
            <w14:srgbClr w14:val="000000">
              <w14:alpha w14:val="60000"/>
            </w14:srgbClr>
          </w14:shadow>
          <w14:textOutline w14:w="15773" w14:cap="flat" w14:cmpd="sng" w14:algn="ctr">
            <w14:gradFill>
              <w14:gsLst>
                <w14:gs w14:pos="25000">
                  <w14:schemeClr w14:val="accent1">
                    <w14:shade w14:val="25000"/>
                    <w14:satMod w14:val="190000"/>
                  </w14:schemeClr>
                </w14:gs>
                <w14:gs w14:pos="80000">
                  <w14:schemeClr w14:val="accent1">
                    <w14:tint w14:val="75000"/>
                    <w14:satMod w14:val="190000"/>
                  </w14:schemeClr>
                </w14:gs>
              </w14:gsLst>
              <w14:lin w14:ang="5400000" w14:scaled="0"/>
            </w14:gradFill>
            <w14:prstDash w14:val="solid"/>
            <w14:round/>
          </w14:textOutline>
          <w14:textFill>
            <w14:solidFill>
              <w14:srgbClr w14:val="FFFFFF"/>
            </w14:solidFill>
          </w14:textFill>
        </w:rPr>
        <w:t>UNO</w:t>
      </w:r>
    </w:p>
    <w:p w:rsidR="0016382D" w:rsidRPr="0016382D" w:rsidRDefault="0016382D" w:rsidP="0016382D">
      <w:pPr>
        <w:spacing w:after="0" w:line="240" w:lineRule="auto"/>
        <w:jc w:val="both"/>
        <w:rPr>
          <w:rFonts w:ascii="Times New Roman" w:eastAsia="Times New Roman" w:hAnsi="Times New Roman" w:cs="Times New Roman"/>
          <w:sz w:val="24"/>
          <w:szCs w:val="24"/>
          <w:lang w:eastAsia="it-IT"/>
        </w:rPr>
      </w:pPr>
    </w:p>
    <w:p w:rsidR="0016382D" w:rsidRPr="00992BDD" w:rsidRDefault="0016382D" w:rsidP="0016382D">
      <w:pPr>
        <w:spacing w:after="0"/>
        <w:rPr>
          <w:rFonts w:ascii="Times New Roman" w:hAnsi="Times New Roman" w:cs="Times New Roman"/>
          <w:b/>
          <w:i/>
          <w:color w:val="FF0000"/>
          <w:u w:val="single"/>
        </w:rPr>
      </w:pPr>
      <w:r w:rsidRPr="00992BDD">
        <w:rPr>
          <w:rFonts w:ascii="Times New Roman" w:hAnsi="Times New Roman" w:cs="Times New Roman"/>
          <w:b/>
          <w:i/>
          <w:color w:val="FF0000"/>
          <w:u w:val="single"/>
        </w:rPr>
        <w:t>ORIGINE DEI LUOGHI</w:t>
      </w:r>
    </w:p>
    <w:p w:rsidR="0016382D" w:rsidRPr="0016382D" w:rsidRDefault="0016382D" w:rsidP="0016382D">
      <w:pPr>
        <w:spacing w:after="0"/>
        <w:rPr>
          <w:rFonts w:ascii="Times New Roman" w:hAnsi="Times New Roman" w:cs="Times New Roman"/>
        </w:rPr>
      </w:pPr>
      <w:r w:rsidRPr="0016382D">
        <w:rPr>
          <w:rFonts w:ascii="Times New Roman" w:hAnsi="Times New Roman" w:cs="Times New Roman"/>
        </w:rPr>
        <w:t xml:space="preserve">(Capitoli tratti dal volume </w:t>
      </w:r>
      <w:r w:rsidRPr="0016382D">
        <w:rPr>
          <w:rFonts w:ascii="Times New Roman" w:hAnsi="Times New Roman" w:cs="Times New Roman"/>
          <w:b/>
          <w:i/>
        </w:rPr>
        <w:t>Prato Sesia: il percorso millenario di una comunità</w:t>
      </w:r>
      <w:r w:rsidRPr="0016382D">
        <w:rPr>
          <w:rFonts w:ascii="Times New Roman" w:hAnsi="Times New Roman" w:cs="Times New Roman"/>
        </w:rPr>
        <w:t>)</w:t>
      </w:r>
    </w:p>
    <w:p w:rsidR="0016382D" w:rsidRPr="0016382D" w:rsidRDefault="0016382D" w:rsidP="0016382D">
      <w:pPr>
        <w:spacing w:after="0" w:line="240" w:lineRule="auto"/>
        <w:jc w:val="both"/>
        <w:rPr>
          <w:rFonts w:ascii="Times New Roman" w:eastAsia="Times New Roman" w:hAnsi="Times New Roman" w:cs="Times New Roman"/>
          <w:sz w:val="24"/>
          <w:szCs w:val="24"/>
          <w:lang w:eastAsia="it-IT"/>
        </w:rPr>
      </w:pPr>
    </w:p>
    <w:p w:rsidR="0016382D" w:rsidRPr="0016382D" w:rsidRDefault="0016382D" w:rsidP="0016382D">
      <w:pPr>
        <w:spacing w:after="0"/>
        <w:jc w:val="both"/>
        <w:rPr>
          <w:rFonts w:ascii="Times New Roman" w:hAnsi="Times New Roman" w:cs="Times New Roman"/>
          <w:b/>
          <w:i/>
          <w:sz w:val="24"/>
          <w:szCs w:val="24"/>
          <w:u w:val="single"/>
        </w:rPr>
      </w:pPr>
      <w:r w:rsidRPr="0016382D">
        <w:rPr>
          <w:rFonts w:ascii="Times New Roman" w:hAnsi="Times New Roman" w:cs="Times New Roman"/>
          <w:b/>
          <w:i/>
          <w:sz w:val="24"/>
          <w:szCs w:val="24"/>
          <w:u w:val="single"/>
        </w:rPr>
        <w:t>Il Medioevo</w:t>
      </w:r>
    </w:p>
    <w:p w:rsidR="0016382D" w:rsidRPr="0016382D" w:rsidRDefault="0016382D" w:rsidP="0016382D">
      <w:pPr>
        <w:spacing w:after="0"/>
        <w:jc w:val="both"/>
        <w:rPr>
          <w:rFonts w:ascii="Times New Roman" w:hAnsi="Times New Roman" w:cs="Times New Roman"/>
          <w:b/>
          <w:i/>
          <w:u w:val="single"/>
        </w:rPr>
      </w:pP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Se si osserva attentamente la struttura abitativa del borgo di Prato nel suo insieme, ci si accorge immediatamente di una particolarità, o meglio di un’anomalia rispetto a quasi tutti gli altri luoghi. La piazza! Prato Sesia non ha la piazza. La piazza come centro e fulcro di tutte le attività che ruotano e che fanno da contorno a un’intera comunità. La piazza dove nei secoli passati si riunivano i capi-famiglia per prendere decisioni importanti, tant’è vero che tali assemblee alcune volte si tenevano nei pressi del grande torchio della Congregazione di Carità, ma il più delle volte davanti o nei pressi della chiesa parrocchiale. Ed ecco quindi che la chiesa parrocchiale e il suo spazio esterno diventano il centro del paese sia sotto il profilo religioso sia di quello </w:t>
      </w:r>
      <w:r w:rsidRPr="0016382D">
        <w:rPr>
          <w:rFonts w:ascii="Times New Roman" w:hAnsi="Times New Roman" w:cs="Times New Roman"/>
          <w:i/>
        </w:rPr>
        <w:t>politico</w:t>
      </w:r>
      <w:r w:rsidRPr="0016382D">
        <w:rPr>
          <w:rFonts w:ascii="Times New Roman" w:hAnsi="Times New Roman" w:cs="Times New Roman"/>
        </w:rPr>
        <w:t xml:space="preserve"> e amministrativo della comunità. E virtualmente la chiesa parrocchiale diventa anche la </w:t>
      </w:r>
      <w:r w:rsidRPr="0016382D">
        <w:rPr>
          <w:rFonts w:ascii="Times New Roman" w:hAnsi="Times New Roman" w:cs="Times New Roman"/>
          <w:i/>
        </w:rPr>
        <w:t>piazza</w:t>
      </w:r>
      <w:r w:rsidRPr="0016382D">
        <w:rPr>
          <w:rFonts w:ascii="Times New Roman" w:hAnsi="Times New Roman" w:cs="Times New Roman"/>
        </w:rPr>
        <w:t xml:space="preserve"> perché essa è posta a </w:t>
      </w:r>
      <w:r w:rsidRPr="0016382D">
        <w:rPr>
          <w:rFonts w:ascii="Times New Roman" w:hAnsi="Times New Roman" w:cs="Times New Roman"/>
          <w:i/>
        </w:rPr>
        <w:t>egual distanza</w:t>
      </w:r>
      <w:r w:rsidRPr="0016382D">
        <w:rPr>
          <w:rFonts w:ascii="Times New Roman" w:hAnsi="Times New Roman" w:cs="Times New Roman"/>
        </w:rPr>
        <w:t xml:space="preserve"> delle due frazioni principali del luogo di </w:t>
      </w:r>
      <w:r w:rsidRPr="0016382D">
        <w:rPr>
          <w:rFonts w:ascii="Times New Roman" w:hAnsi="Times New Roman" w:cs="Times New Roman"/>
          <w:b/>
          <w:i/>
        </w:rPr>
        <w:t>PRADA,</w:t>
      </w:r>
      <w:r w:rsidRPr="0016382D">
        <w:rPr>
          <w:rFonts w:ascii="Times New Roman" w:hAnsi="Times New Roman" w:cs="Times New Roman"/>
        </w:rPr>
        <w:t xml:space="preserve"> cioè Prato Vecchio e Prato Nuovo.</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Come si è giunti a questa situazione in cui un normale paese è sprovvisto di piazza, è ancora uno degli interrogativi cui gli storici cercano di dare una risposta. Come e quando è sorto il luogo di Prato Sesia. Qual è la frazione nata prima tra i luoghi di Prato Vecchio, Prato Nuovo, o Borghetto, e contestualmente come, quando, e da chi, è stato costruito il castello di Sopramonte. Forse trovando la risposta a un interrogativo si potrebbe automaticamente trovare la risposta degli altri, anche se non appare scontato.</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Quello che è certo invece è che i primi abitatori del luogo e che sono storicamente documentati, sono stati i romani che hanno lasciato delle tracce nei pressi di un’antica cappella chiamata di San Grato.</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Per nulla documentata è invece l’esistenza del grande lago Clisio o Clusio di cui accennano alcuni storici, e il Bascapè nella sua </w:t>
      </w:r>
      <w:r w:rsidRPr="0016382D">
        <w:rPr>
          <w:rFonts w:ascii="Times New Roman" w:hAnsi="Times New Roman" w:cs="Times New Roman"/>
          <w:i/>
        </w:rPr>
        <w:t>Novara Sacra</w:t>
      </w:r>
      <w:r w:rsidRPr="0016382D">
        <w:rPr>
          <w:rFonts w:ascii="Times New Roman" w:hAnsi="Times New Roman" w:cs="Times New Roman"/>
        </w:rPr>
        <w:t xml:space="preserve"> del 1612 riporta solo che </w:t>
      </w:r>
      <w:r w:rsidRPr="0016382D">
        <w:rPr>
          <w:rFonts w:ascii="Times New Roman" w:hAnsi="Times New Roman" w:cs="Times New Roman"/>
          <w:i/>
        </w:rPr>
        <w:t>gli abitanti riportano per antica tradizione, cioè che ivi una volta vi fosse un lago formato dalla Sesia</w:t>
      </w:r>
      <w:r w:rsidRPr="0016382D">
        <w:rPr>
          <w:rFonts w:ascii="Times New Roman" w:hAnsi="Times New Roman" w:cs="Times New Roman"/>
        </w:rPr>
        <w:t>.</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Il Dionisotti non accenna al lago, salvo che per ricordarne la leggenda scritta da Anselmo Prato nella sua </w:t>
      </w:r>
      <w:r w:rsidRPr="0016382D">
        <w:rPr>
          <w:rFonts w:ascii="Times New Roman" w:hAnsi="Times New Roman" w:cs="Times New Roman"/>
          <w:i/>
        </w:rPr>
        <w:t>Beatrice di Sopramonte</w:t>
      </w:r>
      <w:r w:rsidRPr="0016382D">
        <w:rPr>
          <w:rFonts w:ascii="Times New Roman" w:hAnsi="Times New Roman" w:cs="Times New Roman"/>
        </w:rPr>
        <w:t>.</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Un po’ meno certo è anche il luogo dove si potrebbe ipotizzare il primo insediamento medievale sul territorio, mentre ne è certa la data: </w:t>
      </w:r>
      <w:r w:rsidRPr="0016382D">
        <w:rPr>
          <w:rFonts w:ascii="Times New Roman" w:hAnsi="Times New Roman" w:cs="Times New Roman"/>
          <w:b/>
          <w:i/>
        </w:rPr>
        <w:t>Karon - anno 1014</w:t>
      </w:r>
      <w:r w:rsidRPr="0016382D">
        <w:rPr>
          <w:rFonts w:ascii="Times New Roman" w:hAnsi="Times New Roman" w:cs="Times New Roman"/>
        </w:rPr>
        <w:t xml:space="preserve">. Forse </w:t>
      </w:r>
      <w:r w:rsidRPr="0016382D">
        <w:rPr>
          <w:rFonts w:ascii="Times New Roman" w:hAnsi="Times New Roman" w:cs="Times New Roman"/>
          <w:i/>
        </w:rPr>
        <w:t>Caronia</w:t>
      </w:r>
      <w:r w:rsidRPr="0016382D">
        <w:rPr>
          <w:rFonts w:ascii="Times New Roman" w:hAnsi="Times New Roman" w:cs="Times New Roman"/>
        </w:rPr>
        <w:t xml:space="preserve"> o </w:t>
      </w:r>
      <w:r w:rsidRPr="0016382D">
        <w:rPr>
          <w:rFonts w:ascii="Times New Roman" w:hAnsi="Times New Roman" w:cs="Times New Roman"/>
          <w:i/>
        </w:rPr>
        <w:t>Carogna</w:t>
      </w:r>
      <w:r w:rsidRPr="0016382D">
        <w:rPr>
          <w:rFonts w:ascii="Times New Roman" w:hAnsi="Times New Roman" w:cs="Times New Roman"/>
        </w:rPr>
        <w:t xml:space="preserve"> toponimo ancora usato ora limitrofo alla zona della Baragiotta, o nei pressi dell’antica cappella di San Nazaro, chiamata ora della Madonna della Neve. O forse il riferimento a Karon di quell’anno potrebbe anche riferirsi a Caronno come sostiene Giancarlo Andenna. Ma fosse anche certo il luogo riferito al nostro territorio e certa anche la data, non si potrebbe comunque dire che tale data significhi la nascita di una </w:t>
      </w:r>
      <w:r w:rsidRPr="0016382D">
        <w:rPr>
          <w:rFonts w:ascii="Times New Roman" w:hAnsi="Times New Roman" w:cs="Times New Roman"/>
          <w:i/>
        </w:rPr>
        <w:t>Villa</w:t>
      </w:r>
      <w:r w:rsidRPr="0016382D">
        <w:rPr>
          <w:rFonts w:ascii="Times New Roman" w:hAnsi="Times New Roman" w:cs="Times New Roman"/>
        </w:rPr>
        <w:t xml:space="preserve">. Della </w:t>
      </w:r>
      <w:r w:rsidRPr="0016382D">
        <w:rPr>
          <w:rFonts w:ascii="Times New Roman" w:hAnsi="Times New Roman" w:cs="Times New Roman"/>
          <w:i/>
        </w:rPr>
        <w:t>villa</w:t>
      </w:r>
      <w:r w:rsidRPr="0016382D">
        <w:rPr>
          <w:rFonts w:ascii="Times New Roman" w:hAnsi="Times New Roman" w:cs="Times New Roman"/>
        </w:rPr>
        <w:t xml:space="preserve"> di Prato.</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Bisogna avanzare negli anni per trovare i primi accenni di altre località presenti sul territorio.</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Ancora il 6 marzo 1163 l’imperatore Federico 1° conferma ai marchesi di Romagnano i loro beni patrimoniali di cui fa parte la </w:t>
      </w:r>
      <w:r w:rsidRPr="0016382D">
        <w:rPr>
          <w:rFonts w:ascii="Times New Roman" w:hAnsi="Times New Roman" w:cs="Times New Roman"/>
          <w:b/>
          <w:i/>
        </w:rPr>
        <w:t>Villa di Caronia,</w:t>
      </w:r>
      <w:r w:rsidRPr="0016382D">
        <w:rPr>
          <w:rFonts w:ascii="Times New Roman" w:hAnsi="Times New Roman" w:cs="Times New Roman"/>
        </w:rPr>
        <w:t xml:space="preserve"> ma non le altre zone abitative, per cui è probabile che tali luoghi siano sorti tra il 1163 e il 1194 salvo che – come ipotizza Marzi – tali luoghi, compreso il Castello erano rimasti sotto la giurisdizione del vescovo di Vercelli cui l’imperatore aveva donato la </w:t>
      </w:r>
      <w:r w:rsidRPr="0016382D">
        <w:rPr>
          <w:rFonts w:ascii="Times New Roman" w:hAnsi="Times New Roman" w:cs="Times New Roman"/>
          <w:i/>
        </w:rPr>
        <w:t>Curtis</w:t>
      </w:r>
      <w:r w:rsidRPr="0016382D">
        <w:rPr>
          <w:rFonts w:ascii="Times New Roman" w:hAnsi="Times New Roman" w:cs="Times New Roman"/>
        </w:rPr>
        <w:t xml:space="preserve"> alla fine del IX secolo. Oppure i luoghi erano pervenuti in possesso di qualche altro </w:t>
      </w:r>
      <w:r w:rsidRPr="0016382D">
        <w:rPr>
          <w:rFonts w:ascii="Times New Roman" w:hAnsi="Times New Roman" w:cs="Times New Roman"/>
          <w:i/>
        </w:rPr>
        <w:t>Dominus</w:t>
      </w:r>
      <w:r w:rsidRPr="0016382D">
        <w:rPr>
          <w:rFonts w:ascii="Times New Roman" w:hAnsi="Times New Roman" w:cs="Times New Roman"/>
        </w:rPr>
        <w:t xml:space="preserve"> locale di cui non è rimasta traccia negli archivi. Un’altra possibile opinione potrebbe essere indissolubilmente legata alla costruzione del castello di Sopramonte di cui anche in questo caso non si è a conoscenza della data, ma che dovrebbe essere molto vicina alla costruzione del castello di San Lorenzo di Gattinara avvenuta nel 1187.</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I primi documenti conosciuti sull’esistenza di altri luoghi risalgono alla fine del 1100 e precisamente al 28 gennaio 1198 quando Guido da Pirovano, Podestà di Novara, sottoscrive un accordo di alleanza con il comune di Romagnano che comprende anche i villaggi de </w:t>
      </w:r>
      <w:r w:rsidRPr="0016382D">
        <w:rPr>
          <w:rFonts w:ascii="Times New Roman" w:hAnsi="Times New Roman" w:cs="Times New Roman"/>
          <w:b/>
          <w:i/>
        </w:rPr>
        <w:t>Supramontis et de Prada</w:t>
      </w:r>
      <w:r w:rsidRPr="0016382D">
        <w:rPr>
          <w:rFonts w:ascii="Times New Roman" w:hAnsi="Times New Roman" w:cs="Times New Roman"/>
        </w:rPr>
        <w:t xml:space="preserve"> (Sopramonte, Prato </w:t>
      </w:r>
      <w:r w:rsidRPr="0016382D">
        <w:rPr>
          <w:rFonts w:ascii="Times New Roman" w:hAnsi="Times New Roman" w:cs="Times New Roman"/>
        </w:rPr>
        <w:lastRenderedPageBreak/>
        <w:t xml:space="preserve">Vecchio e Prato Nuovo). Pochi anni prima, il 5 maggio 1194 si era stipulata la </w:t>
      </w:r>
      <w:r w:rsidRPr="0016382D">
        <w:rPr>
          <w:rFonts w:ascii="Times New Roman" w:hAnsi="Times New Roman" w:cs="Times New Roman"/>
          <w:b/>
          <w:i/>
        </w:rPr>
        <w:t>Pace di Casalino</w:t>
      </w:r>
      <w:r w:rsidRPr="0016382D">
        <w:rPr>
          <w:rFonts w:ascii="Times New Roman" w:hAnsi="Times New Roman" w:cs="Times New Roman"/>
        </w:rPr>
        <w:t xml:space="preserve"> che aveva posto fine alla guerra tra i vercellesi e i novaresi per il controllo valsesiano e del fiume Sesia. Prima di quel tempo i pochi documenti conosciuti non avevano mai accennato sia a </w:t>
      </w:r>
      <w:r w:rsidRPr="0016382D">
        <w:rPr>
          <w:rFonts w:ascii="Times New Roman" w:hAnsi="Times New Roman" w:cs="Times New Roman"/>
          <w:i/>
        </w:rPr>
        <w:t>Supramontis</w:t>
      </w:r>
      <w:r w:rsidRPr="0016382D">
        <w:rPr>
          <w:rFonts w:ascii="Times New Roman" w:hAnsi="Times New Roman" w:cs="Times New Roman"/>
        </w:rPr>
        <w:t xml:space="preserve">, come luogo abitativo e come castello, e non avevano mai accennato alla </w:t>
      </w:r>
      <w:r w:rsidRPr="0016382D">
        <w:rPr>
          <w:rFonts w:ascii="Times New Roman" w:hAnsi="Times New Roman" w:cs="Times New Roman"/>
          <w:i/>
        </w:rPr>
        <w:t>villa de Prada</w:t>
      </w:r>
      <w:r w:rsidRPr="0016382D">
        <w:rPr>
          <w:rFonts w:ascii="Times New Roman" w:hAnsi="Times New Roman" w:cs="Times New Roman"/>
        </w:rPr>
        <w:t xml:space="preserve">. </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Quindi l’ipotesi potrebbe essere che le </w:t>
      </w:r>
      <w:r w:rsidRPr="0016382D">
        <w:rPr>
          <w:rFonts w:ascii="Times New Roman" w:hAnsi="Times New Roman" w:cs="Times New Roman"/>
          <w:i/>
        </w:rPr>
        <w:t>Ville</w:t>
      </w:r>
      <w:r w:rsidRPr="0016382D">
        <w:rPr>
          <w:rFonts w:ascii="Times New Roman" w:hAnsi="Times New Roman" w:cs="Times New Roman"/>
        </w:rPr>
        <w:t xml:space="preserve"> di Supramontis et de Prada siano sorte contemporaneamente alla costruzione del castello per opera di una popolazione evacuata da altre zone e costretta al duro lavoro di recupero sassi dal fiume e portati sul monte; mentre altrettante altre persone sul colle innalzavano con fatica le spesse mura del castello.</w:t>
      </w:r>
    </w:p>
    <w:p w:rsidR="00F64609" w:rsidRPr="0016382D" w:rsidRDefault="0016382D" w:rsidP="00303D3B">
      <w:pPr>
        <w:spacing w:after="0"/>
        <w:jc w:val="both"/>
        <w:rPr>
          <w:rFonts w:ascii="Times New Roman" w:hAnsi="Times New Roman" w:cs="Times New Roman"/>
        </w:rPr>
      </w:pPr>
      <w:r w:rsidRPr="0016382D">
        <w:rPr>
          <w:rFonts w:ascii="Times New Roman" w:hAnsi="Times New Roman" w:cs="Times New Roman"/>
        </w:rPr>
        <w:t xml:space="preserve">Contemporaneamente alla conoscenza dell’esistenza delle nuove realtà abitative di </w:t>
      </w:r>
      <w:r w:rsidRPr="0016382D">
        <w:rPr>
          <w:rFonts w:ascii="Times New Roman" w:hAnsi="Times New Roman" w:cs="Times New Roman"/>
          <w:i/>
        </w:rPr>
        <w:t>Supramontis et de Prada</w:t>
      </w:r>
      <w:r w:rsidRPr="0016382D">
        <w:rPr>
          <w:rFonts w:ascii="Times New Roman" w:hAnsi="Times New Roman" w:cs="Times New Roman"/>
        </w:rPr>
        <w:t xml:space="preserve"> sparisce nelle pieghe della Storia la più antica </w:t>
      </w:r>
      <w:r w:rsidRPr="0016382D">
        <w:rPr>
          <w:rFonts w:ascii="Times New Roman" w:hAnsi="Times New Roman" w:cs="Times New Roman"/>
          <w:i/>
        </w:rPr>
        <w:t>Caronia</w:t>
      </w:r>
      <w:r w:rsidRPr="0016382D">
        <w:rPr>
          <w:rFonts w:ascii="Times New Roman" w:hAnsi="Times New Roman" w:cs="Times New Roman"/>
        </w:rPr>
        <w:t xml:space="preserve"> e non se ne avrà più notizie.</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La </w:t>
      </w:r>
      <w:r w:rsidRPr="0016382D">
        <w:rPr>
          <w:rFonts w:ascii="Times New Roman" w:hAnsi="Times New Roman" w:cs="Times New Roman"/>
          <w:i/>
        </w:rPr>
        <w:t>villa di Supramontis</w:t>
      </w:r>
      <w:r w:rsidRPr="0016382D">
        <w:rPr>
          <w:rFonts w:ascii="Times New Roman" w:hAnsi="Times New Roman" w:cs="Times New Roman"/>
        </w:rPr>
        <w:t xml:space="preserve"> era dislocata tra il castello e la torre medievale con altre diverse abitazioni sparse verso sud. Anche questa sparirà dalla Storia nei primi anni del ‘500 e non rimarrà nulla a testimonianza della sua esistenza salvo che s’intraprenda una campagna di scavi archeologici. </w:t>
      </w:r>
      <w:r w:rsidRPr="0016382D">
        <w:rPr>
          <w:rFonts w:ascii="Times New Roman" w:hAnsi="Times New Roman" w:cs="Times New Roman"/>
          <w:i/>
        </w:rPr>
        <w:t>Prada</w:t>
      </w:r>
      <w:r w:rsidRPr="0016382D">
        <w:rPr>
          <w:rFonts w:ascii="Times New Roman" w:hAnsi="Times New Roman" w:cs="Times New Roman"/>
        </w:rPr>
        <w:t xml:space="preserve"> invece rimarrà con i suoi toponimi distinti di </w:t>
      </w:r>
      <w:r w:rsidRPr="0016382D">
        <w:rPr>
          <w:rFonts w:ascii="Times New Roman" w:hAnsi="Times New Roman" w:cs="Times New Roman"/>
          <w:b/>
          <w:i/>
        </w:rPr>
        <w:t>Prate Veteris</w:t>
      </w:r>
      <w:r w:rsidRPr="0016382D">
        <w:rPr>
          <w:rFonts w:ascii="Times New Roman" w:hAnsi="Times New Roman" w:cs="Times New Roman"/>
        </w:rPr>
        <w:t xml:space="preserve"> e </w:t>
      </w:r>
      <w:r w:rsidRPr="0016382D">
        <w:rPr>
          <w:rFonts w:ascii="Times New Roman" w:hAnsi="Times New Roman" w:cs="Times New Roman"/>
          <w:b/>
          <w:i/>
        </w:rPr>
        <w:t>Prate Inferioris</w:t>
      </w:r>
      <w:r w:rsidRPr="0016382D">
        <w:rPr>
          <w:rFonts w:ascii="Times New Roman" w:hAnsi="Times New Roman" w:cs="Times New Roman"/>
          <w:b/>
        </w:rPr>
        <w:t xml:space="preserve"> o </w:t>
      </w:r>
      <w:r w:rsidRPr="0016382D">
        <w:rPr>
          <w:rFonts w:ascii="Times New Roman" w:hAnsi="Times New Roman" w:cs="Times New Roman"/>
          <w:b/>
          <w:i/>
        </w:rPr>
        <w:t>Nove o Giovine</w:t>
      </w:r>
      <w:r w:rsidRPr="0016382D">
        <w:rPr>
          <w:rFonts w:ascii="Times New Roman" w:hAnsi="Times New Roman" w:cs="Times New Roman"/>
          <w:b/>
        </w:rPr>
        <w:t>.</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Le vicende di Prato e del castello di Sopramonte s’interpongono in quei primi secoli con le stesse vicende di Romagnano e del suo Mandamento, dove prevalgono le notizie funeste delle continue guerre tra i novaresi e i vercellesi per il dominio delle acque del fiume Sesia e per l’espansione verso la Valsesia già operata prima dai Biandrate. E’ il periodo di dominio dei marchesi di Romagnano e l’alternanza sulla scena politica del tempo, di famiglie novaresi quali i De Carli, i Tornielli, i Barbavara. </w:t>
      </w:r>
    </w:p>
    <w:p w:rsidR="00F64609" w:rsidRPr="0016382D" w:rsidRDefault="0016382D" w:rsidP="00303D3B">
      <w:pPr>
        <w:spacing w:after="0"/>
        <w:jc w:val="both"/>
        <w:rPr>
          <w:rFonts w:ascii="Times New Roman" w:hAnsi="Times New Roman" w:cs="Times New Roman"/>
        </w:rPr>
      </w:pPr>
      <w:r w:rsidRPr="0016382D">
        <w:rPr>
          <w:rFonts w:ascii="Times New Roman" w:hAnsi="Times New Roman" w:cs="Times New Roman"/>
        </w:rPr>
        <w:t xml:space="preserve">I primi anni del ‘300 segnano il fugace quanto un po’ misterioso passaggio fin su in alta valle di un personaggio che le cronache lo collocano nativo del paese: l’eretico </w:t>
      </w:r>
      <w:r w:rsidRPr="0016382D">
        <w:rPr>
          <w:rFonts w:ascii="Times New Roman" w:hAnsi="Times New Roman" w:cs="Times New Roman"/>
          <w:b/>
          <w:i/>
        </w:rPr>
        <w:t>Fra Dolcino</w:t>
      </w:r>
      <w:r w:rsidRPr="0016382D">
        <w:rPr>
          <w:rFonts w:ascii="Times New Roman" w:hAnsi="Times New Roman" w:cs="Times New Roman"/>
        </w:rPr>
        <w:t xml:space="preserve"> con i suoi Apostolici, che poi dopo la battaglia finale contro gli armigeri del vescovo di Vercelli finirà al rogo a Vercelli.</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Le cronache successive saranno raccontate dal notaio novarese Azario e ci faranno conoscere la cruenta lotta per i soliti possessi tra i Visconti e il marchese di Monferrato che pagando la compagnia di ventura comandata da Alberto Sterz seminò fuoco, morte e distruzione ovunque, portando anche la peste. In quell’epoca il castello di Sopramonte, come quello di Santa Fede di Romagnano funzionavano come base logistica alla </w:t>
      </w:r>
      <w:r w:rsidRPr="0016382D">
        <w:rPr>
          <w:rFonts w:ascii="Times New Roman" w:hAnsi="Times New Roman" w:cs="Times New Roman"/>
          <w:i/>
        </w:rPr>
        <w:t>Compagnia Bianca</w:t>
      </w:r>
      <w:r w:rsidRPr="0016382D">
        <w:rPr>
          <w:rFonts w:ascii="Times New Roman" w:hAnsi="Times New Roman" w:cs="Times New Roman"/>
        </w:rPr>
        <w:t xml:space="preserve"> di Sterz. </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Non bastarono le distruzioni, i massacri e gli stupri della compagnia, ma ne seguirono altri quando questi se ne andarono in Toscana, perché la popolazione fu accusata di favoritismo da parte di Galeazzo Visconti. In più, dopo la peste del 1350 che provocò la morte di metà della popolazione, avvenne anche il flagello delle locuste che compirono l’opera distruggendo quel poco ancora rimasto.</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Non andò meglio il XV secolo con l’alternarsi di vari feudatari. Alla fine ritornarono i marchesi di Romagnano in cui il personaggio più in vista era il conte di Pollenzo che però essendo molto legato al duca di Savoia fece presagire altri guai, vista la continua sete di conquista dei piemontesi verso il novarese e milanese. E fu così che i castelli del feudo vennero occupati da 6.000 armigeri comandati dal signore di Torrens, Giovanni di Compeys. Contro di lui Francesco Sforza subentrato ai Visconti mandò Bartolomeo Colleoni che in un’epica battaglia nei pressi di Romagnano sconfisse il signore di Torrens. </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Ritornavano così le terre di nuovo al milanese, e di nuovo altra accusa di favoritismo nei confronti della popolazione. Nuove distruzioni e deportazioni di povera gente accusata, forse, di essere rimasta ancora in vita.</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Di tutta quell’epoca iniziale e fino all’anno 1.500 è poca e frammentaria la documentazione storica in possesso che faccia comprendere com’era strutturata la vita comunitaria anche nelle sue forme più semplici, tuttavia rimangono a testimonianza di quell’epoca medievale alcune strutture che furono importanti per la comunità anche nei secoli successivi. Molte abitazioni di Prato Vecchio e di Prato Nuovo provengono da quell’epoca, e ancora adesso si può osservarne la costruzione con sassi di fiume collocati a spina di pesce.</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Ma più di questo, le testimonianze più importanti sono la </w:t>
      </w:r>
      <w:r w:rsidRPr="0016382D">
        <w:rPr>
          <w:rFonts w:ascii="Times New Roman" w:hAnsi="Times New Roman" w:cs="Times New Roman"/>
          <w:b/>
          <w:i/>
        </w:rPr>
        <w:t xml:space="preserve">Torre medievale, il Castello di Sopramonte con l’Oratorio </w:t>
      </w:r>
      <w:r w:rsidRPr="0016382D">
        <w:rPr>
          <w:rFonts w:ascii="Times New Roman" w:hAnsi="Times New Roman" w:cs="Times New Roman"/>
        </w:rPr>
        <w:t xml:space="preserve">annesso, e il luogo abitativo scomparso chiamato </w:t>
      </w:r>
      <w:r w:rsidRPr="0016382D">
        <w:rPr>
          <w:rFonts w:ascii="Times New Roman" w:hAnsi="Times New Roman" w:cs="Times New Roman"/>
          <w:b/>
          <w:i/>
        </w:rPr>
        <w:t>Villa de Supramontis</w:t>
      </w:r>
      <w:r w:rsidRPr="0016382D">
        <w:rPr>
          <w:rFonts w:ascii="Times New Roman" w:hAnsi="Times New Roman" w:cs="Times New Roman"/>
        </w:rPr>
        <w:t xml:space="preserve"> che sebbene non ne siano visibili i paramenti murari se ne conosce l’esatta ubicazione.</w:t>
      </w:r>
    </w:p>
    <w:p w:rsidR="00303D3B" w:rsidRPr="0016382D" w:rsidRDefault="00303D3B" w:rsidP="0028318C">
      <w:pPr>
        <w:spacing w:after="0"/>
        <w:rPr>
          <w:rFonts w:ascii="Times New Roman" w:hAnsi="Times New Roman" w:cs="Times New Roman"/>
        </w:rPr>
      </w:pPr>
    </w:p>
    <w:p w:rsidR="0016382D" w:rsidRPr="0016382D" w:rsidRDefault="0016382D" w:rsidP="0016382D">
      <w:pPr>
        <w:spacing w:after="0"/>
        <w:rPr>
          <w:rFonts w:ascii="Times New Roman" w:hAnsi="Times New Roman" w:cs="Times New Roman"/>
          <w:b/>
          <w:i/>
          <w:sz w:val="24"/>
          <w:szCs w:val="24"/>
          <w:u w:val="single"/>
        </w:rPr>
      </w:pPr>
      <w:r w:rsidRPr="0016382D">
        <w:rPr>
          <w:rFonts w:ascii="Times New Roman" w:hAnsi="Times New Roman" w:cs="Times New Roman"/>
          <w:b/>
          <w:i/>
          <w:sz w:val="24"/>
          <w:szCs w:val="24"/>
          <w:u w:val="single"/>
        </w:rPr>
        <w:lastRenderedPageBreak/>
        <w:t>La Torre medievale</w:t>
      </w:r>
    </w:p>
    <w:p w:rsidR="0016382D" w:rsidRPr="0016382D" w:rsidRDefault="0016382D" w:rsidP="0016382D">
      <w:pPr>
        <w:spacing w:after="0"/>
        <w:rPr>
          <w:rFonts w:ascii="Times New Roman" w:hAnsi="Times New Roman" w:cs="Times New Roman"/>
          <w:b/>
          <w:i/>
          <w:u w:val="single"/>
        </w:rPr>
      </w:pP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Non ci sono notizie storiche relative alla torre medievale. Don Mario Crenna ha spesse volte sostenuto essere nella sua origine una torre romana. Solo un’analisi più approfondita potrebbe darne la conferma.</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Tutto ciò che si sa al momento, è che si tratta di fortificazione e non di vedetta. Risalente alla prima età comunale (Sec. XI) ha un’altezza totale di 29 metri, tenendo conto però che la muratura più alta e il balconcino risalgono a metà dell’Ottocento.</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La misura perimetrale dell’edificio è di circa 7 metri per 7,40, mentre il vano interno è di metri 2,20 per 2,60. La porta d’entrata della fortificazione era posta all’altezza di circa metri 8,65 dal suolo e si entrava appoggiando una scala di legno.</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L’interno è corredato di scale di legno su cinque piani.</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Nel 1931 sarà scelta come emblema dello stemma di Prato Sesia e nella relazione di conferma vi sono le poche notizie avute dalla commissione araldica di quel tempo sulla storia del paese: </w:t>
      </w:r>
      <w:r w:rsidRPr="0016382D">
        <w:rPr>
          <w:rFonts w:ascii="Times New Roman" w:hAnsi="Times New Roman" w:cs="Times New Roman"/>
          <w:b/>
          <w:i/>
        </w:rPr>
        <w:t>i romani stabilitisi a Romagnano dopo la vittoria di Mario contro i Cimbri avevano eretto quella torre, ottimamente conservata, che con altre serviva di segnalazione agli eserciti che salivano la valle del Sesia in marcia verso la Gallia. E più avanti: lungo la strada ancora chiamata via romana si trovano, specialmente nel comune di Prato molte tombe di soldati romani morti per via, composte da sei grandi tavole in terra cotta, contenenti urne cinerarie</w:t>
      </w:r>
      <w:r w:rsidRPr="0016382D">
        <w:rPr>
          <w:rFonts w:ascii="Times New Roman" w:hAnsi="Times New Roman" w:cs="Times New Roman"/>
        </w:rPr>
        <w:t xml:space="preserve">. </w:t>
      </w:r>
      <w:r w:rsidRPr="0016382D">
        <w:rPr>
          <w:rFonts w:ascii="Times New Roman" w:hAnsi="Times New Roman" w:cs="Times New Roman"/>
          <w:vertAlign w:val="superscript"/>
        </w:rPr>
        <w:endnoteReference w:id="1"/>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(La scoperta avvenne in modo fortuito cedendo il pavimento della cappella di San Grato l’11 luglio 1912. Nelle due tombe si trovarono un’anfora, tre olle, una lucernetta, quattro ampolle e tre monete dell’epoca di Augusto).</w:t>
      </w:r>
      <w:r w:rsidRPr="0016382D">
        <w:rPr>
          <w:rFonts w:ascii="Times New Roman" w:hAnsi="Times New Roman" w:cs="Times New Roman"/>
          <w:vertAlign w:val="superscript"/>
        </w:rPr>
        <w:endnoteReference w:id="2"/>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Fu però solo il 26 settembre 1954 che venne firmato il Decreto Ufficiale di conferma per l’adozione della torre quale simbolo della comunità.</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Il 23 febbraio 2000 il comune di Prato Sesia acquisterà da don Mario Crenna la torre medievale e tutta l’area circostante.</w:t>
      </w:r>
    </w:p>
    <w:p w:rsidR="0016382D" w:rsidRPr="0016382D" w:rsidRDefault="0016382D" w:rsidP="0016382D">
      <w:pPr>
        <w:spacing w:after="0"/>
        <w:jc w:val="both"/>
        <w:rPr>
          <w:rFonts w:ascii="Times New Roman" w:hAnsi="Times New Roman" w:cs="Times New Roman"/>
        </w:rPr>
      </w:pPr>
    </w:p>
    <w:p w:rsidR="00267179" w:rsidRDefault="0016382D" w:rsidP="00AD36D2">
      <w:pPr>
        <w:spacing w:after="0"/>
        <w:jc w:val="center"/>
        <w:rPr>
          <w:rFonts w:ascii="Times New Roman" w:hAnsi="Times New Roman" w:cs="Times New Roman"/>
        </w:rPr>
      </w:pPr>
      <w:r w:rsidRPr="0016382D">
        <w:rPr>
          <w:noProof/>
          <w:lang w:eastAsia="it-IT"/>
        </w:rPr>
        <w:drawing>
          <wp:inline distT="0" distB="0" distL="0" distR="0" wp14:anchorId="321F9A52" wp14:editId="01701BC7">
            <wp:extent cx="2483267" cy="3476625"/>
            <wp:effectExtent l="0" t="0" r="0" b="0"/>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2489104" cy="3484797"/>
                    </a:xfrm>
                    <a:prstGeom prst="rect">
                      <a:avLst/>
                    </a:prstGeom>
                  </pic:spPr>
                </pic:pic>
              </a:graphicData>
            </a:graphic>
          </wp:inline>
        </w:drawing>
      </w:r>
    </w:p>
    <w:p w:rsidR="00AD36D2" w:rsidRDefault="00AD36D2" w:rsidP="008D4971">
      <w:pPr>
        <w:spacing w:after="0"/>
        <w:jc w:val="center"/>
        <w:rPr>
          <w:rFonts w:ascii="Times New Roman" w:hAnsi="Times New Roman" w:cs="Times New Roman"/>
        </w:rPr>
      </w:pPr>
      <w:r>
        <w:rPr>
          <w:rFonts w:ascii="Times New Roman" w:hAnsi="Times New Roman" w:cs="Times New Roman"/>
        </w:rPr>
        <w:t>1 – La torre medievale</w:t>
      </w:r>
    </w:p>
    <w:p w:rsidR="00AD36D2" w:rsidRDefault="00AD36D2" w:rsidP="008D4971">
      <w:pPr>
        <w:spacing w:after="0"/>
        <w:jc w:val="center"/>
        <w:rPr>
          <w:rFonts w:ascii="Times New Roman" w:hAnsi="Times New Roman" w:cs="Times New Roman"/>
        </w:rPr>
      </w:pPr>
    </w:p>
    <w:p w:rsidR="0028318C" w:rsidRDefault="0028318C" w:rsidP="008D4971">
      <w:pPr>
        <w:spacing w:after="0"/>
        <w:jc w:val="center"/>
        <w:rPr>
          <w:rFonts w:ascii="Times New Roman" w:hAnsi="Times New Roman" w:cs="Times New Roman"/>
        </w:rPr>
      </w:pPr>
    </w:p>
    <w:p w:rsidR="0028318C" w:rsidRPr="008D4971" w:rsidRDefault="0028318C" w:rsidP="008D4971">
      <w:pPr>
        <w:spacing w:after="0"/>
        <w:jc w:val="center"/>
        <w:rPr>
          <w:rFonts w:ascii="Times New Roman" w:hAnsi="Times New Roman" w:cs="Times New Roman"/>
        </w:rPr>
      </w:pPr>
    </w:p>
    <w:p w:rsidR="0016382D" w:rsidRPr="0016382D" w:rsidRDefault="0016382D" w:rsidP="0016382D">
      <w:pPr>
        <w:spacing w:after="0"/>
        <w:rPr>
          <w:rFonts w:ascii="Times New Roman" w:hAnsi="Times New Roman" w:cs="Times New Roman"/>
          <w:b/>
          <w:i/>
          <w:sz w:val="24"/>
          <w:szCs w:val="24"/>
          <w:u w:val="single"/>
        </w:rPr>
      </w:pPr>
      <w:r w:rsidRPr="0016382D">
        <w:rPr>
          <w:rFonts w:ascii="Times New Roman" w:hAnsi="Times New Roman" w:cs="Times New Roman"/>
          <w:b/>
          <w:i/>
          <w:sz w:val="24"/>
          <w:szCs w:val="24"/>
          <w:u w:val="single"/>
        </w:rPr>
        <w:lastRenderedPageBreak/>
        <w:t>Il Castello di Sopramonte</w:t>
      </w:r>
    </w:p>
    <w:p w:rsidR="0016382D" w:rsidRPr="0016382D" w:rsidRDefault="0016382D" w:rsidP="0016382D">
      <w:pPr>
        <w:spacing w:after="0"/>
        <w:rPr>
          <w:rFonts w:ascii="Times New Roman" w:hAnsi="Times New Roman" w:cs="Times New Roman"/>
          <w:b/>
          <w:i/>
          <w:u w:val="single"/>
        </w:rPr>
      </w:pP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Non si conosce la data di nascita del castello, né tanto meno i personaggi che ne ordinarono la costruzione, per questo motivo è difficile raccontarne la storia, salvo che questa sia inserita nel più ampio contesto politico di quell’epoca.</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Nel 1204 due dei figli di Ardizzone marchese di Romagnano, proprietari della quarta parte dei castelli e dei villaggi di tutto il marchionato, vendono a due fratelli De Carli di Novara le loro quote di possesso ricevendo questi ultimi l’investitura feudale da parte del podestà novarese. Probabilmente anche il castello di Sopramonte è frazionato nella sua proprietà.</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E’ verosimile che risalga a quell’epoca la vendita di tutti i beni dei marchesi di Romagnano di cui accenna poi in notaio novarese Azario sostenendo che famiglie novaresi erano subentrate nelle proprietà. Come può darsi che risalga a quell’epoca l’iniziale inserimento della famiglia dei Tornielli. </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Ed è proprio dei Tornielli il documento cronologico successivo datato 17 dicembre 1283. E’ un documento in cui gli storici sono ormai certi della sua falsificazione che è servita nel Settecento a dimostrare la costruzione e la proprietà della chiesetta annessa al castello con lo scopo di mantenervi il giuspatronato e il beneficio annesso, tuttavia se ne possono ricavare anche talune informazioni storiche fondate. </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rPr>
        <w:t xml:space="preserve">Si tratta del testamento di Bartolomeo Tornielli in cui dopo la premessa sugli eredi </w:t>
      </w:r>
      <w:r w:rsidRPr="0016382D">
        <w:rPr>
          <w:rFonts w:ascii="Times New Roman" w:hAnsi="Times New Roman" w:cs="Times New Roman"/>
          <w:b/>
          <w:i/>
        </w:rPr>
        <w:t>stabilisce, che potendo essi suoi nipoti ed eredi o in guerra, o in pace recuperare le fortezze, le terre, possessioni, e sedimi stati a lui tolti ed usurpati dà Guelfi (…).</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Comanda ed ordina, che subito dopo il suo ? si debba da predetti suoi eredi far erigere nel suo castello di Sopramonte, o nel castello di Santa Fede esistenti nel territorio di Romagnano una cappella sotto l’invocazione della M. Vergine per celebrarvi messe in suffragio della di lui anima (…).</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Anche se il documento vero o falso che fosse, è relativo alla chiesetta del castello, rimane il dato vero che in quell’epoca il castello era di proprietà della famiglia Tornielli, e tale rimarrà per molto tempo salvo i momenti delle requisizioni operate durante le guerre.</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Nel 1608 è così descritto:</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Il Castello con un corpo di casa attacato alla chiesa con due finestre con le sue ferrate a cad’una, senza ante ne altro, con duoi travi al longo sostentati con gran trave per puntale nel mezzo, senz’astrigo, con travi n° 14 tra buoni et cattivi attraverso, et sopra detti travi ve ne sono altri tre che servivano per un altro astrigo; di fuori del muro vi è la loggia ma senza asse, coperto di coppi ma malissimo coperto perché strapiove.</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Una camera con due fenestre senza ferri con un camerino in testa, con suo camino et cappa assai rotta, senza astrico però con tutti li suoi travi che fanno bisogno per detto senza celato però con duoi travi. Nel camerino attaccato a detta camera con suo astrico senza celato però con suo astrico coperto tutto de coppi ma male.</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Dall’altra parte di detta camera vi è un luoco in volta con un fenestrolino.</w:t>
      </w:r>
    </w:p>
    <w:p w:rsidR="0016382D" w:rsidRPr="0016382D" w:rsidRDefault="0016382D" w:rsidP="0016382D">
      <w:pPr>
        <w:spacing w:after="0"/>
        <w:jc w:val="both"/>
        <w:rPr>
          <w:rFonts w:ascii="Times New Roman" w:eastAsia="Times New Roman" w:hAnsi="Times New Roman" w:cs="Times New Roman"/>
          <w:color w:val="FF0000"/>
          <w:szCs w:val="20"/>
          <w:lang w:eastAsia="it-IT"/>
        </w:rPr>
      </w:pPr>
      <w:r w:rsidRPr="0016382D">
        <w:rPr>
          <w:rFonts w:ascii="Times New Roman" w:hAnsi="Times New Roman" w:cs="Times New Roman"/>
          <w:b/>
          <w:i/>
        </w:rPr>
        <w:t>Item un luoco verso mattina con una fenestra senza ante, senza astrico con suo celato debole con un superiore coperto de coppi ma male.</w:t>
      </w:r>
      <w:r w:rsidRPr="0016382D">
        <w:rPr>
          <w:rFonts w:ascii="Times New Roman" w:hAnsi="Times New Roman" w:cs="Times New Roman"/>
        </w:rPr>
        <w:t xml:space="preserve"> </w:t>
      </w:r>
      <w:r w:rsidRPr="0016382D">
        <w:rPr>
          <w:rFonts w:ascii="Times New Roman" w:hAnsi="Times New Roman" w:cs="Times New Roman"/>
          <w:vertAlign w:val="superscript"/>
        </w:rPr>
        <w:endnoteReference w:id="3"/>
      </w:r>
    </w:p>
    <w:p w:rsidR="0016382D" w:rsidRPr="0016382D" w:rsidRDefault="0016382D" w:rsidP="0016382D">
      <w:pPr>
        <w:spacing w:after="0"/>
        <w:jc w:val="both"/>
        <w:rPr>
          <w:rFonts w:ascii="Times New Roman" w:eastAsia="Times New Roman" w:hAnsi="Times New Roman" w:cs="Times New Roman"/>
          <w:color w:val="FF0000"/>
          <w:szCs w:val="20"/>
          <w:lang w:eastAsia="it-IT"/>
        </w:rPr>
      </w:pPr>
      <w:r w:rsidRPr="0016382D">
        <w:rPr>
          <w:rFonts w:ascii="Times New Roman" w:eastAsia="Times New Roman" w:hAnsi="Times New Roman" w:cs="Times New Roman"/>
          <w:szCs w:val="20"/>
          <w:lang w:eastAsia="it-IT"/>
        </w:rPr>
        <w:t>Dai Tornielli con alterne vicende lunghe a spiegarsi, la proprietà passa ai Mostini di Romagnano.</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Il 25 agosto 1717 nell’intento di dirimere la questione riguardante il diritto di Juspatronato dell’oratorio, è commissionata di comune accordo, una </w:t>
      </w:r>
      <w:r w:rsidRPr="0016382D">
        <w:rPr>
          <w:rFonts w:ascii="Times New Roman" w:hAnsi="Times New Roman" w:cs="Times New Roman"/>
          <w:i/>
        </w:rPr>
        <w:t xml:space="preserve">Visita al Castello di Sopramonte </w:t>
      </w:r>
      <w:r w:rsidRPr="0016382D">
        <w:rPr>
          <w:rFonts w:ascii="Times New Roman" w:hAnsi="Times New Roman" w:cs="Times New Roman"/>
        </w:rPr>
        <w:t>per “fotografare” la situazione in quel momento.</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Il documento è importante perché spiega dettagliatamente tutto ciò che è visibile sull’altura del Sopramonte in quel momento.</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Principiando dalla parte verso mezzo giorno di detto castello si è veduto un portico diviso in due campi in volta di cotto, sostenuto da due collonne di vivo nel mezzo, et due pilastrate al principio di detto portico, pure di cotto con sue lezene, che sostengono le imposte di dette colonne, et pilastrate del volto.</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 xml:space="preserve">Tal portico fu detto essere stato fabricato di nuovo sino dall’anno milleseicento quaranta per parte della medesima comunità, e resta situato d’avanti alla chiesa, o sij oratorio sudetto, al principio di detto portico </w:t>
      </w:r>
      <w:r w:rsidRPr="0016382D">
        <w:rPr>
          <w:rFonts w:ascii="Times New Roman" w:hAnsi="Times New Roman" w:cs="Times New Roman"/>
          <w:b/>
          <w:i/>
        </w:rPr>
        <w:lastRenderedPageBreak/>
        <w:t>verso pure mezzo giorno si sono vedute le vestiggia de fondamenti antichi di larghezza di brazza uno, oncie due novaresi che continuavano in linea al muro che sostiene dette pilastrate di detto portico, andando alle parti, tanto di mezzo giorno, quanto di levante la longhezza di detto portico sino al muro del detto oratorio è di brazza nove, oncie dieci, et la larghezza compresa la grossezza de muri, e di brazza nove, in tal portico si descende di tre gradini formati parte di vivo, et parte di cotto dalla parte di levante del medesimo portico.</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Dal stesso portico sino? per uschio (uscio), o sij porta, che si chiude con due ante d’asse, con suoi serramenti, e superiormente alla qual porta cui si vede dipinta una immagine della Natività di N. S., et lateralmente a detto portico nel muro di detto oratorio vi sono due finestre con sue ferrate, che immediatamente riguardano in detto oratorio, al piede d’esse, ed al di fuori d’esso oratorio vi sono due gradini, parte di vivo, et parte di cotto per comodità di dette finestre, il muro nel quale vi restano dette aperture di porta, e finestre si è grossezza d’oncie tredici sopra terra, e contino vano alla parte di levante in linea retta per la fuga di brazza sette nella qual distanza vi si vede una porta fabricata in volto di cotto, quale si chiude con due ante d’asse e canchani infissi nel detto muro, et altri suoi serramenti di ferro, superiormente a tal porta si è veduta la vestiggia dove vi era il suo ponte levadore, et il ferlone?, o sij apertura nella quale si alzava il bolzone? Di detto ponte levadore con di più la vestiggia di due armi dipinte, una delle quali rappresenta il serpe, insegna di casa Visconti, ò come infatti, l’altra non si puol comprendere per la sua antichità. La grosezza d’esso muro ove resta formata la detta porta si è d’oncie sedeci.</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Doppo tal distanza di brazza sette di detto muro formando un picciol angolo di oncie tre continua un muraglione anticho fabricato in calcina di grossezza d’oncie venticinque, in larghezza di brazza quattordici, ed oncie quattro d’indi risvolga?, e forma altro picciol angolo d’oncie dodeci, et segue nella medesima linea altro muro in longhezza di brazza sej ed in larghezza d’onice venti una, e successivamente continua sino all’angolo, che con muro chiude il corpo del castello infrascritto in longhezza di brazza dieci ed in grossezza d’oncie dieci, a tal faciata de muri di sopra descritti verso mezzo giorno si è veduto un piano deserto con diverse vestiggia de fondamenti entro d’esso in larghezza per quanto dura la detta facciata, ed in longhezza di brazza trenta sei andando verso mezzogiorno nel quale sito deserto vi si è veduto una strada, che gira a due parti all’interno del medesimo, cioè da levante a mezzogiorno, ed in fine de detti brazza trenta sej vi resta una muraglia pure anticha, e dirocata, quale principia dalla pendenza, che vi resta dalla parte di ponente ed immediatamente vi si vedono le vestiggia d’una porta anticha al presente dirocata con suo portello annesso della grossezza d’oncie venti e tal porta resta giusto in faccia ed a dirittura di tal soprascritto, e vicino oratorio.</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Risulta..?..poi dal muro del castello sudetto da mezzo giorno, e tramontana e per quanto dura tutta la longhezza di detto castello, alla parte di levante continuare in giusta linea fabricata in calcina è sassi come sopra, coperto da tetto con suo piovente di longhezza di brazza sessanta quattro, e grossezza d’oncie dodeci sopra terra nel quale si vedono diversi finestruoli, ossijno balestrere antiche al presente otturate di muro, in fine del quale in angolo verso levante, e frammentaria ne resta un pezzo di muraglia che protende al di fuori, pure verso levante, al presente dirocata, e vecchia.</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 xml:space="preserve">Ritornati poscia nel sudetto oratorio si è misurata la longhezza internamente del medesimo comprendendo anche quella del portico sodetto d’avanti à detto oratorio ed anche tutta la grossezza dè muri tanto quello in faccia a detto portico di detto oratorio, quanto quello, ove ne resta l’Altare, et porta infrascritta otturata, ci si è ritrovata esser di brazza trenta quattro, misurata puoi anche al di fuori, essere veramente la detta longhezza da detto portico fino alla linea sopradescritta è stata di brazza trenta tre, si è veduto il medesimo in larghezza di brazza nove tra un muro, e l’altro, e longhezza di brazza dieci sette, in fine della quale longhezza vi sono due pilastrate, ò sijno lesene laterali, sopra quali vi resta impresso un arco di cotto aperto, che divide detto oratorio dall’infrascritto sito, ove vi resta l’Altare, in mezzo à qual lesene vi è la sua balaustra d’asse con sue collonette pure d’asse, da detto sito, fino in fine di detto oratorio, ove ne resta l’Altare, vi è la fuga in brazza quattro, oncie dieci, l’Altare, che è giusto in faccia à detta porta d’ingresso, si vede, rispetto al maschio? tanto di cotto, e dicesi fabricato di nuovo, con sue bardelle d’asse </w:t>
      </w:r>
      <w:r w:rsidRPr="0016382D">
        <w:rPr>
          <w:rFonts w:ascii="Times New Roman" w:hAnsi="Times New Roman" w:cs="Times New Roman"/>
          <w:b/>
          <w:i/>
        </w:rPr>
        <w:lastRenderedPageBreak/>
        <w:t>d’avanti, et scalinata, pure di cotto, fatta à due gradini per ripostiglio de candelieri, l’Ancona superiore à detto Altare si vede dipinta nuovamente di fresco, che rinchiude l’immagine Santissima della B.V. dell’Annunciata con alla parte destra della medesima entrando per detto oratorio un fenestruolo otturato, che si chiude con suo antino d’asse e serve per riporre le Sante Reliquie.</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Il suolo di detto oratorio, è di giarone ed il volto di cotto, e per dar luce al medesimo vi sono tre finestre nel muro verso ponente con sue   ?   e   ?</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Entrando poscia per la porta, ove vi restano le vestiggia del ponte levadore sodetto, e sopradescritto vi resta un andito di larghezza di brazza sei in fuga incominciando dal scosso..?. .di detta porta di brazza sei, in fine della quale vi si vede un pezzo di muraglia verso il soprascritto muro che serve di fianchi all’oratorio sodetto, qual pezzo di muro si vede  protendente in tutta la grossezza del sodetto muro dell’oratorio, e resta al di fuori verso il sodetto andito per oncie sette.</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Seguendo puoi per tall’andito in longhezza di brazza quattordici, in fine della medesima vi resta nel muro sodetto dell’oratorio una vestiggia di portina in volto, di larghezza d’oncie venti tre, al presente otturata di muro, in altezza dal piano di detto andito fino alla sommità del volto di brazza tre oncie quattro, et successivamente in altra longhezza d’oncie sei dietro a tal muro di detto oratorio vi resta un pezzo di muro annesso, ed appoggiato al medesimo, che si estende verso detto andito in larghezza di brazza due, e grossezza d’oncie dieci, quali vedesi che per il passato sostenesse un archo di cotto che serviva d’altra porta d’ingresso, vedendosi dirimpetto al medesimo sopra il muro infrascritto laterale à detto andito l’imposta del medesimo archo, che appoggiava à detto muro.</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Lateralmente a tall’andito, dalla parte di levante del medesimo, incominciando dalla sodetta porta d’ingresso per la fuga di brazza sette, oncie sei vi continua un muraglione della grossezza d’oncie ventuna scoperto di coppi, et tutto dirrocato, in fine dè quali brazza sette oncie sei vi si vede al piede d’esso muraglione una vestiggia di fondamento anticho, che da quello, che si è puotuto comprendere resta al di fuori verso detto andito oncie tredeci, et da ivi seguendo pure per altra distanza di brazza sei oncie sei continuava il detto muraglione in detta larghezza d’oncie venti una, et da ivi avanti fino al fine di detto andito, dove si è descritta la detta vestiggia d’imposta ad archo, prosegue à linea al detto muraglione altro pure dirrocato di grossezza d’oncie undeci.</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Tal muraglione anticho, si vede che formasse una gran torre, o sij maschio di castello, e come infatti è.</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Entrati poi in luogho sotterraneo quale resta immediatamente al dietro del muro sodetto, dove resta l’Altare dell’oratorio sodetto, e discesi nel medesimo per una apertura d’uschio et guardante verso la corte del detto castello si è veduto in longhezza di brazza cinque dietro detto muro una apertura di porta in volto di cotto di larghezza da una pilastrata all’altra di brazza due oncie sette  al presente tutta otturata di muro, quanto sij in altezza di brazza uno oncie sej, incominciando dal piano presentaneo di detto luogho sotterraneo, et da ivi fino alla sommità del detto volto di porta, murato solamente  d’un muro in stibbio? Nelle quali pilastrate vi si vedono le vestiggia di molta antichità, e vecchiaia dove erano riposti li canchami contenuti sul muro vechio? Ed anticho come sopra. Come li si segnali?, o sij spigha ove si restringevano le ante per chiudere, et aprire detta porta. Per altre brazza tre, et oncie tre, fino ad un altro muro che   ?   detto luogho sotterraneo che si è di grossezza d’oncie quindeci, et detto muro dove vi resta il segnale di detta porta continua sino a tutta la grossezza del sodetto d’oncie quindeci, et nella camera superiore à detto luogho quasi a piombo della sodetta porta otturata si è visto una finestra, quale immediatamente riguardava nell’oratorio sodetto che di presente resta otturata di muro in stibbio essendovi dentro nel detto oratorio dipinta l’ancona di sopra all’altare, in linea a quel luogho sotterraneo andando verso tramontana vi sono diversi edifici di sala, e camere, ed altri luoghi di comodità, che formano detto castello con anche al di dentro la sua corte, e piccolo ortaglio, qual tutto resta cinto anche alla detta parte verso tramontana.</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 xml:space="preserve">Andati poi verso ponente dell’oratorio sodetto unitamente come sopra si è visitato il muro, che va di dietro al detto oratorio, dove vi resta la vestiggia della sodetta porta murata di muro in stibbio si è veduto una linea che primeggia al piede del detto muro, e continova in qualche altezza, et da ? sino all’  ?  si perde la </w:t>
      </w:r>
      <w:r w:rsidRPr="0016382D">
        <w:rPr>
          <w:rFonts w:ascii="Times New Roman" w:hAnsi="Times New Roman" w:cs="Times New Roman"/>
          <w:b/>
          <w:i/>
        </w:rPr>
        <w:lastRenderedPageBreak/>
        <w:t>medesima, et il muro del rimanente del castello, che segue alla parte di tramontana si vede innalzarsi sopra il medesimo dell’oratorio per la longhezza d’un brazza in circa.</w:t>
      </w:r>
    </w:p>
    <w:p w:rsidR="00F64609" w:rsidRPr="00303D3B" w:rsidRDefault="0016382D" w:rsidP="0016382D">
      <w:pPr>
        <w:spacing w:after="0"/>
        <w:jc w:val="both"/>
        <w:rPr>
          <w:rFonts w:ascii="Times New Roman" w:hAnsi="Times New Roman" w:cs="Times New Roman"/>
          <w:color w:val="FF0000"/>
        </w:rPr>
      </w:pPr>
      <w:r w:rsidRPr="0016382D">
        <w:rPr>
          <w:rFonts w:ascii="Times New Roman" w:hAnsi="Times New Roman" w:cs="Times New Roman"/>
          <w:b/>
          <w:i/>
        </w:rPr>
        <w:t>Al piede di tal linea si sono veduti li fondamenti d’essi muri per quanto si è potuto comprendere essere vecchi e molto antichi. Poco distante da detta linea dietro pure a detto muro dell’oratorio, ed annesso al medesimo si è visto un grosso maschio de sassi in calcina vecchio, e dirocato con le vestiggia de fondamenti da muro, che va verso sera anche esso vecchio, et per quanto dura la medesima linea esser construtto, e fabricato di grossi midoni? di vivo, et l’altro muro, che segue verso tramontana e cinge parte del sodetto castello si vede fabricato de sassi soliti in calcina, a piombo et in linea al medesimo che va verso mezzogiorno.</w:t>
      </w:r>
      <w:r w:rsidRPr="0016382D">
        <w:rPr>
          <w:rFonts w:ascii="Times New Roman" w:hAnsi="Times New Roman" w:cs="Times New Roman"/>
          <w:vertAlign w:val="superscript"/>
        </w:rPr>
        <w:endnoteReference w:id="4"/>
      </w:r>
      <w:r w:rsidRPr="0016382D">
        <w:rPr>
          <w:rFonts w:ascii="Times New Roman" w:hAnsi="Times New Roman" w:cs="Times New Roman"/>
          <w:color w:val="FF0000"/>
        </w:rPr>
        <w:t xml:space="preserve"> </w:t>
      </w:r>
    </w:p>
    <w:p w:rsidR="0016382D" w:rsidRPr="0016382D" w:rsidRDefault="0016382D" w:rsidP="0016382D">
      <w:pPr>
        <w:spacing w:after="0"/>
        <w:jc w:val="both"/>
        <w:rPr>
          <w:rFonts w:ascii="Times New Roman" w:eastAsia="Times New Roman" w:hAnsi="Times New Roman" w:cs="Times New Roman"/>
          <w:szCs w:val="20"/>
          <w:lang w:eastAsia="it-IT"/>
        </w:rPr>
      </w:pPr>
      <w:r w:rsidRPr="0016382D">
        <w:rPr>
          <w:rFonts w:ascii="Times New Roman" w:eastAsia="Times New Roman" w:hAnsi="Times New Roman" w:cs="Times New Roman"/>
          <w:szCs w:val="20"/>
          <w:lang w:eastAsia="it-IT"/>
        </w:rPr>
        <w:t>Il proprietario Carlo Luigi Mostini subirà un tracolo finanziario e il castello verrà messo in vendita. Lo acquisterà Carlo Gerolamo Marescotti nel 1751.</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Qualche anno dopo - nel 1758 - si assiste ad una curiosa quanto interessante iniziativa per opera di un predicatore interessato a stabilirsi nel castello. Dopo le necessarie visite del luogo, il Marescotti decide insieme ai due fratelli proprietari di far stilare un regolare contratto di affitto.</w:t>
      </w:r>
    </w:p>
    <w:p w:rsidR="0016382D" w:rsidRPr="0016382D" w:rsidRDefault="0016382D" w:rsidP="0016382D">
      <w:pPr>
        <w:tabs>
          <w:tab w:val="left" w:pos="2880"/>
        </w:tabs>
        <w:spacing w:after="0"/>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Primieramente saranno obligati detti SS. Fratelli Mariscotti, come si obligano entro del mese di maggio prossimo avvenire a fare lodevolmente ristaurare, e riccorere li tetti della fabrica di detto castello verso la detta terra di Prato, cioè verso sera, et dentro d’un anno prossimo avvenire far ristaurare e ricorrere li tetti di detta fabrica dalla parte verso matina, quali restaurazioni di cui sovra si dovranno fare a spese di detti signori Mariscotti per questa sol volta, indi alle manutenzioni di detti tetti sarà tenuto, ed obligato come così promette detto Reverendo Padre Orelli, perché così è.</w:t>
      </w:r>
    </w:p>
    <w:p w:rsidR="0016382D" w:rsidRPr="0016382D" w:rsidRDefault="0016382D" w:rsidP="0016382D">
      <w:pPr>
        <w:tabs>
          <w:tab w:val="left" w:pos="2880"/>
        </w:tabs>
        <w:spacing w:after="0"/>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Secondo s’intendono le parti predette, e sottoscritte che sia riservata a favore di detti signori fratelli Mariscotti la stalla col suo superiore, che resta in detto castello dalla parte verso monte, di cui se ne potranno servire a loro beneplacito, come altresì in detta locazione non intendano le medesime parti sij compreso il bosco di circa moggia quattro, che resta delle parti verso monte, e matina di detto castello con condizione però che sia lecito a deto Reverendo Padre Orelli all’interno di detto castello far piantare una doppia toppia con viti, ed anche a ridure a muglior frutto detto bosco al interno di detto castello per trabucchi due in profondo all’interno o sia sino al piede delle piante di picciole rovore ed arbore di castagnia oggi riconosenti, e li frutti de tali meglioramenti dovranno godersi da detto Molto Reverendo Padre Orelli sua vita natural durante, indi dovranno essere incorporati in deto fondo, e così di detti signori fratelli Mariscotti suoi eredi, e successori, perché così è.</w:t>
      </w:r>
    </w:p>
    <w:p w:rsidR="0016382D" w:rsidRPr="0016382D" w:rsidRDefault="0016382D" w:rsidP="0016382D">
      <w:pPr>
        <w:tabs>
          <w:tab w:val="left" w:pos="2880"/>
        </w:tabs>
        <w:spacing w:after="0"/>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Terzo sarà lecito a detto Reverendo Padre Orelli far fare qualonque fabrica, e ristaurazione in detto castello ad all’intorno del medesimo in tutto, e per tutto come al medesimo parerà, e piacerà tanto utile ed utili, quanto necessaria, e necessarie, che voluttuosa, e voluttuose, e detta fabrica, e detti meglioramenti di cui sovra, che farà fare, dovranno intendersi incorporati in detto castello a favore di detti signori fratelli Mariscotti, loro eredi, e successori, come il tutto fuosse stato fatto con proprj denari di detti signori fratelli Mariscotti, loro eredi, e successori perché così è.</w:t>
      </w:r>
    </w:p>
    <w:p w:rsidR="0016382D" w:rsidRPr="0016382D" w:rsidRDefault="0016382D" w:rsidP="0016382D">
      <w:pPr>
        <w:tabs>
          <w:tab w:val="left" w:pos="2880"/>
        </w:tabs>
        <w:spacing w:after="0"/>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Quarto non potranno detti signori fratelli Mariscotti loro eredi, e successori vendere detto castello, e quanto sopra s’è dato a detto Padre Orelli a titolo di locazione vitalizia, sino a tanto, che viverà naturalmente detto Reverendo Padre Orelli, sotto la reffazione di tutti li danni e spese, perché così è.</w:t>
      </w:r>
    </w:p>
    <w:p w:rsidR="0016382D" w:rsidRPr="0016382D" w:rsidRDefault="0016382D" w:rsidP="0016382D">
      <w:pPr>
        <w:tabs>
          <w:tab w:val="left" w:pos="2880"/>
        </w:tabs>
        <w:spacing w:after="0"/>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Quinto ritrovandosi il detto castello nel fare qualche fabrica, o ristaurazione, o scavo qualche denaro, ò altra cosa di qualunque prezzo o valore doverà il tutto essere di detti signori fratelli Mariscotti come padroni di detto castello, suoi eredi, e successori, à quali scavi sarà lecito essere presente qualonque de detti signori fratelli Mariscotti, perché così è.</w:t>
      </w:r>
    </w:p>
    <w:p w:rsidR="0016382D" w:rsidRPr="0016382D" w:rsidRDefault="0016382D" w:rsidP="0016382D">
      <w:pPr>
        <w:tabs>
          <w:tab w:val="left" w:pos="2880"/>
        </w:tabs>
        <w:spacing w:after="0"/>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Sesto saranno tenuti detti signori fratelli Mariscotti consegnare entro del mese di maggio prossimo avvenire a detto Reverendo Padre Orelli una chiave dell’uscio, che da detto castello si va nella chiesa annessa al medesimo, e potrà detto Reverendo Padre servirsi di tal chiesa, ò sij oratorio, come rappresentante altro di detti signori fratelli Mariscotti, perché così è.</w:t>
      </w:r>
    </w:p>
    <w:p w:rsidR="0016382D" w:rsidRPr="0016382D" w:rsidRDefault="0016382D" w:rsidP="0016382D">
      <w:pPr>
        <w:tabs>
          <w:tab w:val="left" w:pos="2880"/>
        </w:tabs>
        <w:spacing w:after="0"/>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 xml:space="preserve">Settimo non potranno detti signori fratelli Mariscotti, loro eredi, e successori pretendere verun fitto da detto Reverendo Padre Orelli, né da li lui eredi, e successori per detta locazione vitalizia, di cui sovra mà </w:t>
      </w:r>
      <w:r w:rsidRPr="0016382D">
        <w:rPr>
          <w:rFonts w:ascii="Times New Roman" w:eastAsia="Times New Roman" w:hAnsi="Times New Roman" w:cs="Times New Roman"/>
          <w:b/>
          <w:i/>
          <w:lang w:eastAsia="it-IT"/>
        </w:rPr>
        <w:lastRenderedPageBreak/>
        <w:t>per corrispetivo di detto fitto, oltre la detta fabrica e meglioramenti in caso di cui sovra, che detto Reverendo Padre dice di volere far fare in detto castello, dovrà essere propria di detti signori fratelli Mariscotti, loro eredi, e successori, tutta la mobilia, che detto Reverendo Padre Orelli farà riporre in detto castello in qualonque tempo, quale riposta non si potrà di novo levare da detto castello, salvo che, o per rimodernarla, o per di nuovo riporla in detto castello, quale mobilia doverà restare propria di detti signori fratelli Mariscotti, loro eredi, e successori, e dovrà cedere la medesima mobilia per corrispettivo come sopra, e poiché li detti signori fratelli Mariscotti si privano dell’uso di detto castello, come sopra, e dell’affezione al medesimo, ed anche per le spese che entro d’un anno prossimo avvenire sono tenuti fare detti signori fratelli Mariscotti per li coperti dei tetti di detta fabrica, come sopra, quali ristauramenti detti signori fratelli Mariscotti, non intendevano fare per varj anni avvenire, e perché così resta espresamente fra le dette parti convenuto, con condizione però, che sia lecito a detto Reverendo Padre Orelli disporre a suo piacere dell’argento e biancaria, che si ritroverà in detto castello al tempo della di lui morte, e non altrimenti perché così è.</w:t>
      </w:r>
    </w:p>
    <w:p w:rsidR="0016382D" w:rsidRPr="0016382D" w:rsidRDefault="0016382D" w:rsidP="0016382D">
      <w:pPr>
        <w:tabs>
          <w:tab w:val="left" w:pos="2880"/>
        </w:tabs>
        <w:spacing w:after="0"/>
        <w:jc w:val="both"/>
        <w:rPr>
          <w:rFonts w:ascii="Times New Roman" w:eastAsia="Times New Roman" w:hAnsi="Times New Roman" w:cs="Times New Roman"/>
          <w:lang w:eastAsia="it-IT"/>
        </w:rPr>
      </w:pPr>
      <w:r w:rsidRPr="0016382D">
        <w:rPr>
          <w:rFonts w:ascii="Times New Roman" w:eastAsia="Times New Roman" w:hAnsi="Times New Roman" w:cs="Times New Roman"/>
          <w:b/>
          <w:i/>
          <w:lang w:eastAsia="it-IT"/>
        </w:rPr>
        <w:t>Ottavo sarà lecito a detti signori fratelli Mariscotti il tratenere la chiave della porta di detto castello per servirsi della sudetta stalla, e superiore, e potranno altresì tenere una chiave d’una delle sale civili di detta abbitazione in tempo però d’absenza di detto Reverendo Padre Orelli, non tanto da detto castello, ma ancora da detto borgo, e le altre chiave di detto castello potrà detto Reverendo Padre Orelli consegnarle a chi al medesimo parerà, e piacerà con condizione, che qualonque persona, che avrà dette chiavi non possa in verun tempo trasportare ne far trasportare veruna, benchè minima mobilia, perché così anche resta espresamente convenuto, perché così è.</w:t>
      </w:r>
      <w:r w:rsidRPr="0016382D">
        <w:rPr>
          <w:rFonts w:ascii="Times New Roman" w:eastAsia="Times New Roman" w:hAnsi="Times New Roman" w:cs="Times New Roman"/>
          <w:vertAlign w:val="superscript"/>
          <w:lang w:eastAsia="it-IT"/>
        </w:rPr>
        <w:endnoteReference w:id="5"/>
      </w:r>
    </w:p>
    <w:p w:rsidR="0016382D" w:rsidRPr="0016382D" w:rsidRDefault="0016382D" w:rsidP="0016382D">
      <w:pPr>
        <w:tabs>
          <w:tab w:val="left" w:pos="2880"/>
        </w:tabs>
        <w:spacing w:after="0"/>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Il documento è importante anche sotto l’aspetto del restauro fatto fare da padre Orelli che dovrebbe essere l’ultimo effettuato in ordine di tempo prima del suo completo degrado.</w:t>
      </w:r>
    </w:p>
    <w:p w:rsidR="0016382D" w:rsidRPr="0016382D" w:rsidRDefault="0016382D" w:rsidP="0016382D">
      <w:pPr>
        <w:spacing w:after="0"/>
        <w:jc w:val="both"/>
        <w:rPr>
          <w:rFonts w:ascii="Times New Roman" w:eastAsia="Times New Roman" w:hAnsi="Times New Roman" w:cs="Times New Roman"/>
          <w:szCs w:val="20"/>
          <w:lang w:eastAsia="it-IT"/>
        </w:rPr>
      </w:pPr>
      <w:r w:rsidRPr="0016382D">
        <w:rPr>
          <w:rFonts w:ascii="Times New Roman" w:eastAsia="Times New Roman" w:hAnsi="Times New Roman" w:cs="Times New Roman"/>
          <w:lang w:eastAsia="it-IT"/>
        </w:rPr>
        <w:t>Nel 1801 morì Carlo Gerolamo Marescotti lasciando l’eredità ai tre figli che il</w:t>
      </w:r>
      <w:r w:rsidRPr="0016382D">
        <w:rPr>
          <w:rFonts w:ascii="Times New Roman" w:eastAsia="Times New Roman" w:hAnsi="Times New Roman" w:cs="Times New Roman"/>
          <w:szCs w:val="20"/>
          <w:lang w:eastAsia="it-IT"/>
        </w:rPr>
        <w:t xml:space="preserve"> 31 agosto di quell’anno divisero tutti i loro beni in tre parti. </w:t>
      </w:r>
      <w:r w:rsidRPr="0016382D">
        <w:rPr>
          <w:rFonts w:ascii="Times New Roman" w:eastAsia="Times New Roman" w:hAnsi="Times New Roman" w:cs="Times New Roman"/>
          <w:szCs w:val="20"/>
          <w:vertAlign w:val="superscript"/>
          <w:lang w:eastAsia="it-IT"/>
        </w:rPr>
        <w:endnoteReference w:id="6"/>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In quegli anni il castello, seppur in non buone condizioni era ancora abitato nella parte confinante con l’Oratorio, e risultava anche completo nella sua struttura.</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Nel 1836 i tre fratelli Marescotti sono ancora proprietari però di lì a poco uno dei fratelli – il notaio Dionigi – vende la sua parte al conte Caccia di Romentino mentre gli altri fratelli mantengono ancora le loro quote.</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Nel 1856 Bartolomeo Galletti in uno scritto concernente i ripari effettuati al fiume Sesia scriveva che una parte dell’</w:t>
      </w:r>
      <w:r w:rsidRPr="0016382D">
        <w:rPr>
          <w:rFonts w:ascii="Times New Roman" w:hAnsi="Times New Roman" w:cs="Times New Roman"/>
          <w:b/>
          <w:i/>
        </w:rPr>
        <w:t xml:space="preserve">alto muro del feudale castello, guernito di obligue feritoie, e di arti belliche ora sconosciute </w:t>
      </w:r>
      <w:r w:rsidRPr="0016382D">
        <w:rPr>
          <w:rFonts w:ascii="Times New Roman" w:hAnsi="Times New Roman" w:cs="Times New Roman"/>
        </w:rPr>
        <w:t xml:space="preserve">era stata abbattuta, ed i sassi utilizzati per il riparo del fiume. </w:t>
      </w:r>
      <w:r w:rsidRPr="0016382D">
        <w:rPr>
          <w:rFonts w:ascii="Times New Roman" w:hAnsi="Times New Roman" w:cs="Times New Roman"/>
          <w:vertAlign w:val="superscript"/>
        </w:rPr>
        <w:endnoteReference w:id="7"/>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Al mattino del 2 dicembre 1860 accadde un crollo di macigni che si abbatterono sulla casa sottostante uccidendo il proprietario. La perizia ordinata successivamente ci fa conoscere lo stato del castello:</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rPr>
        <w:t xml:space="preserve">il </w:t>
      </w:r>
      <w:r w:rsidRPr="0016382D">
        <w:rPr>
          <w:rFonts w:ascii="Times New Roman" w:hAnsi="Times New Roman" w:cs="Times New Roman"/>
          <w:b/>
          <w:i/>
        </w:rPr>
        <w:t>muro di sera… trovansi per l’altezza di due piani superiori affatto disgiunto dal resto del fabricato, in cui vi esistono diverse frane, e buchi e del solo spessore di centimetri quarantacinque, doversi atterrare onde evitare nella sua rovina dei danni a passaggeri sottostanti; non così però del restante fabricato, quale lo riconosce abbastanza solido, e durevole, quantunque in un muro intermedio vi si vegga una screpolatura dall’alto al basso, seguita al certo allo atterramento, e sconquassamento del tetto seguito ed accaduto pochi anni or sono.</w:t>
      </w:r>
      <w:r w:rsidRPr="0016382D">
        <w:rPr>
          <w:rFonts w:ascii="Times New Roman" w:hAnsi="Times New Roman" w:cs="Times New Roman"/>
        </w:rPr>
        <w:t xml:space="preserve"> </w:t>
      </w:r>
      <w:r w:rsidRPr="0016382D">
        <w:rPr>
          <w:rFonts w:ascii="Times New Roman" w:hAnsi="Times New Roman" w:cs="Times New Roman"/>
          <w:vertAlign w:val="superscript"/>
        </w:rPr>
        <w:endnoteReference w:id="8"/>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Dopo queste ultime segnalazioni si può quindi affermare che intorno alla metà dell’Ottocento si verificarono una serie di avvenimenti che compromisero definitivamente l’assetto del castello. Forse dapprima lo </w:t>
      </w:r>
      <w:r w:rsidRPr="0016382D">
        <w:rPr>
          <w:rFonts w:ascii="Times New Roman" w:hAnsi="Times New Roman" w:cs="Times New Roman"/>
          <w:i/>
        </w:rPr>
        <w:t>sconquassamento del tetto</w:t>
      </w:r>
      <w:r w:rsidRPr="0016382D">
        <w:rPr>
          <w:rFonts w:ascii="Times New Roman" w:hAnsi="Times New Roman" w:cs="Times New Roman"/>
        </w:rPr>
        <w:t xml:space="preserve"> di cui parla la perizia; in seguito l’atterramento di buona parte della muraglia posta a nord di cui accenna il Galletti. E infine il probabile abbattimento della restante opera muraria di nord-ovest al fine di garantire la sicurezza dopo la tragedia accaduta. </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Il 23 dicembre 1908 l’ultimo degli eredi Marescotti vende i suoi due/terzi di proprietà agli industriali fratelli Angelino, Giorgio, Mario e Quinto che a sua volta li rivendono il 13 febbraio 1922 a Massarotti Pietro per la somma di lire 1.500. Il comune di Prato acquisterà quelle due quote il 17 aprile 1996.</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lastRenderedPageBreak/>
        <w:t>La restante quota di cui fa parte anche il torrione passerà dal conte Caccia a Giovanni Bionda, poi a Giuseppe Francione, e infine ad Antonio Brugo in comproprietà con Maria Teresa Masera che la detengono tuttora.</w:t>
      </w:r>
    </w:p>
    <w:p w:rsidR="0016382D" w:rsidRPr="0016382D" w:rsidRDefault="0016382D" w:rsidP="0016382D">
      <w:pPr>
        <w:spacing w:after="0"/>
        <w:jc w:val="center"/>
        <w:rPr>
          <w:rFonts w:ascii="Times New Roman" w:hAnsi="Times New Roman" w:cs="Times New Roman"/>
        </w:rPr>
      </w:pPr>
    </w:p>
    <w:p w:rsidR="0016382D" w:rsidRDefault="0016382D" w:rsidP="0016382D">
      <w:pPr>
        <w:spacing w:after="0"/>
        <w:jc w:val="center"/>
        <w:rPr>
          <w:rFonts w:ascii="Times New Roman" w:hAnsi="Times New Roman" w:cs="Times New Roman"/>
        </w:rPr>
      </w:pPr>
      <w:r w:rsidRPr="0016382D">
        <w:rPr>
          <w:rFonts w:ascii="Times New Roman" w:hAnsi="Times New Roman" w:cs="Times New Roman"/>
          <w:noProof/>
          <w:lang w:eastAsia="it-IT"/>
        </w:rPr>
        <w:drawing>
          <wp:inline distT="0" distB="0" distL="0" distR="0" wp14:anchorId="513FEA11" wp14:editId="1C037CFF">
            <wp:extent cx="4251009" cy="3181350"/>
            <wp:effectExtent l="0" t="0" r="0" b="0"/>
            <wp:docPr id="7" name="Immagine 7" descr="C:\Users\Claudio\Pictures\Fotocamera\castello prato_1\100_0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laudio\Pictures\Fotocamera\castello prato_1\100_0257.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251297" cy="3181565"/>
                    </a:xfrm>
                    <a:prstGeom prst="rect">
                      <a:avLst/>
                    </a:prstGeom>
                    <a:noFill/>
                    <a:ln>
                      <a:noFill/>
                    </a:ln>
                  </pic:spPr>
                </pic:pic>
              </a:graphicData>
            </a:graphic>
          </wp:inline>
        </w:drawing>
      </w:r>
    </w:p>
    <w:p w:rsidR="0028318C" w:rsidRDefault="0028318C" w:rsidP="0028318C">
      <w:pPr>
        <w:spacing w:after="0"/>
        <w:jc w:val="center"/>
        <w:rPr>
          <w:rFonts w:ascii="Times New Roman" w:hAnsi="Times New Roman" w:cs="Times New Roman"/>
        </w:rPr>
      </w:pPr>
      <w:r>
        <w:rPr>
          <w:rFonts w:ascii="Times New Roman" w:hAnsi="Times New Roman" w:cs="Times New Roman"/>
        </w:rPr>
        <w:t>2 – Il castello di Sopramonte</w:t>
      </w:r>
    </w:p>
    <w:p w:rsidR="0028318C" w:rsidRPr="0016382D" w:rsidRDefault="0028318C" w:rsidP="0016382D">
      <w:pPr>
        <w:spacing w:after="0"/>
        <w:jc w:val="both"/>
        <w:rPr>
          <w:rFonts w:ascii="Times New Roman" w:hAnsi="Times New Roman" w:cs="Times New Roman"/>
        </w:rPr>
      </w:pPr>
    </w:p>
    <w:p w:rsidR="0016382D" w:rsidRPr="0016382D" w:rsidRDefault="0016382D" w:rsidP="0016382D">
      <w:pPr>
        <w:spacing w:after="0"/>
        <w:rPr>
          <w:rFonts w:ascii="Times New Roman" w:hAnsi="Times New Roman" w:cs="Times New Roman"/>
          <w:b/>
          <w:i/>
          <w:sz w:val="24"/>
          <w:szCs w:val="24"/>
          <w:u w:val="single"/>
        </w:rPr>
      </w:pPr>
      <w:r w:rsidRPr="0016382D">
        <w:rPr>
          <w:rFonts w:ascii="Times New Roman" w:hAnsi="Times New Roman" w:cs="Times New Roman"/>
          <w:b/>
          <w:i/>
          <w:sz w:val="24"/>
          <w:szCs w:val="24"/>
          <w:u w:val="single"/>
        </w:rPr>
        <w:t>L’Oratorio della Madonna del Castello</w:t>
      </w:r>
    </w:p>
    <w:p w:rsidR="0016382D" w:rsidRPr="0016382D" w:rsidRDefault="0016382D" w:rsidP="0016382D">
      <w:pPr>
        <w:spacing w:after="0"/>
        <w:rPr>
          <w:rFonts w:ascii="Times New Roman" w:hAnsi="Times New Roman" w:cs="Times New Roman"/>
          <w:b/>
          <w:i/>
          <w:u w:val="single"/>
        </w:rPr>
      </w:pPr>
    </w:p>
    <w:p w:rsidR="0016382D" w:rsidRPr="0016382D" w:rsidRDefault="0016382D" w:rsidP="0016382D">
      <w:pPr>
        <w:spacing w:after="0"/>
        <w:jc w:val="both"/>
        <w:rPr>
          <w:rFonts w:ascii="Times New Roman" w:hAnsi="Times New Roman" w:cs="Times New Roman"/>
          <w:b/>
          <w:i/>
          <w:u w:val="single"/>
        </w:rPr>
      </w:pPr>
      <w:r w:rsidRPr="0016382D">
        <w:rPr>
          <w:rFonts w:ascii="Times New Roman" w:hAnsi="Times New Roman" w:cs="Times New Roman"/>
        </w:rPr>
        <w:t xml:space="preserve">Le origini dell’Oratorio ancorché sconosciute come data di costruzione ci rimanda a un periodo successivo alla costruzione del castello di Sopramonte, e come già accennato in occasione del castello, il punto di riferimento rimane il testamento di Bartolomeo Tornielli del 12 dicembre 1283, non tanto come data di fondazione – come riferisce Giancarlo Andenna </w:t>
      </w:r>
      <w:r w:rsidR="0028318C">
        <w:rPr>
          <w:rFonts w:ascii="Times New Roman" w:hAnsi="Times New Roman" w:cs="Times New Roman"/>
        </w:rPr>
        <w:t>–</w:t>
      </w:r>
      <w:r w:rsidRPr="0016382D">
        <w:rPr>
          <w:rFonts w:ascii="Times New Roman" w:hAnsi="Times New Roman" w:cs="Times New Roman"/>
        </w:rPr>
        <w:t xml:space="preserve"> ma di ricostruzione di un edificio di culto preesistente. Edificio di culto non certamente simile all’attuale, ma ben più piccolo e a uso specifico dei proprietari del castello.</w:t>
      </w:r>
    </w:p>
    <w:p w:rsidR="0016382D" w:rsidRPr="0016382D" w:rsidRDefault="0016382D" w:rsidP="0016382D">
      <w:pPr>
        <w:spacing w:after="0"/>
        <w:jc w:val="both"/>
        <w:rPr>
          <w:rFonts w:ascii="Times New Roman" w:hAnsi="Times New Roman" w:cs="Times New Roman"/>
          <w:b/>
          <w:i/>
          <w:u w:val="single"/>
        </w:rPr>
      </w:pPr>
      <w:r w:rsidRPr="0016382D">
        <w:rPr>
          <w:rFonts w:ascii="Times New Roman" w:hAnsi="Times New Roman" w:cs="Times New Roman"/>
        </w:rPr>
        <w:t>All’interno alcuni affreschi che testimoniano l’antichità del luogo e raffiguranti San Sebastiano e un non meglio specificato Santo Vescovo. Forse San Gaudenzio, oppure San Fabiano, o San Grato. Affreschi attribuiti da Giovanni Romano a Johannes de Campo nella prima metà del Quattrocento. Altri affreschi Secenteschi raffiguranti Santa Apollonia, Santa Lucia e Sant’Agata completano la parete.</w:t>
      </w:r>
    </w:p>
    <w:p w:rsidR="0016382D" w:rsidRPr="0016382D" w:rsidRDefault="0016382D" w:rsidP="0016382D">
      <w:pPr>
        <w:spacing w:after="0"/>
        <w:jc w:val="both"/>
        <w:rPr>
          <w:rFonts w:ascii="Times New Roman" w:hAnsi="Times New Roman" w:cs="Times New Roman"/>
          <w:b/>
          <w:i/>
          <w:u w:val="single"/>
        </w:rPr>
      </w:pPr>
      <w:r w:rsidRPr="0016382D">
        <w:rPr>
          <w:rFonts w:ascii="Times New Roman" w:hAnsi="Times New Roman" w:cs="Times New Roman"/>
        </w:rPr>
        <w:t xml:space="preserve">Sopra l’altare in una nicchia è riposta una piccola statua lignea raffigurante la Vergine con il figlio in braccio, e già segnalata nella visita pastorale del vescovo Taverna nel 1617: </w:t>
      </w:r>
      <w:r w:rsidRPr="0016382D">
        <w:rPr>
          <w:rFonts w:ascii="Times New Roman" w:hAnsi="Times New Roman" w:cs="Times New Roman"/>
          <w:b/>
          <w:i/>
        </w:rPr>
        <w:t xml:space="preserve">Una statua lignea della Vergine col figlio in braccio fatta d’intaglio di legno adorata et dipinta posta sopra l’altare con cassa dipinta con quattro santi sopra li doi saralii della cassa dipinti et la Madonna ha un velo tanete che la copre di brazza circa quattro. </w:t>
      </w:r>
      <w:r w:rsidRPr="0016382D">
        <w:rPr>
          <w:rFonts w:ascii="Times New Roman" w:hAnsi="Times New Roman" w:cs="Times New Roman"/>
          <w:vertAlign w:val="superscript"/>
        </w:rPr>
        <w:endnoteReference w:id="9"/>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E’ giusto segnalare il passo di una lettera scritta dal cav. Porinelli al Podestà di Prato nel 1931 dove parla del </w:t>
      </w:r>
      <w:r w:rsidRPr="0016382D">
        <w:rPr>
          <w:rFonts w:ascii="Times New Roman" w:hAnsi="Times New Roman" w:cs="Times New Roman"/>
          <w:b/>
          <w:i/>
        </w:rPr>
        <w:t>bel tempietto quattrocentesco ora poi che contiene una delle tre Madonne scolpite da San Luca portate da Gerusalemme da San Eusebio</w:t>
      </w:r>
      <w:r w:rsidRPr="0016382D">
        <w:rPr>
          <w:rFonts w:ascii="Times New Roman" w:hAnsi="Times New Roman" w:cs="Times New Roman"/>
        </w:rPr>
        <w:t xml:space="preserve">. </w:t>
      </w:r>
      <w:r w:rsidRPr="0016382D">
        <w:rPr>
          <w:rFonts w:ascii="Times New Roman" w:hAnsi="Times New Roman" w:cs="Times New Roman"/>
          <w:vertAlign w:val="superscript"/>
        </w:rPr>
        <w:endnoteReference w:id="10"/>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La relazione del 28 maggio 1763 precisa:</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 xml:space="preserve">L’Oratorio detto della B.V. del Castello posto nella terra di Prato su la cima d’una collina al quale fa coerenza il medesimo castello di raggione al presente dè sigg. Marascotti del Borgo di Romagnano murato e coperto a coppi coll sofitto a volto di longezza di passi n° 13 e largezza passi n° 7 cò suoi ornamenti all’intorno con fenestre n° 3 grandi verso sera, ed altre due basse con ferrate lateralmente, alla porta per </w:t>
      </w:r>
      <w:r w:rsidRPr="0016382D">
        <w:rPr>
          <w:rFonts w:ascii="Times New Roman" w:hAnsi="Times New Roman" w:cs="Times New Roman"/>
          <w:b/>
          <w:i/>
        </w:rPr>
        <w:lastRenderedPageBreak/>
        <w:t xml:space="preserve">comodo di quelli che essendo chiusa la detta porta vogliono fare le sue divozioni essendo questa fatta di noce intagliato a due ante con il portichetto davanti sopra due colonne di sarizzo e due pilastri con sue chiavi di ferro fatto fare dalla comunità l’anno 1640, con il campanile su cui vi è una campana con la quale fra li altri usi si suona o sij si fa suonare dalla detta comunità l’Ave Maria alla matina, e alla sera…. </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Sopra detto altare vi è un quadro con sua cornice sulla quale è dipinta la B. Vergine quando venne anonciata dall’Arcangelo Gabrielo atorniato con architetura. Lateralmente a detta ancona a mano dritta vi è dipinta S. Apolonia, alla sinistra S. Antonio, sotto a detto santo vi è un armadio posto nel muro foderato di rosso con sua chiave e anta di legno colorito di fuori entro il quale si conservano due depositi contenenti le seguenti reliquie cioè San Silvano martire, San Giulio martire, Sant’Anselmo martire, San Fabio martire, S. Rosina vergine, San Desiderio martire, San Vittore martire, Santa Crispina vergine e martire, Santa Illaria vergine e martire. Santa Dorotea vergine e martire col suo instrumento di ricognizione quale conservasi nell’archivio parrocchiale.</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Dentro a detto armadio vi sono due altri reliquiari con dentro moltissime reliquie senza più le rispettive autentiche.</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Lateralmente a detto altare nell presbiterio vi sono n° 5 gradini construtti con calce e pietre cotte e sopra di queste vedesi un uscio a due ante di ragione dè signori Marescotti di Romagnano….</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Avanti a detto altare sta appesa una lampada d’ottone; a mano sinistra entrando vi sono dipinte sul muro diverse effigie rappresentanti s. Aghata, S. Lucia, San Sebastiano, dall’altra un Crocefisso, e S. Cristoforo.</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Sopra la porta al di fuori vedesi pure dipinta S. Anna rappresentante la nascita della V. M.</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Precisa inoltre che</w:t>
      </w:r>
      <w:r w:rsidRPr="0016382D">
        <w:rPr>
          <w:rFonts w:ascii="Times New Roman" w:hAnsi="Times New Roman" w:cs="Times New Roman"/>
          <w:b/>
          <w:i/>
        </w:rPr>
        <w:t xml:space="preserve"> le opere di riparazione e manutenzione, ove manchino le limosine, si aspettano alla comunità. Nel detto oratorio dal rispettivo signor rettore si cantano messe né seguenti giorni cioè di Santa Lucia, S. Aghata, Santa Apollonia, S. Antonio da Padova, S. Silvano, S. Anna, S. Rocco, e nascita della Vergine Santissima</w:t>
      </w:r>
      <w:r w:rsidRPr="0016382D">
        <w:rPr>
          <w:rFonts w:ascii="Times New Roman" w:hAnsi="Times New Roman" w:cs="Times New Roman"/>
        </w:rPr>
        <w:t xml:space="preserve">. </w:t>
      </w:r>
      <w:r w:rsidRPr="0016382D">
        <w:rPr>
          <w:rFonts w:ascii="Times New Roman" w:hAnsi="Times New Roman" w:cs="Times New Roman"/>
          <w:vertAlign w:val="superscript"/>
        </w:rPr>
        <w:endnoteReference w:id="11"/>
      </w:r>
    </w:p>
    <w:p w:rsidR="0016382D" w:rsidRPr="0016382D" w:rsidRDefault="0016382D" w:rsidP="0016382D">
      <w:pPr>
        <w:spacing w:after="0"/>
        <w:rPr>
          <w:rFonts w:ascii="Times New Roman" w:hAnsi="Times New Roman" w:cs="Times New Roman"/>
        </w:rPr>
      </w:pPr>
      <w:r w:rsidRPr="0016382D">
        <w:rPr>
          <w:rFonts w:ascii="Times New Roman" w:hAnsi="Times New Roman" w:cs="Times New Roman"/>
        </w:rPr>
        <w:t>L’8 settembre 1864, al posto della vecchia ancona dell’Annunciazione, sarà messo un dipinto della Natività della Vergine, opera del pittore di Craveggia Antonio Maria Borgnis.</w:t>
      </w:r>
    </w:p>
    <w:p w:rsidR="0016382D" w:rsidRPr="0016382D" w:rsidRDefault="0016382D" w:rsidP="0016382D">
      <w:pPr>
        <w:spacing w:after="0"/>
        <w:rPr>
          <w:rFonts w:ascii="Times New Roman" w:hAnsi="Times New Roman" w:cs="Times New Roman"/>
        </w:rPr>
      </w:pPr>
    </w:p>
    <w:p w:rsidR="0016382D" w:rsidRPr="0016382D" w:rsidRDefault="0016382D" w:rsidP="0016382D">
      <w:pPr>
        <w:spacing w:after="0"/>
        <w:jc w:val="center"/>
        <w:rPr>
          <w:rFonts w:ascii="Times New Roman" w:hAnsi="Times New Roman" w:cs="Times New Roman"/>
        </w:rPr>
      </w:pPr>
      <w:r w:rsidRPr="0016382D">
        <w:rPr>
          <w:rFonts w:ascii="Times New Roman" w:hAnsi="Times New Roman" w:cs="Times New Roman"/>
          <w:noProof/>
          <w:lang w:eastAsia="it-IT"/>
        </w:rPr>
        <w:drawing>
          <wp:inline distT="0" distB="0" distL="0" distR="0" wp14:anchorId="4A805AF3" wp14:editId="392E0900">
            <wp:extent cx="4251755" cy="3181907"/>
            <wp:effectExtent l="0" t="0" r="0" b="0"/>
            <wp:docPr id="8" name="Immagine 8" descr="C:\Users\Claudio\Pictures\Fotocamera\castello prato_1\100_0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laudio\Pictures\Fotocamera\castello prato_1\100_0272.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255958" cy="3185052"/>
                    </a:xfrm>
                    <a:prstGeom prst="rect">
                      <a:avLst/>
                    </a:prstGeom>
                    <a:noFill/>
                    <a:ln>
                      <a:noFill/>
                    </a:ln>
                  </pic:spPr>
                </pic:pic>
              </a:graphicData>
            </a:graphic>
          </wp:inline>
        </w:drawing>
      </w:r>
    </w:p>
    <w:p w:rsidR="0016382D" w:rsidRDefault="0028318C" w:rsidP="0028318C">
      <w:pPr>
        <w:spacing w:after="0"/>
        <w:jc w:val="center"/>
        <w:rPr>
          <w:rFonts w:ascii="Times New Roman" w:hAnsi="Times New Roman" w:cs="Times New Roman"/>
        </w:rPr>
      </w:pPr>
      <w:r>
        <w:rPr>
          <w:rFonts w:ascii="Times New Roman" w:hAnsi="Times New Roman" w:cs="Times New Roman"/>
        </w:rPr>
        <w:t>2 – La chiesa del castello</w:t>
      </w:r>
    </w:p>
    <w:p w:rsidR="008D4971" w:rsidRDefault="008D4971" w:rsidP="0016382D">
      <w:pPr>
        <w:spacing w:after="0"/>
        <w:rPr>
          <w:rFonts w:ascii="Times New Roman" w:hAnsi="Times New Roman" w:cs="Times New Roman"/>
        </w:rPr>
      </w:pPr>
    </w:p>
    <w:p w:rsidR="0028318C" w:rsidRPr="0016382D" w:rsidRDefault="0028318C" w:rsidP="0016382D">
      <w:pPr>
        <w:spacing w:after="0"/>
        <w:rPr>
          <w:rFonts w:ascii="Times New Roman" w:hAnsi="Times New Roman" w:cs="Times New Roman"/>
        </w:rPr>
      </w:pPr>
    </w:p>
    <w:p w:rsidR="0016382D" w:rsidRPr="0016382D" w:rsidRDefault="0016382D" w:rsidP="0016382D">
      <w:pPr>
        <w:rPr>
          <w:rFonts w:ascii="Times New Roman" w:hAnsi="Times New Roman" w:cs="Times New Roman"/>
          <w:b/>
          <w:i/>
          <w:sz w:val="24"/>
          <w:szCs w:val="24"/>
          <w:u w:val="single"/>
        </w:rPr>
      </w:pPr>
      <w:r w:rsidRPr="0016382D">
        <w:rPr>
          <w:rFonts w:ascii="Times New Roman" w:hAnsi="Times New Roman" w:cs="Times New Roman"/>
          <w:b/>
          <w:i/>
          <w:sz w:val="24"/>
          <w:szCs w:val="24"/>
          <w:u w:val="single"/>
        </w:rPr>
        <w:lastRenderedPageBreak/>
        <w:t>La Villa de Supramontis</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I primi riferimenti al luogo si hanno da alcune pergamene concernenti concessioni feudatarie, con i relativi giuramenti effettuati dagli abitanti del luogo. Niente di più.</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Anche per il periodo successivo la documentazione rimane vaga salvo alcune lettere presenti nell’Archivio di Stato di Milano, dove tra l’altro testimoniano il disagio degli abitanti di Sopramonte in un momento storico segnato da guerre, pestilenze e carestie di grande drammaticità.</w:t>
      </w:r>
    </w:p>
    <w:p w:rsidR="0016382D" w:rsidRPr="0016382D" w:rsidRDefault="0016382D" w:rsidP="0016382D">
      <w:pPr>
        <w:spacing w:after="0"/>
        <w:jc w:val="both"/>
        <w:rPr>
          <w:rFonts w:ascii="Times New Roman" w:hAnsi="Times New Roman" w:cs="Times New Roman"/>
          <w:i/>
        </w:rPr>
      </w:pPr>
      <w:r w:rsidRPr="0016382D">
        <w:rPr>
          <w:rFonts w:ascii="Times New Roman" w:hAnsi="Times New Roman" w:cs="Times New Roman"/>
        </w:rPr>
        <w:t xml:space="preserve">Intorno alla metà del Quattrocento la grande peste colpisce Romagnano e i suoi dintorni tanto che il podestà di Romagnano scrive al duca di Milano che se non fosse per l’importante mercato che si svolge settimanalmente a Romagnano </w:t>
      </w:r>
      <w:r w:rsidRPr="0016382D">
        <w:rPr>
          <w:rFonts w:ascii="Times New Roman" w:hAnsi="Times New Roman" w:cs="Times New Roman"/>
          <w:i/>
        </w:rPr>
        <w:t>la terra saria in tuto desfata e abbandonata.</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E’ il periodo della guerra tra i Savoia e il Ducato di Milano. Romagnano e Sopramonte sono quasi distrutte e gli abitanti maltrattati come dimostrano alcune lettere che testimoniano che i soldati del capitano novarese Capello: </w:t>
      </w:r>
      <w:r w:rsidRPr="0016382D">
        <w:rPr>
          <w:rFonts w:ascii="Times New Roman" w:hAnsi="Times New Roman" w:cs="Times New Roman"/>
          <w:b/>
          <w:i/>
        </w:rPr>
        <w:t>si sono cazati in una villa che se domanda Prasopramonte et hano robato e batuto li homeni di quello locho e fato strucion asay che diseno far per sale frosata</w:t>
      </w:r>
      <w:r w:rsidRPr="0016382D">
        <w:rPr>
          <w:rFonts w:ascii="Times New Roman" w:hAnsi="Times New Roman" w:cs="Times New Roman"/>
        </w:rPr>
        <w:t xml:space="preserve">. </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Il 21 ottobre 1467 Romagnano, Sopramonte, Cavallirio e Boca erano di nuovo occupate dai Savoia mentre gli sforzeschi distruggevano Serravalle e Bornate. Ma poi di nuovo la rioccupazione dei novaresi che erigono altre fortificazioni su ordine degli Sforza a difesa delle loro conquiste compresa la Roggia Mora, che oltre ad essere punto di demarcazione nel territorio, diventa preziosa infrastruttura di sviluppo economico. Una lettera di Filippo Maria Visconti del 10 ottobre 1470 al commissario ducale ci informa sulla difficile situazione che stavano vivendo gli abitanti di Sopramonte:</w:t>
      </w:r>
      <w:r w:rsidRPr="0016382D">
        <w:rPr>
          <w:rFonts w:ascii="Times New Roman" w:hAnsi="Times New Roman" w:cs="Times New Roman"/>
          <w:b/>
          <w:i/>
        </w:rPr>
        <w:t xml:space="preserve"> subito come Philippo monsignor di Savoia hebbe presa la terra di Romagnano mandò una trombetta al luocho di Sopramonte che disse ali homini se non se rendeano al dicto Philippo che sua signoria verrebe lì con l’exercito et li meterebbe a fuocho et fiama. Essi homini spauriti per le minacce, avendo prima mandato esploratori a Romagnano, intendendo l’exercito grosso havere et essere in pronto con le squadre per venire lì, parendoli non potere resistere ale forze d’esso Philippo monsignore, come era vero, però che quello luocho non era ne è forte de muri o palenchato perché potessero sostenere unhora tanta forza, essendo comune (?) et vicinanza con Romagnano et appresso gli parse più salubre cosa conseniarsi aresi (?) al discto Philippo che aspetare la furia et lasciarsi pigliare per forza et afuochare et subito facto questo, mandarono da me a Novara Gabriele Carlo a significare ogni cosa et domandare aiuto dicendomi lui che Philippo monsignore gli aveva datto Betino dal Meno, il quale era fedelissimo servitore dil nostro illustrissimo signore et aveva giurato in mano desso Gabriele et de Jacomino Carlo d’essere bon duchescho, et tener quello luocho ad nome (?) dil nostro illustrissimo Signore et io mandai insieme con esso Gabriele lo mio camerario dal nostro illustrissimo Signore che ritrovarno sua excelentia quella sera propria giunse a Geme, parlò con sua celsitudine, che perdonò liberamente a Betino et a quelli homini, et questa è la propria verità</w:t>
      </w:r>
      <w:r w:rsidRPr="0016382D">
        <w:rPr>
          <w:rFonts w:ascii="Times New Roman" w:hAnsi="Times New Roman" w:cs="Times New Roman"/>
        </w:rPr>
        <w:t>.</w:t>
      </w:r>
      <w:r w:rsidRPr="0016382D">
        <w:rPr>
          <w:rFonts w:ascii="Times New Roman" w:hAnsi="Times New Roman" w:cs="Times New Roman"/>
          <w:vertAlign w:val="superscript"/>
        </w:rPr>
        <w:endnoteReference w:id="12"/>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Si parlerà ancora raramente della </w:t>
      </w:r>
      <w:r w:rsidRPr="0016382D">
        <w:rPr>
          <w:rFonts w:ascii="Times New Roman" w:hAnsi="Times New Roman" w:cs="Times New Roman"/>
          <w:i/>
        </w:rPr>
        <w:t>Villa de Supramontis</w:t>
      </w:r>
      <w:r w:rsidRPr="0016382D">
        <w:rPr>
          <w:rFonts w:ascii="Times New Roman" w:hAnsi="Times New Roman" w:cs="Times New Roman"/>
        </w:rPr>
        <w:t xml:space="preserve"> in quegli ultimi decenni del 1400 e fino a pochi anni dall’inizio del ‘500 e solo in brevi appunti notarili, e poi più nulla. Sopramonte scompare improvvisamente nelle pieghe della Storia senza farci comprendere pienamente il motivo dell’abbandono, la quantità dei </w:t>
      </w:r>
      <w:r w:rsidRPr="0016382D">
        <w:rPr>
          <w:rFonts w:ascii="Times New Roman" w:hAnsi="Times New Roman" w:cs="Times New Roman"/>
          <w:i/>
        </w:rPr>
        <w:t>Focholari</w:t>
      </w:r>
      <w:r w:rsidRPr="0016382D">
        <w:rPr>
          <w:rFonts w:ascii="Times New Roman" w:hAnsi="Times New Roman" w:cs="Times New Roman"/>
        </w:rPr>
        <w:t xml:space="preserve"> presenti, il nome dei propri abitanti salvo alcuni di essi inseriti negli elenchi dei capifamiglia obbligati a prestare giuramento al potente di turno.</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La conferma dell’abbandono è data anche dal vescovo Bascapè quando il 23 luglio 1594 fa la visita pastorale nell’Oratorio di S. Maria: </w:t>
      </w:r>
      <w:r w:rsidRPr="0016382D">
        <w:rPr>
          <w:rFonts w:ascii="Times New Roman" w:hAnsi="Times New Roman" w:cs="Times New Roman"/>
          <w:b/>
          <w:i/>
        </w:rPr>
        <w:t>Si batte il grano dentro alla chiesa; mentre nel luogo di Sopramonte nessuno vi abita.</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Ed è infine in questi ultimi anni che avviene la scoperta di un importante documento che chiarisce definitivamente l’ubicazione del piccolo paese. Il documento stilato dal notaio Ragni testimonia la visita fatta sul Sopramonte di Prato nel 1717 nell’ambito della discussione, sorta tra i proprietari del Castello e la Comunità di Prato circa i diritti di possesso sull’oratorio. Nella parte iniziale del documento in un passo si legge: </w:t>
      </w:r>
      <w:r w:rsidRPr="0016382D">
        <w:rPr>
          <w:rFonts w:ascii="Times New Roman" w:hAnsi="Times New Roman" w:cs="Times New Roman"/>
          <w:b/>
          <w:i/>
        </w:rPr>
        <w:t>(…)</w:t>
      </w:r>
      <w:r w:rsidRPr="0016382D">
        <w:rPr>
          <w:rFonts w:ascii="Times New Roman" w:hAnsi="Times New Roman" w:cs="Times New Roman"/>
        </w:rPr>
        <w:t xml:space="preserve"> </w:t>
      </w:r>
      <w:r w:rsidRPr="0016382D">
        <w:rPr>
          <w:rFonts w:ascii="Times New Roman" w:hAnsi="Times New Roman" w:cs="Times New Roman"/>
          <w:b/>
          <w:i/>
        </w:rPr>
        <w:t xml:space="preserve">al principio di detto portico verso pure mezzo giorno si sono vedute le vestiggia de fondamenti antichi di larghezza di brazza uno, oncie due novaresi che continuavano in linea al muro che sostiene dette pilastrate di detto portico. </w:t>
      </w:r>
      <w:r w:rsidRPr="0016382D">
        <w:rPr>
          <w:rFonts w:ascii="Times New Roman" w:hAnsi="Times New Roman" w:cs="Times New Roman"/>
        </w:rPr>
        <w:t>Si tratta del portico antistante alla chiesetta.</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lastRenderedPageBreak/>
        <w:t xml:space="preserve">In seguito nella parte finale del documento, dopo la spiegazione del castello si legge: </w:t>
      </w:r>
      <w:r w:rsidRPr="0016382D">
        <w:rPr>
          <w:rFonts w:ascii="Times New Roman" w:hAnsi="Times New Roman" w:cs="Times New Roman"/>
          <w:b/>
          <w:i/>
        </w:rPr>
        <w:t>(…)</w:t>
      </w:r>
      <w:r w:rsidRPr="0016382D">
        <w:rPr>
          <w:rFonts w:ascii="Times New Roman" w:hAnsi="Times New Roman" w:cs="Times New Roman"/>
        </w:rPr>
        <w:t xml:space="preserve"> </w:t>
      </w:r>
      <w:r w:rsidRPr="0016382D">
        <w:rPr>
          <w:rFonts w:ascii="Times New Roman" w:hAnsi="Times New Roman" w:cs="Times New Roman"/>
          <w:b/>
          <w:i/>
        </w:rPr>
        <w:t>si vede un chiesiolo detto Santo Rocho con suo portichetto davanti, che dicesi fabricato dalla detta comunità di Prato, dove vi restano dipinte le immagini della B.V.M. con Santo Rocho alla destra, ed alla sinistra Santo Bernardo, detto chiesiolo compreso detto portichetto è di longhezza di brazza dodeci, et larghezza brazza sey, e dicesi ristaurato di frescho, da detto chiesiolo si va per detta strada per passi andanti numero venti verso detto castello, ed infine dè medesimi alla destra parte verso levante sul promontorio di detto monte si vede una torre fabricata di muro in calcina all’intorno, ed al presente per la maggior parte dirrocata all’interno della quale per qualche distanza et anche sino detta prima porta d’ingresso in detto luogho deserto vi si vedono diverse vestiggia dè fondamenti antichi dè muri incrociati tanto al longho, quanto al traverso che denotano vi fossero edifici di casamenti, et altro. Qual sito ora si vede tutto spianato, e ridotto a vigna sino a detta prima porta d’ingresso.</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 xml:space="preserve">Come anche dirimpetto all’edificio di detto chiesiolo alla parte pure verso levante, e mezzogiorno vi si trovano di quanto in quanto diverse altre vestiggia di fondamenti antichi, che pure denotano edifici de casamenti come sopra. </w:t>
      </w:r>
      <w:r w:rsidRPr="0016382D">
        <w:rPr>
          <w:rFonts w:ascii="Times New Roman" w:hAnsi="Times New Roman" w:cs="Times New Roman"/>
          <w:vertAlign w:val="superscript"/>
        </w:rPr>
        <w:endnoteReference w:id="13"/>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Il documento è importante perché per la prima volta si ha la conferma ufficiale della dislocazione della </w:t>
      </w:r>
      <w:r w:rsidRPr="0016382D">
        <w:rPr>
          <w:rFonts w:ascii="Times New Roman" w:hAnsi="Times New Roman" w:cs="Times New Roman"/>
          <w:i/>
        </w:rPr>
        <w:t>Villa</w:t>
      </w:r>
      <w:r w:rsidRPr="0016382D">
        <w:rPr>
          <w:rFonts w:ascii="Times New Roman" w:hAnsi="Times New Roman" w:cs="Times New Roman"/>
        </w:rPr>
        <w:t xml:space="preserve"> che si estende ben oltre la zona compresa tra il castello e la torre, ma copre le vicine collinette in special modo quella ora occupata dalla Cascina del Castello che forse in origine era abitazione.</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Rimangono alcuni interrogativi che ci si augura siano soddisfatti con future ricerche anche di carattere archeologico. Per quale motivo il borgo fu abbandonato? Quante e com’erano fatte tali abitazioni? Dovevano essere un buon numero se il luogo era considerato come </w:t>
      </w:r>
      <w:r w:rsidRPr="0016382D">
        <w:rPr>
          <w:rFonts w:ascii="Times New Roman" w:hAnsi="Times New Roman" w:cs="Times New Roman"/>
          <w:i/>
        </w:rPr>
        <w:t>villa</w:t>
      </w:r>
      <w:r w:rsidRPr="0016382D">
        <w:rPr>
          <w:rFonts w:ascii="Times New Roman" w:hAnsi="Times New Roman" w:cs="Times New Roman"/>
        </w:rPr>
        <w:t xml:space="preserve"> con tanto di console rappresentativo della comunità. Forse venti, trenta, o più nuclei famigliari. Erano probabilmente costruite con sassi di fiume come il castello, con la copertura però in paglia. Tali sassi furono poi in seguito rimossi dopo l’abbandono forse per risanare le varie strade e i muretti di sostegno delle rive. Tutta la zona intorno era certamente coltivata da quella comunità con vigneti e vari tipi di granaglie.</w:t>
      </w:r>
    </w:p>
    <w:p w:rsid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La riserva d’acqua era assicurata da un fontanile poco distante che doveva essere in quei tempi di buona portata. Tuttora presente ma quasi scomparso, e ancor oggi chiamato </w:t>
      </w:r>
      <w:r w:rsidRPr="0016382D">
        <w:rPr>
          <w:rFonts w:ascii="Times New Roman" w:hAnsi="Times New Roman" w:cs="Times New Roman"/>
          <w:i/>
        </w:rPr>
        <w:t>funtanin dal Roclu</w:t>
      </w:r>
      <w:r w:rsidRPr="0016382D">
        <w:rPr>
          <w:rFonts w:ascii="Times New Roman" w:hAnsi="Times New Roman" w:cs="Times New Roman"/>
        </w:rPr>
        <w:t>.</w:t>
      </w:r>
    </w:p>
    <w:p w:rsidR="008D4971" w:rsidRDefault="008D4971" w:rsidP="0016382D">
      <w:pPr>
        <w:spacing w:after="0"/>
        <w:jc w:val="both"/>
        <w:rPr>
          <w:rFonts w:ascii="Times New Roman" w:hAnsi="Times New Roman" w:cs="Times New Roman"/>
        </w:rPr>
      </w:pPr>
    </w:p>
    <w:p w:rsidR="008D4971" w:rsidRDefault="008D4971" w:rsidP="0016382D">
      <w:pPr>
        <w:spacing w:after="0"/>
        <w:jc w:val="both"/>
        <w:rPr>
          <w:rFonts w:ascii="Times New Roman" w:hAnsi="Times New Roman" w:cs="Times New Roman"/>
        </w:rPr>
      </w:pPr>
    </w:p>
    <w:p w:rsidR="008D4971" w:rsidRDefault="008D4971" w:rsidP="0016382D">
      <w:pPr>
        <w:spacing w:after="0"/>
        <w:jc w:val="both"/>
        <w:rPr>
          <w:rFonts w:ascii="Times New Roman" w:hAnsi="Times New Roman" w:cs="Times New Roman"/>
        </w:rPr>
      </w:pPr>
    </w:p>
    <w:p w:rsidR="008D4971" w:rsidRDefault="008D4971" w:rsidP="0016382D">
      <w:pPr>
        <w:spacing w:after="0"/>
        <w:jc w:val="both"/>
        <w:rPr>
          <w:rFonts w:ascii="Times New Roman" w:hAnsi="Times New Roman" w:cs="Times New Roman"/>
        </w:rPr>
      </w:pPr>
    </w:p>
    <w:p w:rsidR="008D4971" w:rsidRDefault="008D4971" w:rsidP="0016382D">
      <w:pPr>
        <w:spacing w:after="0"/>
        <w:jc w:val="both"/>
        <w:rPr>
          <w:rFonts w:ascii="Times New Roman" w:hAnsi="Times New Roman" w:cs="Times New Roman"/>
        </w:rPr>
      </w:pPr>
    </w:p>
    <w:p w:rsidR="008D4971" w:rsidRDefault="008D4971" w:rsidP="0016382D">
      <w:pPr>
        <w:spacing w:after="0"/>
        <w:jc w:val="both"/>
        <w:rPr>
          <w:rFonts w:ascii="Times New Roman" w:hAnsi="Times New Roman" w:cs="Times New Roman"/>
        </w:rPr>
      </w:pPr>
    </w:p>
    <w:p w:rsidR="008D4971" w:rsidRDefault="008D4971" w:rsidP="0016382D">
      <w:pPr>
        <w:spacing w:after="0"/>
        <w:jc w:val="both"/>
        <w:rPr>
          <w:rFonts w:ascii="Times New Roman" w:hAnsi="Times New Roman" w:cs="Times New Roman"/>
        </w:rPr>
      </w:pPr>
    </w:p>
    <w:p w:rsidR="008D4971" w:rsidRDefault="008D4971" w:rsidP="0016382D">
      <w:pPr>
        <w:spacing w:after="0"/>
        <w:jc w:val="both"/>
        <w:rPr>
          <w:rFonts w:ascii="Times New Roman" w:hAnsi="Times New Roman" w:cs="Times New Roman"/>
        </w:rPr>
      </w:pPr>
    </w:p>
    <w:p w:rsidR="008D4971" w:rsidRDefault="008D4971" w:rsidP="0016382D">
      <w:pPr>
        <w:spacing w:after="0"/>
        <w:jc w:val="both"/>
        <w:rPr>
          <w:rFonts w:ascii="Times New Roman" w:hAnsi="Times New Roman" w:cs="Times New Roman"/>
        </w:rPr>
      </w:pPr>
    </w:p>
    <w:p w:rsidR="008D4971" w:rsidRDefault="008D4971" w:rsidP="0016382D">
      <w:pPr>
        <w:spacing w:after="0"/>
        <w:jc w:val="both"/>
        <w:rPr>
          <w:rFonts w:ascii="Times New Roman" w:hAnsi="Times New Roman" w:cs="Times New Roman"/>
        </w:rPr>
      </w:pPr>
    </w:p>
    <w:p w:rsidR="008D4971" w:rsidRDefault="008D4971" w:rsidP="0016382D">
      <w:pPr>
        <w:spacing w:after="0"/>
        <w:jc w:val="both"/>
        <w:rPr>
          <w:rFonts w:ascii="Times New Roman" w:hAnsi="Times New Roman" w:cs="Times New Roman"/>
        </w:rPr>
      </w:pPr>
    </w:p>
    <w:p w:rsidR="008D4971" w:rsidRDefault="008D4971" w:rsidP="0016382D">
      <w:pPr>
        <w:spacing w:after="0"/>
        <w:jc w:val="both"/>
        <w:rPr>
          <w:rFonts w:ascii="Times New Roman" w:hAnsi="Times New Roman" w:cs="Times New Roman"/>
        </w:rPr>
      </w:pPr>
    </w:p>
    <w:p w:rsidR="008D4971" w:rsidRDefault="008D4971" w:rsidP="0016382D">
      <w:pPr>
        <w:spacing w:after="0"/>
        <w:jc w:val="both"/>
        <w:rPr>
          <w:rFonts w:ascii="Times New Roman" w:hAnsi="Times New Roman" w:cs="Times New Roman"/>
        </w:rPr>
      </w:pPr>
    </w:p>
    <w:p w:rsidR="008D4971" w:rsidRDefault="008D4971" w:rsidP="0016382D">
      <w:pPr>
        <w:spacing w:after="0"/>
        <w:jc w:val="both"/>
        <w:rPr>
          <w:rFonts w:ascii="Times New Roman" w:hAnsi="Times New Roman" w:cs="Times New Roman"/>
        </w:rPr>
      </w:pPr>
    </w:p>
    <w:p w:rsidR="008D4971" w:rsidRDefault="008D4971" w:rsidP="0016382D">
      <w:pPr>
        <w:spacing w:after="0"/>
        <w:jc w:val="both"/>
        <w:rPr>
          <w:rFonts w:ascii="Times New Roman" w:hAnsi="Times New Roman" w:cs="Times New Roman"/>
        </w:rPr>
      </w:pPr>
    </w:p>
    <w:p w:rsidR="008D4971" w:rsidRDefault="008D4971" w:rsidP="0016382D">
      <w:pPr>
        <w:spacing w:after="0"/>
        <w:jc w:val="both"/>
        <w:rPr>
          <w:rFonts w:ascii="Times New Roman" w:hAnsi="Times New Roman" w:cs="Times New Roman"/>
        </w:rPr>
      </w:pPr>
    </w:p>
    <w:p w:rsidR="008D4971" w:rsidRDefault="008D4971" w:rsidP="0016382D">
      <w:pPr>
        <w:spacing w:after="0"/>
        <w:jc w:val="both"/>
        <w:rPr>
          <w:rFonts w:ascii="Times New Roman" w:hAnsi="Times New Roman" w:cs="Times New Roman"/>
        </w:rPr>
      </w:pPr>
    </w:p>
    <w:p w:rsidR="008D4971" w:rsidRDefault="008D4971" w:rsidP="0016382D">
      <w:pPr>
        <w:spacing w:after="0"/>
        <w:jc w:val="both"/>
        <w:rPr>
          <w:rFonts w:ascii="Times New Roman" w:hAnsi="Times New Roman" w:cs="Times New Roman"/>
        </w:rPr>
      </w:pPr>
    </w:p>
    <w:p w:rsidR="008D4971" w:rsidRDefault="008D4971" w:rsidP="0016382D">
      <w:pPr>
        <w:spacing w:after="0"/>
        <w:jc w:val="both"/>
        <w:rPr>
          <w:rFonts w:ascii="Times New Roman" w:hAnsi="Times New Roman" w:cs="Times New Roman"/>
        </w:rPr>
      </w:pPr>
    </w:p>
    <w:p w:rsidR="008D4971" w:rsidRDefault="008D4971" w:rsidP="0016382D">
      <w:pPr>
        <w:spacing w:after="0"/>
        <w:jc w:val="both"/>
        <w:rPr>
          <w:rFonts w:ascii="Times New Roman" w:hAnsi="Times New Roman" w:cs="Times New Roman"/>
        </w:rPr>
      </w:pPr>
    </w:p>
    <w:p w:rsidR="008D4971" w:rsidRDefault="008D4971" w:rsidP="0016382D">
      <w:pPr>
        <w:spacing w:after="0"/>
        <w:jc w:val="both"/>
        <w:rPr>
          <w:rFonts w:ascii="Times New Roman" w:hAnsi="Times New Roman" w:cs="Times New Roman"/>
        </w:rPr>
      </w:pPr>
    </w:p>
    <w:p w:rsidR="006C48D9" w:rsidRDefault="006C48D9" w:rsidP="0016382D">
      <w:pPr>
        <w:spacing w:after="0"/>
        <w:jc w:val="both"/>
        <w:rPr>
          <w:rFonts w:ascii="Times New Roman" w:hAnsi="Times New Roman" w:cs="Times New Roman"/>
        </w:rPr>
      </w:pPr>
    </w:p>
    <w:p w:rsidR="006C48D9" w:rsidRPr="0016382D" w:rsidRDefault="006C48D9" w:rsidP="0016382D">
      <w:pPr>
        <w:spacing w:after="0"/>
        <w:jc w:val="both"/>
        <w:rPr>
          <w:rFonts w:ascii="Times New Roman" w:hAnsi="Times New Roman" w:cs="Times New Roman"/>
        </w:rPr>
      </w:pPr>
    </w:p>
    <w:p w:rsidR="0016382D" w:rsidRPr="0016382D" w:rsidRDefault="0016382D" w:rsidP="0016382D">
      <w:pPr>
        <w:spacing w:after="0"/>
        <w:rPr>
          <w:rFonts w:ascii="Times New Roman" w:hAnsi="Times New Roman" w:cs="Times New Roman"/>
          <w:b/>
          <w:i/>
          <w:color w:val="FF0000"/>
          <w:sz w:val="28"/>
          <w:szCs w:val="28"/>
        </w:rPr>
      </w:pPr>
      <w:r w:rsidRPr="0016382D">
        <w:rPr>
          <w:rFonts w:ascii="Times New Roman" w:hAnsi="Times New Roman" w:cs="Times New Roman"/>
          <w:b/>
          <w:i/>
          <w:color w:val="FF0000"/>
          <w:sz w:val="28"/>
          <w:szCs w:val="28"/>
        </w:rPr>
        <w:lastRenderedPageBreak/>
        <w:t>PARTE PRIMA - Presentazione del territorio</w:t>
      </w:r>
    </w:p>
    <w:p w:rsidR="0016382D" w:rsidRPr="0016382D" w:rsidRDefault="0016382D" w:rsidP="0016382D">
      <w:pPr>
        <w:spacing w:after="0" w:line="240" w:lineRule="auto"/>
        <w:jc w:val="both"/>
        <w:rPr>
          <w:rFonts w:ascii="Times New Roman" w:eastAsia="Times New Roman" w:hAnsi="Times New Roman" w:cs="Times New Roman"/>
          <w:sz w:val="24"/>
          <w:szCs w:val="24"/>
          <w:lang w:eastAsia="it-IT"/>
        </w:rPr>
      </w:pP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n.b. Si precisa che tutta la </w:t>
      </w:r>
      <w:r w:rsidRPr="0016382D">
        <w:rPr>
          <w:rFonts w:ascii="Times New Roman" w:eastAsia="Times New Roman" w:hAnsi="Times New Roman" w:cs="Times New Roman"/>
          <w:b/>
          <w:i/>
          <w:lang w:eastAsia="it-IT"/>
        </w:rPr>
        <w:t>PARTE PRIMA – Presentazione del territorio</w:t>
      </w:r>
      <w:r w:rsidRPr="0016382D">
        <w:rPr>
          <w:rFonts w:ascii="Times New Roman" w:eastAsia="Times New Roman" w:hAnsi="Times New Roman" w:cs="Times New Roman"/>
          <w:lang w:eastAsia="it-IT"/>
        </w:rPr>
        <w:t xml:space="preserve"> è il frutto di conferenze avvenute nell’anno 2004 che erano supportante da immagini fotografiche dei luoghi, e dalla visione diretta di diverse antiche mappe. Così come gli scritti sono da considerarsi come appunti degli interventi effettuati. Mi scuso pertanto per l’eventuale poca comprensione di alcune passaggi e per la non corretta terminologia sintattica.</w:t>
      </w:r>
    </w:p>
    <w:p w:rsidR="0016382D" w:rsidRPr="0016382D" w:rsidRDefault="0016382D" w:rsidP="0016382D">
      <w:pPr>
        <w:spacing w:after="0" w:line="240" w:lineRule="auto"/>
        <w:jc w:val="both"/>
        <w:rPr>
          <w:rFonts w:ascii="Times New Roman" w:eastAsia="Times New Roman" w:hAnsi="Times New Roman" w:cs="Times New Roman"/>
          <w:sz w:val="24"/>
          <w:szCs w:val="24"/>
          <w:lang w:eastAsia="it-IT"/>
        </w:rPr>
      </w:pPr>
    </w:p>
    <w:p w:rsidR="0016382D" w:rsidRPr="0016382D" w:rsidRDefault="0016382D" w:rsidP="0016382D">
      <w:pPr>
        <w:spacing w:after="0" w:line="240" w:lineRule="auto"/>
        <w:jc w:val="both"/>
        <w:rPr>
          <w:rFonts w:ascii="Times New Roman" w:eastAsia="Times New Roman" w:hAnsi="Times New Roman" w:cs="Times New Roman"/>
          <w:b/>
          <w:i/>
          <w:sz w:val="24"/>
          <w:szCs w:val="24"/>
          <w:u w:val="single"/>
          <w:lang w:eastAsia="it-IT"/>
        </w:rPr>
      </w:pPr>
      <w:r w:rsidRPr="0016382D">
        <w:rPr>
          <w:rFonts w:ascii="Times New Roman" w:eastAsia="Times New Roman" w:hAnsi="Times New Roman" w:cs="Times New Roman"/>
          <w:b/>
          <w:i/>
          <w:sz w:val="24"/>
          <w:szCs w:val="24"/>
          <w:u w:val="single"/>
          <w:lang w:eastAsia="it-IT"/>
        </w:rPr>
        <w:t>Il borgo di Prato e il suo territorio dal XVI° al XIX° secolo</w:t>
      </w:r>
    </w:p>
    <w:p w:rsidR="0016382D" w:rsidRPr="0016382D" w:rsidRDefault="0016382D" w:rsidP="0016382D">
      <w:pPr>
        <w:spacing w:after="0" w:line="240" w:lineRule="auto"/>
        <w:ind w:firstLine="708"/>
        <w:jc w:val="both"/>
        <w:rPr>
          <w:rFonts w:ascii="Times New Roman" w:eastAsia="Times New Roman" w:hAnsi="Times New Roman" w:cs="Times New Roman"/>
          <w:sz w:val="24"/>
          <w:szCs w:val="24"/>
          <w:lang w:eastAsia="it-IT"/>
        </w:rPr>
      </w:pP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Il visitatore che supera le ultime case di Romagnano, percorrendo la via che porta verso la Valsesia, trova subito sul suo cammino in rapida successione: la chiesetta della </w:t>
      </w:r>
      <w:r w:rsidRPr="0016382D">
        <w:rPr>
          <w:rFonts w:ascii="Times New Roman" w:eastAsia="Times New Roman" w:hAnsi="Times New Roman" w:cs="Times New Roman"/>
          <w:b/>
          <w:i/>
          <w:lang w:eastAsia="it-IT"/>
        </w:rPr>
        <w:t>Madonna della Rosa,</w:t>
      </w:r>
      <w:r w:rsidRPr="0016382D">
        <w:rPr>
          <w:rFonts w:ascii="Times New Roman" w:eastAsia="Times New Roman" w:hAnsi="Times New Roman" w:cs="Times New Roman"/>
          <w:lang w:eastAsia="it-IT"/>
        </w:rPr>
        <w:t xml:space="preserve"> la cappella di </w:t>
      </w:r>
      <w:r w:rsidRPr="0016382D">
        <w:rPr>
          <w:rFonts w:ascii="Times New Roman" w:eastAsia="Times New Roman" w:hAnsi="Times New Roman" w:cs="Times New Roman"/>
          <w:b/>
          <w:i/>
          <w:lang w:eastAsia="it-IT"/>
        </w:rPr>
        <w:t>Sant’Antonio</w:t>
      </w:r>
      <w:r w:rsidRPr="0016382D">
        <w:rPr>
          <w:rFonts w:ascii="Times New Roman" w:eastAsia="Times New Roman" w:hAnsi="Times New Roman" w:cs="Times New Roman"/>
          <w:lang w:eastAsia="it-IT"/>
        </w:rPr>
        <w:t xml:space="preserve">, e la chiesetta di </w:t>
      </w:r>
      <w:r w:rsidRPr="0016382D">
        <w:rPr>
          <w:rFonts w:ascii="Times New Roman" w:eastAsia="Times New Roman" w:hAnsi="Times New Roman" w:cs="Times New Roman"/>
          <w:b/>
          <w:i/>
          <w:lang w:eastAsia="it-IT"/>
        </w:rPr>
        <w:t>San Giacomo</w:t>
      </w:r>
      <w:r w:rsidRPr="0016382D">
        <w:rPr>
          <w:rFonts w:ascii="Times New Roman" w:eastAsia="Times New Roman" w:hAnsi="Times New Roman" w:cs="Times New Roman"/>
          <w:lang w:eastAsia="it-IT"/>
        </w:rPr>
        <w:t xml:space="preserve">, tutte poste sul ciglio della strada a pochi metri una dall’altra.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Volgendo gli occhi verso l’alto, il suo sguardo si posa sul </w:t>
      </w:r>
      <w:r w:rsidRPr="0016382D">
        <w:rPr>
          <w:rFonts w:ascii="Times New Roman" w:eastAsia="Times New Roman" w:hAnsi="Times New Roman" w:cs="Times New Roman"/>
          <w:b/>
          <w:i/>
          <w:lang w:eastAsia="it-IT"/>
        </w:rPr>
        <w:t>Convento dei Cappuccini</w:t>
      </w:r>
      <w:r w:rsidRPr="0016382D">
        <w:rPr>
          <w:rFonts w:ascii="Times New Roman" w:eastAsia="Times New Roman" w:hAnsi="Times New Roman" w:cs="Times New Roman"/>
          <w:lang w:eastAsia="it-IT"/>
        </w:rPr>
        <w:t xml:space="preserve"> di Romagnano posto sul monte Cucco. Nello stesso luogo dove ora si trova la villa Caccia costruita su disegni dell’Antonelli a metà Ottocento.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Questo monastero, di cui ha già accennato il prof. Longo il mese scorso, venne spostato in quel luogo perchè i padri cappuccini </w:t>
      </w:r>
      <w:r w:rsidRPr="0016382D">
        <w:rPr>
          <w:rFonts w:ascii="Times New Roman" w:eastAsia="Times New Roman" w:hAnsi="Times New Roman" w:cs="Times New Roman"/>
          <w:b/>
          <w:i/>
          <w:lang w:eastAsia="it-IT"/>
        </w:rPr>
        <w:t>tutti si infermano gravemente né possono in esso star sani, per essere il monastiero posto in luoco malsano, humido e sogetto alla tramontana.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Per l’occasione – si era nel 1621 – il nobile romagnanese Filippo Mostini offrì cento barozze di calcina per la costruzione di questo nuovo edificio.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Poco più sotto in direzione di Prato, un’altra cappella ancora: quella di </w:t>
      </w:r>
      <w:r w:rsidRPr="0016382D">
        <w:rPr>
          <w:rFonts w:ascii="Times New Roman" w:eastAsia="Times New Roman" w:hAnsi="Times New Roman" w:cs="Times New Roman"/>
          <w:b/>
          <w:i/>
          <w:lang w:eastAsia="it-IT"/>
        </w:rPr>
        <w:t>San Grato</w:t>
      </w:r>
      <w:r w:rsidRPr="0016382D">
        <w:rPr>
          <w:rFonts w:ascii="Times New Roman" w:eastAsia="Times New Roman" w:hAnsi="Times New Roman" w:cs="Times New Roman"/>
          <w:lang w:eastAsia="it-IT"/>
        </w:rPr>
        <w:t xml:space="preserve">. </w:t>
      </w:r>
    </w:p>
    <w:p w:rsidR="0016382D" w:rsidRPr="0016382D" w:rsidRDefault="0016382D" w:rsidP="0016382D">
      <w:pPr>
        <w:spacing w:after="0" w:line="240" w:lineRule="auto"/>
        <w:jc w:val="both"/>
        <w:rPr>
          <w:rFonts w:ascii="Times New Roman" w:eastAsia="Times New Roman" w:hAnsi="Times New Roman" w:cs="Times New Roman"/>
          <w:b/>
          <w:i/>
          <w:color w:val="FF0000"/>
          <w:lang w:eastAsia="it-IT"/>
        </w:rPr>
      </w:pPr>
    </w:p>
    <w:p w:rsidR="0016382D" w:rsidRDefault="0016382D" w:rsidP="0016382D">
      <w:pPr>
        <w:spacing w:after="0" w:line="240" w:lineRule="auto"/>
        <w:jc w:val="center"/>
        <w:rPr>
          <w:rFonts w:ascii="Times New Roman" w:eastAsia="Times New Roman" w:hAnsi="Times New Roman" w:cs="Times New Roman"/>
          <w:lang w:eastAsia="it-IT"/>
        </w:rPr>
      </w:pPr>
      <w:r w:rsidRPr="0016382D">
        <w:rPr>
          <w:rFonts w:ascii="Times New Roman" w:eastAsia="Times New Roman" w:hAnsi="Times New Roman" w:cs="Times New Roman"/>
          <w:noProof/>
          <w:lang w:eastAsia="it-IT"/>
        </w:rPr>
        <w:drawing>
          <wp:inline distT="0" distB="0" distL="0" distR="0" wp14:anchorId="69027352" wp14:editId="1E0EFBF0">
            <wp:extent cx="5191125" cy="3642213"/>
            <wp:effectExtent l="0" t="0" r="0" b="0"/>
            <wp:docPr id="9" name="Immagine 9" descr="C:\Users\Claudio\Pictures\fotografie prato\01-convento cuppucci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laudio\Pictures\fotografie prato\01-convento cuppuccini.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190917" cy="3642067"/>
                    </a:xfrm>
                    <a:prstGeom prst="rect">
                      <a:avLst/>
                    </a:prstGeom>
                    <a:noFill/>
                    <a:ln>
                      <a:noFill/>
                    </a:ln>
                  </pic:spPr>
                </pic:pic>
              </a:graphicData>
            </a:graphic>
          </wp:inline>
        </w:drawing>
      </w:r>
    </w:p>
    <w:p w:rsidR="0053218A" w:rsidRPr="0016382D" w:rsidRDefault="00AD36D2" w:rsidP="0016382D">
      <w:pPr>
        <w:spacing w:after="0" w:line="240" w:lineRule="auto"/>
        <w:jc w:val="center"/>
        <w:rPr>
          <w:rFonts w:ascii="Times New Roman" w:eastAsia="Times New Roman" w:hAnsi="Times New Roman" w:cs="Times New Roman"/>
          <w:lang w:eastAsia="it-IT"/>
        </w:rPr>
      </w:pPr>
      <w:r>
        <w:rPr>
          <w:rFonts w:ascii="Times New Roman" w:eastAsia="Times New Roman" w:hAnsi="Times New Roman" w:cs="Times New Roman"/>
          <w:lang w:eastAsia="it-IT"/>
        </w:rPr>
        <w:t xml:space="preserve">4 - </w:t>
      </w:r>
      <w:r w:rsidR="00AC2B92">
        <w:rPr>
          <w:rFonts w:ascii="Times New Roman" w:eastAsia="Times New Roman" w:hAnsi="Times New Roman" w:cs="Times New Roman"/>
          <w:lang w:eastAsia="it-IT"/>
        </w:rPr>
        <w:t>Disegno di Francesco Pietrasanta - 1755</w:t>
      </w:r>
    </w:p>
    <w:p w:rsidR="00F64609" w:rsidRPr="0016382D" w:rsidRDefault="00F64609" w:rsidP="0016382D">
      <w:pPr>
        <w:spacing w:after="0" w:line="240" w:lineRule="auto"/>
        <w:jc w:val="both"/>
        <w:rPr>
          <w:rFonts w:ascii="Times New Roman" w:eastAsia="Times New Roman" w:hAnsi="Times New Roman" w:cs="Times New Roman"/>
          <w:lang w:eastAsia="it-IT"/>
        </w:rPr>
      </w:pP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Superate questa serie di oratori, si giunge costeggiando la roggia Mora nei pressi del </w:t>
      </w:r>
      <w:r w:rsidRPr="0016382D">
        <w:rPr>
          <w:rFonts w:ascii="Times New Roman" w:eastAsia="Times New Roman" w:hAnsi="Times New Roman" w:cs="Times New Roman"/>
          <w:b/>
          <w:i/>
          <w:lang w:eastAsia="it-IT"/>
        </w:rPr>
        <w:t>“pontone”,</w:t>
      </w:r>
      <w:r w:rsidRPr="0016382D">
        <w:rPr>
          <w:rFonts w:ascii="Times New Roman" w:eastAsia="Times New Roman" w:hAnsi="Times New Roman" w:cs="Times New Roman"/>
          <w:lang w:eastAsia="it-IT"/>
        </w:rPr>
        <w:t xml:space="preserve"> il p</w:t>
      </w:r>
      <w:r w:rsidR="00267179">
        <w:rPr>
          <w:rFonts w:ascii="Times New Roman" w:eastAsia="Times New Roman" w:hAnsi="Times New Roman" w:cs="Times New Roman"/>
          <w:lang w:eastAsia="it-IT"/>
        </w:rPr>
        <w:t>onte del Biagio per intenderci.</w:t>
      </w:r>
      <w:r w:rsidRPr="0016382D">
        <w:rPr>
          <w:rFonts w:ascii="Times New Roman" w:eastAsia="Times New Roman" w:hAnsi="Times New Roman" w:cs="Times New Roman"/>
          <w:lang w:eastAsia="it-IT"/>
        </w:rPr>
        <w:t xml:space="preserve"> Così era chiamato il ponte di legno che portava nei prati di Romagnano chiamati </w:t>
      </w:r>
      <w:r w:rsidRPr="0016382D">
        <w:rPr>
          <w:rFonts w:ascii="Times New Roman" w:eastAsia="Times New Roman" w:hAnsi="Times New Roman" w:cs="Times New Roman"/>
          <w:b/>
          <w:i/>
          <w:lang w:eastAsia="it-IT"/>
        </w:rPr>
        <w:t>“ceriagli”</w:t>
      </w:r>
      <w:r w:rsidRPr="0016382D">
        <w:rPr>
          <w:rFonts w:ascii="Times New Roman" w:eastAsia="Times New Roman" w:hAnsi="Times New Roman" w:cs="Times New Roman"/>
          <w:lang w:eastAsia="it-IT"/>
        </w:rPr>
        <w:t xml:space="preserve"> o </w:t>
      </w:r>
      <w:r w:rsidRPr="0016382D">
        <w:rPr>
          <w:rFonts w:ascii="Times New Roman" w:eastAsia="Times New Roman" w:hAnsi="Times New Roman" w:cs="Times New Roman"/>
          <w:b/>
          <w:i/>
          <w:lang w:eastAsia="it-IT"/>
        </w:rPr>
        <w:t>“cerialli”.</w:t>
      </w:r>
      <w:r w:rsidRPr="0016382D">
        <w:rPr>
          <w:rFonts w:ascii="Times New Roman" w:eastAsia="Times New Roman" w:hAnsi="Times New Roman" w:cs="Times New Roman"/>
          <w:lang w:eastAsia="it-IT"/>
        </w:rPr>
        <w:t xml:space="preserv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 vista di tutta quella zona a partire dalle ultime case di Romagnano fino ad oltre lo stabilimento Bollati, è alquanto singolare perché sono tutti appezzamenti prativi con all’interno molti alberi in prevalenza </w:t>
      </w:r>
      <w:r w:rsidRPr="0016382D">
        <w:rPr>
          <w:rFonts w:ascii="Times New Roman" w:eastAsia="Times New Roman" w:hAnsi="Times New Roman" w:cs="Times New Roman"/>
          <w:i/>
          <w:lang w:eastAsia="it-IT"/>
        </w:rPr>
        <w:t>cerisoli,</w:t>
      </w:r>
      <w:r w:rsidRPr="0016382D">
        <w:rPr>
          <w:rFonts w:ascii="Times New Roman" w:eastAsia="Times New Roman" w:hAnsi="Times New Roman" w:cs="Times New Roman"/>
          <w:lang w:eastAsia="it-IT"/>
        </w:rPr>
        <w:t xml:space="preserve"> le comuni ciliege selvatiche, e gelsi.</w:t>
      </w:r>
      <w:r w:rsidRPr="0016382D">
        <w:rPr>
          <w:rFonts w:ascii="Times New Roman" w:eastAsia="Times New Roman" w:hAnsi="Times New Roman" w:cs="Times New Roman"/>
          <w:b/>
          <w:color w:val="FF0000"/>
          <w:lang w:eastAsia="it-IT"/>
        </w:rPr>
        <w:t xml:space="preserv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Questo tipo di coltura era chiamata </w:t>
      </w:r>
      <w:r w:rsidRPr="0016382D">
        <w:rPr>
          <w:rFonts w:ascii="Times New Roman" w:eastAsia="Times New Roman" w:hAnsi="Times New Roman" w:cs="Times New Roman"/>
          <w:b/>
          <w:i/>
          <w:lang w:eastAsia="it-IT"/>
        </w:rPr>
        <w:t>cerisolato o avitato</w:t>
      </w:r>
      <w:r w:rsidRPr="0016382D">
        <w:rPr>
          <w:rFonts w:ascii="Times New Roman" w:eastAsia="Times New Roman" w:hAnsi="Times New Roman" w:cs="Times New Roman"/>
          <w:lang w:eastAsia="it-IT"/>
        </w:rPr>
        <w:t xml:space="preserve"> perché la sua caratteristica era che ad ogni albero facevano arrampicare la vite.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lastRenderedPageBreak/>
        <w:t xml:space="preserve">Con questo metodo ottenevano un ottimo foraggio dal prato perché la zona era tutta irrigata, ottenevano le foglie di gelso per il baco da seta, ottenevano i frutti sia dei cerisoli che dei gelsi, (i moroni); ed infine l’uva e il vino.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Quest’ultimo non era di qualità eccellente, in ogni caso era usufruibile a basso costo lavorativo.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Nel 1723 sul territorio pratese risultavano ben 68 appezzamenti </w:t>
      </w:r>
      <w:r w:rsidRPr="0016382D">
        <w:rPr>
          <w:rFonts w:ascii="Times New Roman" w:eastAsia="Times New Roman" w:hAnsi="Times New Roman" w:cs="Times New Roman"/>
          <w:b/>
          <w:i/>
          <w:lang w:eastAsia="it-IT"/>
        </w:rPr>
        <w:t>avitati o cerisolati.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Alla parte destra invece proprio in prossimità del </w:t>
      </w:r>
      <w:r w:rsidRPr="0016382D">
        <w:rPr>
          <w:rFonts w:ascii="Times New Roman" w:eastAsia="Times New Roman" w:hAnsi="Times New Roman" w:cs="Times New Roman"/>
          <w:b/>
          <w:i/>
          <w:lang w:eastAsia="it-IT"/>
        </w:rPr>
        <w:t>“pontone”</w:t>
      </w:r>
      <w:r w:rsidRPr="0016382D">
        <w:rPr>
          <w:rFonts w:ascii="Times New Roman" w:eastAsia="Times New Roman" w:hAnsi="Times New Roman" w:cs="Times New Roman"/>
          <w:lang w:eastAsia="it-IT"/>
        </w:rPr>
        <w:t xml:space="preserve"> incominciava il territorio di Prato, e lì la coltura era esclusivamente quella della vite. Quella zona al piano della strada era chiamata </w:t>
      </w:r>
      <w:r w:rsidRPr="0016382D">
        <w:rPr>
          <w:rFonts w:ascii="Times New Roman" w:eastAsia="Times New Roman" w:hAnsi="Times New Roman" w:cs="Times New Roman"/>
          <w:b/>
          <w:i/>
          <w:lang w:eastAsia="it-IT"/>
        </w:rPr>
        <w:t>“Bolina”</w:t>
      </w:r>
      <w:r w:rsidRPr="0016382D">
        <w:rPr>
          <w:rFonts w:ascii="Times New Roman" w:eastAsia="Times New Roman" w:hAnsi="Times New Roman" w:cs="Times New Roman"/>
          <w:lang w:eastAsia="it-IT"/>
        </w:rPr>
        <w:t xml:space="preserve"> e </w:t>
      </w:r>
      <w:r w:rsidRPr="0016382D">
        <w:rPr>
          <w:rFonts w:ascii="Times New Roman" w:eastAsia="Times New Roman" w:hAnsi="Times New Roman" w:cs="Times New Roman"/>
          <w:b/>
          <w:i/>
          <w:lang w:eastAsia="it-IT"/>
        </w:rPr>
        <w:t>“Rimonda”.</w:t>
      </w:r>
      <w:r w:rsidRPr="0016382D">
        <w:rPr>
          <w:rFonts w:ascii="Times New Roman" w:eastAsia="Times New Roman" w:hAnsi="Times New Roman" w:cs="Times New Roman"/>
          <w:lang w:eastAsia="it-IT"/>
        </w:rPr>
        <w:t xml:space="preserv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In alto i toponimi cambiavano diventando prima </w:t>
      </w:r>
      <w:r w:rsidRPr="0016382D">
        <w:rPr>
          <w:rFonts w:ascii="Times New Roman" w:eastAsia="Times New Roman" w:hAnsi="Times New Roman" w:cs="Times New Roman"/>
          <w:b/>
          <w:i/>
          <w:lang w:eastAsia="it-IT"/>
        </w:rPr>
        <w:t xml:space="preserve">“Fusaro”, </w:t>
      </w:r>
      <w:r w:rsidRPr="0016382D">
        <w:rPr>
          <w:rFonts w:ascii="Times New Roman" w:eastAsia="Times New Roman" w:hAnsi="Times New Roman" w:cs="Times New Roman"/>
          <w:lang w:eastAsia="it-IT"/>
        </w:rPr>
        <w:t xml:space="preserve">poi </w:t>
      </w:r>
      <w:r w:rsidRPr="0016382D">
        <w:rPr>
          <w:rFonts w:ascii="Times New Roman" w:eastAsia="Times New Roman" w:hAnsi="Times New Roman" w:cs="Times New Roman"/>
          <w:b/>
          <w:i/>
          <w:lang w:eastAsia="it-IT"/>
        </w:rPr>
        <w:t>“Crosetta”,“Cantonetto”,</w:t>
      </w:r>
      <w:r w:rsidRPr="0016382D">
        <w:rPr>
          <w:rFonts w:ascii="Times New Roman" w:eastAsia="Times New Roman" w:hAnsi="Times New Roman" w:cs="Times New Roman"/>
          <w:lang w:eastAsia="it-IT"/>
        </w:rPr>
        <w:t xml:space="preserve"> </w:t>
      </w:r>
      <w:r w:rsidRPr="0016382D">
        <w:rPr>
          <w:rFonts w:ascii="Times New Roman" w:eastAsia="Times New Roman" w:hAnsi="Times New Roman" w:cs="Times New Roman"/>
          <w:b/>
          <w:i/>
          <w:lang w:eastAsia="it-IT"/>
        </w:rPr>
        <w:t>“San Rocco”, “Lamaccia”,</w:t>
      </w:r>
      <w:r w:rsidRPr="0016382D">
        <w:rPr>
          <w:rFonts w:ascii="Times New Roman" w:eastAsia="Times New Roman" w:hAnsi="Times New Roman" w:cs="Times New Roman"/>
          <w:lang w:eastAsia="it-IT"/>
        </w:rPr>
        <w:t xml:space="preserve"> </w:t>
      </w:r>
      <w:r w:rsidRPr="0016382D">
        <w:rPr>
          <w:rFonts w:ascii="Times New Roman" w:eastAsia="Times New Roman" w:hAnsi="Times New Roman" w:cs="Times New Roman"/>
          <w:b/>
          <w:i/>
          <w:lang w:eastAsia="it-IT"/>
        </w:rPr>
        <w:t>“Alla Bisciona”</w:t>
      </w:r>
      <w:r w:rsidRPr="0016382D">
        <w:rPr>
          <w:rFonts w:ascii="Times New Roman" w:eastAsia="Times New Roman" w:hAnsi="Times New Roman" w:cs="Times New Roman"/>
          <w:lang w:eastAsia="it-IT"/>
        </w:rPr>
        <w:t xml:space="preserve">, e via via fino alla </w:t>
      </w:r>
      <w:r w:rsidRPr="0016382D">
        <w:rPr>
          <w:rFonts w:ascii="Times New Roman" w:eastAsia="Times New Roman" w:hAnsi="Times New Roman" w:cs="Times New Roman"/>
          <w:b/>
          <w:i/>
          <w:lang w:eastAsia="it-IT"/>
        </w:rPr>
        <w:t>“Baraggia”.</w:t>
      </w:r>
      <w:r w:rsidRPr="0016382D">
        <w:rPr>
          <w:rFonts w:ascii="Times New Roman" w:eastAsia="Times New Roman" w:hAnsi="Times New Roman" w:cs="Times New Roman"/>
          <w:lang w:eastAsia="it-IT"/>
        </w:rPr>
        <w:t xml:space="preserv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E’ la miglior zona di Prato per la coltivazione della vite insieme a quella della Traversagna che nel Seicento non era ancora molto coltivata.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Giungendo in prossimità dell’attuale en</w:t>
      </w:r>
      <w:r w:rsidR="00267179">
        <w:rPr>
          <w:rFonts w:ascii="Times New Roman" w:eastAsia="Times New Roman" w:hAnsi="Times New Roman" w:cs="Times New Roman"/>
          <w:lang w:eastAsia="it-IT"/>
        </w:rPr>
        <w:t>trata dello stabilimento Botto,</w:t>
      </w:r>
      <w:r w:rsidRPr="0016382D">
        <w:rPr>
          <w:rFonts w:ascii="Times New Roman" w:eastAsia="Times New Roman" w:hAnsi="Times New Roman" w:cs="Times New Roman"/>
          <w:b/>
          <w:color w:val="FF0000"/>
          <w:lang w:eastAsia="it-IT"/>
        </w:rPr>
        <w:t xml:space="preserve"> </w:t>
      </w:r>
      <w:r w:rsidRPr="0016382D">
        <w:rPr>
          <w:rFonts w:ascii="Times New Roman" w:eastAsia="Times New Roman" w:hAnsi="Times New Roman" w:cs="Times New Roman"/>
          <w:lang w:eastAsia="it-IT"/>
        </w:rPr>
        <w:t>all’interno di un centinaio di metri si poteva scorgere il primo mulino di Romagnano che era chiamato della</w:t>
      </w:r>
      <w:r w:rsidRPr="0016382D">
        <w:rPr>
          <w:rFonts w:ascii="Times New Roman" w:eastAsia="Times New Roman" w:hAnsi="Times New Roman" w:cs="Times New Roman"/>
          <w:b/>
          <w:i/>
          <w:lang w:eastAsia="it-IT"/>
        </w:rPr>
        <w:t xml:space="preserve"> “ressiga” </w:t>
      </w:r>
      <w:r w:rsidRPr="0016382D">
        <w:rPr>
          <w:rFonts w:ascii="Times New Roman" w:eastAsia="Times New Roman" w:hAnsi="Times New Roman" w:cs="Times New Roman"/>
          <w:lang w:eastAsia="it-IT"/>
        </w:rPr>
        <w:t xml:space="preserve">o di </w:t>
      </w:r>
      <w:r w:rsidRPr="0016382D">
        <w:rPr>
          <w:rFonts w:ascii="Times New Roman" w:eastAsia="Times New Roman" w:hAnsi="Times New Roman" w:cs="Times New Roman"/>
          <w:b/>
          <w:i/>
          <w:lang w:eastAsia="it-IT"/>
        </w:rPr>
        <w:t>“ceriallo”.</w:t>
      </w:r>
      <w:r w:rsidRPr="0016382D">
        <w:rPr>
          <w:rFonts w:ascii="Times New Roman" w:eastAsia="Times New Roman" w:hAnsi="Times New Roman" w:cs="Times New Roman"/>
          <w:lang w:eastAsia="it-IT"/>
        </w:rPr>
        <w:t xml:space="preserve"> E’ segnalato come mulino a due macine, in seguito a tre.</w:t>
      </w:r>
    </w:p>
    <w:p w:rsidR="0016382D" w:rsidRPr="0016382D" w:rsidRDefault="0016382D" w:rsidP="0016382D">
      <w:pPr>
        <w:spacing w:after="0" w:line="240" w:lineRule="auto"/>
        <w:jc w:val="both"/>
        <w:rPr>
          <w:rFonts w:ascii="Times New Roman" w:eastAsia="Times New Roman" w:hAnsi="Times New Roman" w:cs="Times New Roman"/>
          <w:lang w:eastAsia="it-IT"/>
        </w:rPr>
      </w:pPr>
    </w:p>
    <w:p w:rsidR="0016382D" w:rsidRPr="0016382D" w:rsidRDefault="0016382D" w:rsidP="0016382D">
      <w:pPr>
        <w:spacing w:after="0" w:line="240" w:lineRule="auto"/>
        <w:jc w:val="center"/>
        <w:rPr>
          <w:rFonts w:ascii="Times New Roman" w:eastAsia="Times New Roman" w:hAnsi="Times New Roman" w:cs="Times New Roman"/>
          <w:lang w:eastAsia="it-IT"/>
        </w:rPr>
      </w:pPr>
      <w:r w:rsidRPr="0016382D">
        <w:rPr>
          <w:rFonts w:ascii="Times New Roman" w:eastAsia="Times New Roman" w:hAnsi="Times New Roman" w:cs="Times New Roman"/>
          <w:noProof/>
          <w:lang w:eastAsia="it-IT"/>
        </w:rPr>
        <w:drawing>
          <wp:inline distT="0" distB="0" distL="0" distR="0" wp14:anchorId="6B004835" wp14:editId="04DF16EA">
            <wp:extent cx="2714625" cy="3619500"/>
            <wp:effectExtent l="0" t="0" r="9525" b="0"/>
            <wp:docPr id="11" name="Immagine 11" descr="C:\Users\Claudio\Pictures\Fotocamera\a.s.n_11 mulini, disegni ARDUINO\DSCN2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laudio\Pictures\Fotocamera\a.s.n_11 mulini, disegni ARDUINO\DSCN2258.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14625" cy="3619500"/>
                    </a:xfrm>
                    <a:prstGeom prst="rect">
                      <a:avLst/>
                    </a:prstGeom>
                    <a:noFill/>
                    <a:ln>
                      <a:noFill/>
                    </a:ln>
                  </pic:spPr>
                </pic:pic>
              </a:graphicData>
            </a:graphic>
          </wp:inline>
        </w:drawing>
      </w:r>
    </w:p>
    <w:p w:rsidR="0016382D" w:rsidRPr="0016382D" w:rsidRDefault="00AD36D2" w:rsidP="0016382D">
      <w:pPr>
        <w:spacing w:after="0" w:line="240" w:lineRule="auto"/>
        <w:jc w:val="center"/>
        <w:rPr>
          <w:rFonts w:ascii="Times New Roman" w:eastAsia="Times New Roman" w:hAnsi="Times New Roman" w:cs="Times New Roman"/>
          <w:lang w:eastAsia="it-IT"/>
        </w:rPr>
      </w:pPr>
      <w:r>
        <w:rPr>
          <w:rFonts w:ascii="Times New Roman" w:eastAsia="Times New Roman" w:hAnsi="Times New Roman" w:cs="Times New Roman"/>
          <w:lang w:eastAsia="it-IT"/>
        </w:rPr>
        <w:t xml:space="preserve">5 - </w:t>
      </w:r>
      <w:r w:rsidR="0016382D" w:rsidRPr="0016382D">
        <w:rPr>
          <w:rFonts w:ascii="Times New Roman" w:eastAsia="Times New Roman" w:hAnsi="Times New Roman" w:cs="Times New Roman"/>
          <w:lang w:eastAsia="it-IT"/>
        </w:rPr>
        <w:t>Disegno del mulino della Ressiga - 1821</w:t>
      </w:r>
    </w:p>
    <w:p w:rsidR="0016382D" w:rsidRPr="0016382D" w:rsidRDefault="0016382D" w:rsidP="0016382D">
      <w:pPr>
        <w:spacing w:after="0" w:line="240" w:lineRule="auto"/>
        <w:jc w:val="center"/>
        <w:rPr>
          <w:rFonts w:ascii="Times New Roman" w:eastAsia="Times New Roman" w:hAnsi="Times New Roman" w:cs="Times New Roman"/>
          <w:lang w:eastAsia="it-IT"/>
        </w:rPr>
      </w:pP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La strada proseguiva poi diritta verso Prato. Giunti in fondo all’ultimo edificio del Botto ci si trovava di fronte ad un costone roccioso che scendev</w:t>
      </w:r>
      <w:r w:rsidR="00267179">
        <w:rPr>
          <w:rFonts w:ascii="Times New Roman" w:eastAsia="Times New Roman" w:hAnsi="Times New Roman" w:cs="Times New Roman"/>
          <w:lang w:eastAsia="it-IT"/>
        </w:rPr>
        <w:t>a dalla montagna di Sopramonte.</w:t>
      </w:r>
      <w:r w:rsidRPr="0016382D">
        <w:rPr>
          <w:rFonts w:ascii="Times New Roman" w:eastAsia="Times New Roman" w:hAnsi="Times New Roman" w:cs="Times New Roman"/>
          <w:lang w:eastAsia="it-IT"/>
        </w:rPr>
        <w:t xml:space="preserve"> Quello era il </w:t>
      </w:r>
      <w:r w:rsidRPr="0016382D">
        <w:rPr>
          <w:rFonts w:ascii="Times New Roman" w:eastAsia="Times New Roman" w:hAnsi="Times New Roman" w:cs="Times New Roman"/>
          <w:b/>
          <w:i/>
          <w:lang w:eastAsia="it-IT"/>
        </w:rPr>
        <w:t>“motto del sasso”.</w:t>
      </w:r>
    </w:p>
    <w:p w:rsidR="0016382D" w:rsidRPr="0016382D" w:rsidRDefault="0016382D" w:rsidP="0016382D">
      <w:pPr>
        <w:spacing w:after="0" w:line="240" w:lineRule="auto"/>
        <w:jc w:val="center"/>
        <w:rPr>
          <w:rFonts w:ascii="Times New Roman" w:eastAsia="Times New Roman" w:hAnsi="Times New Roman" w:cs="Times New Roman"/>
          <w:lang w:eastAsia="it-IT"/>
        </w:rPr>
      </w:pPr>
    </w:p>
    <w:p w:rsidR="0016382D" w:rsidRPr="0016382D" w:rsidRDefault="0016382D" w:rsidP="0016382D">
      <w:pPr>
        <w:spacing w:after="0" w:line="240" w:lineRule="auto"/>
        <w:jc w:val="center"/>
        <w:rPr>
          <w:rFonts w:ascii="Times New Roman" w:eastAsia="Times New Roman" w:hAnsi="Times New Roman" w:cs="Times New Roman"/>
          <w:b/>
          <w:i/>
          <w:color w:val="FF0000"/>
          <w:lang w:eastAsia="it-IT"/>
        </w:rPr>
      </w:pPr>
      <w:r w:rsidRPr="0016382D">
        <w:rPr>
          <w:rFonts w:ascii="Times New Roman" w:eastAsia="Times New Roman" w:hAnsi="Times New Roman" w:cs="Times New Roman"/>
          <w:b/>
          <w:i/>
          <w:noProof/>
          <w:color w:val="FF0000"/>
          <w:lang w:eastAsia="it-IT"/>
        </w:rPr>
        <w:lastRenderedPageBreak/>
        <w:drawing>
          <wp:inline distT="0" distB="0" distL="0" distR="0" wp14:anchorId="2CC0F799" wp14:editId="01E76AAC">
            <wp:extent cx="4180643" cy="3133961"/>
            <wp:effectExtent l="0" t="0" r="0" b="0"/>
            <wp:docPr id="12" name="Immagine 12" descr="C:\Users\Claudio\Pictures\motto del sasso\IMG_1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laudio\Pictures\motto del sasso\IMG_1008.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178468" cy="3132331"/>
                    </a:xfrm>
                    <a:prstGeom prst="rect">
                      <a:avLst/>
                    </a:prstGeom>
                    <a:noFill/>
                    <a:ln>
                      <a:noFill/>
                    </a:ln>
                  </pic:spPr>
                </pic:pic>
              </a:graphicData>
            </a:graphic>
          </wp:inline>
        </w:drawing>
      </w:r>
    </w:p>
    <w:p w:rsidR="0016382D" w:rsidRPr="0016382D" w:rsidRDefault="00AD36D2" w:rsidP="0016382D">
      <w:pPr>
        <w:spacing w:after="0" w:line="240" w:lineRule="auto"/>
        <w:jc w:val="center"/>
        <w:rPr>
          <w:rFonts w:ascii="Times New Roman" w:eastAsia="Times New Roman" w:hAnsi="Times New Roman" w:cs="Times New Roman"/>
          <w:lang w:eastAsia="it-IT"/>
        </w:rPr>
      </w:pPr>
      <w:r>
        <w:rPr>
          <w:rFonts w:ascii="Times New Roman" w:eastAsia="Times New Roman" w:hAnsi="Times New Roman" w:cs="Times New Roman"/>
          <w:lang w:eastAsia="it-IT"/>
        </w:rPr>
        <w:t xml:space="preserve">6 - </w:t>
      </w:r>
      <w:r w:rsidR="0016382D" w:rsidRPr="0016382D">
        <w:rPr>
          <w:rFonts w:ascii="Times New Roman" w:eastAsia="Times New Roman" w:hAnsi="Times New Roman" w:cs="Times New Roman"/>
          <w:lang w:eastAsia="it-IT"/>
        </w:rPr>
        <w:t>Il motto del sasso</w:t>
      </w:r>
    </w:p>
    <w:p w:rsidR="0016382D" w:rsidRPr="0016382D" w:rsidRDefault="0016382D" w:rsidP="0016382D">
      <w:pPr>
        <w:spacing w:after="0" w:line="240" w:lineRule="auto"/>
        <w:jc w:val="center"/>
        <w:rPr>
          <w:rFonts w:ascii="Times New Roman" w:eastAsia="Times New Roman" w:hAnsi="Times New Roman" w:cs="Times New Roman"/>
          <w:lang w:eastAsia="it-IT"/>
        </w:rPr>
      </w:pPr>
      <w:r w:rsidRPr="0016382D">
        <w:rPr>
          <w:rFonts w:ascii="Times New Roman" w:eastAsia="Times New Roman" w:hAnsi="Times New Roman" w:cs="Times New Roman"/>
          <w:noProof/>
          <w:lang w:eastAsia="it-IT"/>
        </w:rPr>
        <w:drawing>
          <wp:inline distT="0" distB="0" distL="0" distR="0" wp14:anchorId="3D724EEA" wp14:editId="654A45A4">
            <wp:extent cx="4192501" cy="3085987"/>
            <wp:effectExtent l="0" t="0" r="0" b="635"/>
            <wp:docPr id="13" name="Immagine 13" descr="C:\Users\Claudio\Pictures\mappe x conferenza mora del 18 marzo\20 - Mappa con molinet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laudio\Pictures\mappe x conferenza mora del 18 marzo\20 - Mappa con molinetto.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199112" cy="3090853"/>
                    </a:xfrm>
                    <a:prstGeom prst="rect">
                      <a:avLst/>
                    </a:prstGeom>
                    <a:noFill/>
                    <a:ln>
                      <a:noFill/>
                    </a:ln>
                  </pic:spPr>
                </pic:pic>
              </a:graphicData>
            </a:graphic>
          </wp:inline>
        </w:drawing>
      </w:r>
    </w:p>
    <w:p w:rsidR="0016382D" w:rsidRPr="0016382D" w:rsidRDefault="00AD36D2" w:rsidP="0016382D">
      <w:pPr>
        <w:spacing w:after="0" w:line="240" w:lineRule="auto"/>
        <w:jc w:val="center"/>
        <w:rPr>
          <w:rFonts w:ascii="Times New Roman" w:eastAsia="Times New Roman" w:hAnsi="Times New Roman" w:cs="Times New Roman"/>
          <w:lang w:eastAsia="it-IT"/>
        </w:rPr>
      </w:pPr>
      <w:r>
        <w:rPr>
          <w:rFonts w:ascii="Times New Roman" w:eastAsia="Times New Roman" w:hAnsi="Times New Roman" w:cs="Times New Roman"/>
          <w:lang w:eastAsia="it-IT"/>
        </w:rPr>
        <w:t xml:space="preserve">7 - </w:t>
      </w:r>
      <w:r w:rsidR="0016382D" w:rsidRPr="0016382D">
        <w:rPr>
          <w:rFonts w:ascii="Times New Roman" w:eastAsia="Times New Roman" w:hAnsi="Times New Roman" w:cs="Times New Roman"/>
          <w:lang w:eastAsia="it-IT"/>
        </w:rPr>
        <w:t>Dislocazione dei 4 mulini</w:t>
      </w:r>
    </w:p>
    <w:p w:rsidR="0016382D" w:rsidRPr="0016382D" w:rsidRDefault="0016382D" w:rsidP="0016382D">
      <w:pPr>
        <w:spacing w:after="0" w:line="240" w:lineRule="auto"/>
        <w:jc w:val="center"/>
        <w:rPr>
          <w:rFonts w:ascii="Times New Roman" w:eastAsia="Times New Roman" w:hAnsi="Times New Roman" w:cs="Times New Roman"/>
          <w:lang w:eastAsia="it-IT"/>
        </w:rPr>
      </w:pP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Proprio nel luogo dell’ultimo edificio del Botto però più sotto - al bordo della roggia Mora - la strada, aggirando il Motto del Sasso, passava di fianco ad un secondo mulino di Romagnano chiamato </w:t>
      </w:r>
      <w:r w:rsidRPr="0016382D">
        <w:rPr>
          <w:rFonts w:ascii="Times New Roman" w:eastAsia="Times New Roman" w:hAnsi="Times New Roman" w:cs="Times New Roman"/>
          <w:b/>
          <w:i/>
          <w:lang w:eastAsia="it-IT"/>
        </w:rPr>
        <w:t>“mulino del sasso</w:t>
      </w:r>
      <w:r w:rsidRPr="0016382D">
        <w:rPr>
          <w:rFonts w:ascii="Times New Roman" w:eastAsia="Times New Roman" w:hAnsi="Times New Roman" w:cs="Times New Roman"/>
          <w:lang w:eastAsia="it-IT"/>
        </w:rPr>
        <w:t xml:space="preserv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Questo mulino, di proprietà di </w:t>
      </w:r>
      <w:r w:rsidRPr="0016382D">
        <w:rPr>
          <w:rFonts w:ascii="Times New Roman" w:eastAsia="Times New Roman" w:hAnsi="Times New Roman" w:cs="Times New Roman"/>
          <w:b/>
          <w:i/>
          <w:lang w:eastAsia="it-IT"/>
        </w:rPr>
        <w:t>Gioanna Genesi,</w:t>
      </w:r>
      <w:r w:rsidRPr="0016382D">
        <w:rPr>
          <w:rFonts w:ascii="Times New Roman" w:eastAsia="Times New Roman" w:hAnsi="Times New Roman" w:cs="Times New Roman"/>
          <w:lang w:eastAsia="it-IT"/>
        </w:rPr>
        <w:t xml:space="preserve"> fu venduto dalla stessa, alla comunità di Romagnano nel 1526.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E’ segnalato a tre macine e con la sua pista da canapa a pochi metri di distanza. La pista venne distrutta nel 1812. </w:t>
      </w:r>
    </w:p>
    <w:p w:rsidR="0016382D" w:rsidRPr="0016382D" w:rsidRDefault="0016382D" w:rsidP="0016382D">
      <w:pPr>
        <w:spacing w:after="0" w:line="240" w:lineRule="auto"/>
        <w:jc w:val="both"/>
        <w:rPr>
          <w:rFonts w:ascii="Times New Roman" w:eastAsia="Times New Roman" w:hAnsi="Times New Roman" w:cs="Times New Roman"/>
          <w:lang w:eastAsia="it-IT"/>
        </w:rPr>
      </w:pPr>
    </w:p>
    <w:p w:rsidR="0016382D" w:rsidRPr="0016382D" w:rsidRDefault="0016382D" w:rsidP="0016382D">
      <w:pPr>
        <w:spacing w:after="0" w:line="240" w:lineRule="auto"/>
        <w:jc w:val="center"/>
        <w:rPr>
          <w:rFonts w:ascii="Times New Roman" w:eastAsia="Times New Roman" w:hAnsi="Times New Roman" w:cs="Times New Roman"/>
          <w:lang w:eastAsia="it-IT"/>
        </w:rPr>
      </w:pPr>
      <w:r w:rsidRPr="0016382D">
        <w:rPr>
          <w:rFonts w:ascii="Times New Roman" w:eastAsia="Times New Roman" w:hAnsi="Times New Roman" w:cs="Times New Roman"/>
          <w:noProof/>
          <w:lang w:eastAsia="it-IT"/>
        </w:rPr>
        <w:lastRenderedPageBreak/>
        <w:drawing>
          <wp:inline distT="0" distB="0" distL="0" distR="0" wp14:anchorId="7A855ADC" wp14:editId="68FBB536">
            <wp:extent cx="2828925" cy="3771900"/>
            <wp:effectExtent l="0" t="0" r="9525" b="0"/>
            <wp:docPr id="14" name="Immagine 14" descr="C:\Users\Claudio\Pictures\Fotocamera\a.s.n_11 mulini, disegni ARDUINO\DSCN2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laudio\Pictures\Fotocamera\a.s.n_11 mulini, disegni ARDUINO\DSCN2262.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30981" cy="3774641"/>
                    </a:xfrm>
                    <a:prstGeom prst="rect">
                      <a:avLst/>
                    </a:prstGeom>
                    <a:noFill/>
                    <a:ln>
                      <a:noFill/>
                    </a:ln>
                  </pic:spPr>
                </pic:pic>
              </a:graphicData>
            </a:graphic>
          </wp:inline>
        </w:drawing>
      </w:r>
    </w:p>
    <w:p w:rsidR="0016382D" w:rsidRPr="0016382D" w:rsidRDefault="00AD36D2" w:rsidP="0016382D">
      <w:pPr>
        <w:spacing w:after="0" w:line="240" w:lineRule="auto"/>
        <w:jc w:val="center"/>
        <w:rPr>
          <w:rFonts w:ascii="Times New Roman" w:eastAsia="Times New Roman" w:hAnsi="Times New Roman" w:cs="Times New Roman"/>
          <w:lang w:eastAsia="it-IT"/>
        </w:rPr>
      </w:pPr>
      <w:r>
        <w:rPr>
          <w:rFonts w:ascii="Times New Roman" w:eastAsia="Times New Roman" w:hAnsi="Times New Roman" w:cs="Times New Roman"/>
          <w:lang w:eastAsia="it-IT"/>
        </w:rPr>
        <w:t xml:space="preserve">8 - </w:t>
      </w:r>
      <w:r w:rsidR="0016382D" w:rsidRPr="0016382D">
        <w:rPr>
          <w:rFonts w:ascii="Times New Roman" w:eastAsia="Times New Roman" w:hAnsi="Times New Roman" w:cs="Times New Roman"/>
          <w:lang w:eastAsia="it-IT"/>
        </w:rPr>
        <w:t>Disegno del mulino del sasso - 1821</w:t>
      </w:r>
    </w:p>
    <w:p w:rsidR="0016382D" w:rsidRPr="0016382D" w:rsidRDefault="0016382D" w:rsidP="0016382D">
      <w:pPr>
        <w:spacing w:after="0" w:line="240" w:lineRule="auto"/>
        <w:jc w:val="both"/>
        <w:rPr>
          <w:rFonts w:ascii="Times New Roman" w:eastAsia="Times New Roman" w:hAnsi="Times New Roman" w:cs="Times New Roman"/>
          <w:b/>
          <w:i/>
          <w:color w:val="FF0000"/>
          <w:lang w:eastAsia="it-IT"/>
        </w:rPr>
      </w:pP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Di lì la strada continuava fiancheggiando la roggia Mora, e saliva gradualmente fino a portarsi quasi all’altezza dell’attuale piano stradale. </w:t>
      </w:r>
    </w:p>
    <w:p w:rsidR="0016382D" w:rsidRPr="0016382D" w:rsidRDefault="0016382D" w:rsidP="0016382D">
      <w:pPr>
        <w:spacing w:after="0" w:line="240" w:lineRule="auto"/>
        <w:jc w:val="both"/>
        <w:rPr>
          <w:rFonts w:ascii="Times New Roman" w:eastAsia="Times New Roman" w:hAnsi="Times New Roman" w:cs="Times New Roman"/>
          <w:b/>
          <w:color w:val="FF0000"/>
          <w:lang w:eastAsia="it-IT"/>
        </w:rPr>
      </w:pPr>
      <w:r w:rsidRPr="0016382D">
        <w:rPr>
          <w:rFonts w:ascii="Times New Roman" w:eastAsia="Times New Roman" w:hAnsi="Times New Roman" w:cs="Times New Roman"/>
          <w:lang w:eastAsia="it-IT"/>
        </w:rPr>
        <w:t>Raggiungeva questo piano più o meno in corrispo</w:t>
      </w:r>
      <w:r w:rsidR="005C3981">
        <w:rPr>
          <w:rFonts w:ascii="Times New Roman" w:eastAsia="Times New Roman" w:hAnsi="Times New Roman" w:cs="Times New Roman"/>
          <w:lang w:eastAsia="it-IT"/>
        </w:rPr>
        <w:t>ndenza della casa dell’Osvalda.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Capite quanto doveva essere complicato quel tortuoso passaggio per i viandanti, ma soprattutto per i commercianti con i loro carri. Commercianti che in sostanza erano il </w:t>
      </w:r>
      <w:r w:rsidRPr="0016382D">
        <w:rPr>
          <w:rFonts w:ascii="Times New Roman" w:eastAsia="Times New Roman" w:hAnsi="Times New Roman" w:cs="Times New Roman"/>
          <w:i/>
          <w:lang w:eastAsia="it-IT"/>
        </w:rPr>
        <w:t>“sale”</w:t>
      </w:r>
      <w:r w:rsidRPr="0016382D">
        <w:rPr>
          <w:rFonts w:ascii="Times New Roman" w:eastAsia="Times New Roman" w:hAnsi="Times New Roman" w:cs="Times New Roman"/>
          <w:lang w:eastAsia="it-IT"/>
        </w:rPr>
        <w:t xml:space="preserve"> dello sviluppo economico di quel tempo.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Così dopo l’ennesima inondazione che isolava Prato e il resto della Valsesia, il comune in accordo con il Contado di Novara, decise di porre rimedio aprendo il </w:t>
      </w:r>
      <w:r w:rsidRPr="0016382D">
        <w:rPr>
          <w:rFonts w:ascii="Times New Roman" w:eastAsia="Times New Roman" w:hAnsi="Times New Roman" w:cs="Times New Roman"/>
          <w:b/>
          <w:i/>
          <w:lang w:eastAsia="it-IT"/>
        </w:rPr>
        <w:t>Motto del Sasso</w:t>
      </w:r>
      <w:r w:rsidRPr="0016382D">
        <w:rPr>
          <w:rFonts w:ascii="Times New Roman" w:eastAsia="Times New Roman" w:hAnsi="Times New Roman" w:cs="Times New Roman"/>
          <w:lang w:eastAsia="it-IT"/>
        </w:rPr>
        <w:t xml:space="preserv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Il 23 agosto 1654 fu stilato un primo documento.</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Essendo che la Sesia per l’inondazione di essa li giorni passati habbi fatto gran ruina et in particolare un ramo di molta quantità dove habbi guastato affatto la strada mediante apresso la quale si va comodamente et in oltre molti beni dè particolari di modo che non vi è strada per la quale si possi andare da Romagnano per la Valsesia se non si monta un gran sasso con qualche pericolo dè viandanti.</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Essendosi trovato a caso un scalpellino o sia minatore et avendosi Carlo Genesi di Prato deputato di essa terra a voler far instanza in Contado che si dovesse provedere per l’accomodamento di essa strada et fatta instanza al signor Giovanni Antonio Grandi uno dè Sindaci a voler intervenire a veder per (la) misura che si deve fare a minar detto sasso dove che vi è intervenuto detto signor Giovanni Antonio Grandi di detto Contado abiamo adimandato (al) signor Giovanni Granello capo mastro di muratori per la muraglia che si deve fare et visto et considerato il tutto si è adimandato a l’uno et l’altro di detti signori…il modo cui farlo e convenienza per minor opera che si deve fare per detta strada.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Lo stesso documento prosegue poi con i termini di costruzione della muraglia protettiva che dal sasso si dirige verso Prato, verso Romagnano, ed in alto lungo il costone roccioso.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Muraglia per una lunghezza totale di 530 metri lineari.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Il costo di tale opera venne preventivato in 400 lire imperiali ed un bottallo di vino.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Il 16 novembre di quello stesso anno 1654 venne definito l’accordo con gli scalpellini:</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Che siano obligati sì come promettono à tutte loro spese di romper detto sasso nel più basso di detto sasso dove si è determinato di acordio, cioè romper di larghezza brazza cinque tutto il suo traverso et di altezza brazza quattro e mezzi et brazza quindici di lunghezza incominciando da domani et seguitare sino a tanto sia fornito et che il piano che si deve fare per detta strada in detto sasso da scarpellare come sopra sia ugualmente uguale e piano e questo per mercede di lire cento cinquanta</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lastRenderedPageBreak/>
        <w:t>Con più che la comunità sia obligata darli tutta la polvere che farà di bisogno per minar detto sasso.</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E più una brenta di vino giornalmente alla rata et anco darli la mazza di ferro et pali di ferro per romper detto sasso.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Da quel momento i viandanti entravano in Prato attraverso un suggestivo arco di sasso largo tre metri, alto due metri e settanta, e lungo circa nove metri. Direi una vera e propria galleria.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Il lavoro fu svolto da Giovanni </w:t>
      </w:r>
      <w:r w:rsidRPr="0016382D">
        <w:rPr>
          <w:rFonts w:ascii="Times New Roman" w:eastAsia="Times New Roman" w:hAnsi="Times New Roman" w:cs="Times New Roman"/>
          <w:b/>
          <w:i/>
          <w:lang w:eastAsia="it-IT"/>
        </w:rPr>
        <w:t>Peronus</w:t>
      </w:r>
      <w:r w:rsidRPr="0016382D">
        <w:rPr>
          <w:rFonts w:ascii="Times New Roman" w:eastAsia="Times New Roman" w:hAnsi="Times New Roman" w:cs="Times New Roman"/>
          <w:lang w:eastAsia="it-IT"/>
        </w:rPr>
        <w:t xml:space="preserve"> e Simeone </w:t>
      </w:r>
      <w:r w:rsidRPr="0016382D">
        <w:rPr>
          <w:rFonts w:ascii="Times New Roman" w:eastAsia="Times New Roman" w:hAnsi="Times New Roman" w:cs="Times New Roman"/>
          <w:b/>
          <w:i/>
          <w:lang w:eastAsia="it-IT"/>
        </w:rPr>
        <w:t>Maruccus</w:t>
      </w:r>
      <w:r w:rsidRPr="0016382D">
        <w:rPr>
          <w:rFonts w:ascii="Times New Roman" w:eastAsia="Times New Roman" w:hAnsi="Times New Roman" w:cs="Times New Roman"/>
          <w:lang w:eastAsia="it-IT"/>
        </w:rPr>
        <w:t xml:space="preserve"> di Maggiora.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Fecero un ottimo lavoro e la comunità li trattò bene.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Si giungeva quindi nei </w:t>
      </w:r>
      <w:r w:rsidR="005C3981">
        <w:rPr>
          <w:rFonts w:ascii="Times New Roman" w:eastAsia="Times New Roman" w:hAnsi="Times New Roman" w:cs="Times New Roman"/>
          <w:lang w:eastAsia="it-IT"/>
        </w:rPr>
        <w:t>pressi della casa dell’Osvalda.</w:t>
      </w:r>
      <w:r w:rsidRPr="0016382D">
        <w:rPr>
          <w:rFonts w:ascii="Times New Roman" w:eastAsia="Times New Roman" w:hAnsi="Times New Roman" w:cs="Times New Roman"/>
          <w:lang w:eastAsia="it-IT"/>
        </w:rPr>
        <w:t xml:space="preserve"> A destra, in alto, la maestosa torre e poco più avanti il castello di Sopramonte già piuttosto dissestato.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Sempre a destra appena più indietro del luogo dove c’è la villa della Rosina Bazzoni, come siamo abituati a chiamarla, scendeva dalla montagna di Sopramonte un enorme costone roccioso un pò simile al Motto del Sasso.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Venne poi completamente demolito nell’Ottocento quando aprirono in quel luogo una cava di pietrisco.</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lang w:eastAsia="it-IT"/>
        </w:rPr>
        <w:t xml:space="preserve">Volgendo lo sguardo a sinistra invece, a pochi metri di distanza si poteva vedere il terzo mulino di Romagnano, ma che era già sul territorio di Prato: il mulino chiamato </w:t>
      </w:r>
      <w:r w:rsidRPr="0016382D">
        <w:rPr>
          <w:rFonts w:ascii="Times New Roman" w:eastAsia="Times New Roman" w:hAnsi="Times New Roman" w:cs="Times New Roman"/>
          <w:b/>
          <w:i/>
          <w:lang w:eastAsia="it-IT"/>
        </w:rPr>
        <w:t xml:space="preserve">“di Cavallirio”.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Era proprio lì in quella lingua di terra alla confluenza della roggia Mora con lo scarico della roggia Molinara, ed era chiamato con quel nome perché era ad uso degli abitanti di Cavallirio sprovvisti di un proprio mulino.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Obbligati a servirsi in questo mulino e pagare il servizio alla comunità di Romagnano.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Da un documento del 1604 si viene a conoscenza che era anche chiamato – per quelli di Romagnano - </w:t>
      </w:r>
      <w:r w:rsidRPr="0016382D">
        <w:rPr>
          <w:rFonts w:ascii="Times New Roman" w:eastAsia="Times New Roman" w:hAnsi="Times New Roman" w:cs="Times New Roman"/>
          <w:b/>
          <w:i/>
          <w:lang w:eastAsia="it-IT"/>
        </w:rPr>
        <w:t xml:space="preserve">molendino superioris, </w:t>
      </w:r>
      <w:r w:rsidRPr="0016382D">
        <w:rPr>
          <w:rFonts w:ascii="Times New Roman" w:eastAsia="Times New Roman" w:hAnsi="Times New Roman" w:cs="Times New Roman"/>
          <w:lang w:eastAsia="it-IT"/>
        </w:rPr>
        <w:t>ed è interessante sapere che anche questo aveva la sua pista da canapa.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Visto il luogo dov’era situato subì nel corso degli anni parecchie distruzioni a causa delle esondazioni. Distrutto quasi completamente dalla grande piena del 1755 venne ancora per una volta parzialmente ricostruito, e funzionò fino ai primi anni dell’Ottocento, per poi essere smesso completamente.</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lang w:eastAsia="it-IT"/>
        </w:rPr>
        <w:t xml:space="preserve">A mio avviso questo mulino chiamato </w:t>
      </w:r>
      <w:r w:rsidRPr="0016382D">
        <w:rPr>
          <w:rFonts w:ascii="Times New Roman" w:eastAsia="Times New Roman" w:hAnsi="Times New Roman" w:cs="Times New Roman"/>
          <w:b/>
          <w:i/>
          <w:lang w:eastAsia="it-IT"/>
        </w:rPr>
        <w:t>di Cavallirio,</w:t>
      </w:r>
      <w:r w:rsidRPr="0016382D">
        <w:rPr>
          <w:rFonts w:ascii="Times New Roman" w:eastAsia="Times New Roman" w:hAnsi="Times New Roman" w:cs="Times New Roman"/>
          <w:lang w:eastAsia="it-IT"/>
        </w:rPr>
        <w:t xml:space="preserve"> è identificabile con quello che nel Quattrocento veniva chiamato il </w:t>
      </w:r>
      <w:r w:rsidRPr="0016382D">
        <w:rPr>
          <w:rFonts w:ascii="Times New Roman" w:eastAsia="Times New Roman" w:hAnsi="Times New Roman" w:cs="Times New Roman"/>
          <w:b/>
          <w:i/>
          <w:lang w:eastAsia="it-IT"/>
        </w:rPr>
        <w:t>mulino De Carlis.</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La strada a quel punto continuava affiancando lo scarico della roggia Molinara che come sapete attraversa la circonvallazione in modo sotterraneo per poi immergersi nella Mora.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Quindi costeggiando questo scarico si giunge al primo edificio di Prato che è quello del filatoio.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 vista a quel punto è quella di due grandi ruote che girano grazie al salto dell’acqua, (e qui siamo nel Settecento). Sono le due ruote del filatoio di seta, mentre avanti 50 metri c’erano le ruote del mulino.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Fino all’Ottocento il mulino è segnalato con tre macine e conseguenti tre ruote per meliga e segale. In una relazione del 1810 è addirittura segnalato con quattro ruote.</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Davanti a quelle ruote c’era la pista della canapa tuttora presente, ed è quel piccolo edificio collocato dentro il giardino posto davanti alla ruota.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Per tutti i secoli passati e fino all’inizio dell’Ottocento la pista era coperta solo da un tetto a coppi sorretto da quattro pilastri. Solo ai primi dell’Ottocento furono fatti i muri laterali.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Le pale per far girare la ruota di sasso superiore erano poste esattamente sotto la pista.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L’attuale giardino del mulino, tutta l’attuale piazza, la strada, ed una parte dei prati della parte opposta erano adibiti a </w:t>
      </w:r>
      <w:r w:rsidRPr="0016382D">
        <w:rPr>
          <w:rFonts w:ascii="Times New Roman" w:eastAsia="Times New Roman" w:hAnsi="Times New Roman" w:cs="Times New Roman"/>
          <w:b/>
          <w:i/>
          <w:lang w:eastAsia="it-IT"/>
        </w:rPr>
        <w:t xml:space="preserve">“maceratoj” </w:t>
      </w:r>
      <w:r w:rsidRPr="0016382D">
        <w:rPr>
          <w:rFonts w:ascii="Times New Roman" w:eastAsia="Times New Roman" w:hAnsi="Times New Roman" w:cs="Times New Roman"/>
          <w:lang w:eastAsia="it-IT"/>
        </w:rPr>
        <w:t xml:space="preserve">della canapa.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In sostanza, tutto il territorio era disseminato di buche di due/tre metri di lato, profonde un paio di metri dove stivavano la canapa a macerare.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Nel corso dell’Ottocento queste buche saranno poi coperte e ne faranno altre nella zona del Vaglio che ancora ora chiamiamo con il toponimo di </w:t>
      </w:r>
      <w:r w:rsidRPr="0016382D">
        <w:rPr>
          <w:rFonts w:ascii="Times New Roman" w:eastAsia="Times New Roman" w:hAnsi="Times New Roman" w:cs="Times New Roman"/>
          <w:b/>
          <w:i/>
          <w:lang w:eastAsia="it-IT"/>
        </w:rPr>
        <w:t>“campaccio”.</w:t>
      </w:r>
      <w:r w:rsidRPr="0016382D">
        <w:rPr>
          <w:rFonts w:ascii="Times New Roman" w:eastAsia="Times New Roman" w:hAnsi="Times New Roman" w:cs="Times New Roman"/>
          <w:lang w:eastAsia="it-IT"/>
        </w:rPr>
        <w:t xml:space="preserv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In effetti, già questa zona intorno al mulino era chiamata in questi secoli precedenti </w:t>
      </w:r>
      <w:r w:rsidRPr="0016382D">
        <w:rPr>
          <w:rFonts w:ascii="Times New Roman" w:eastAsia="Times New Roman" w:hAnsi="Times New Roman" w:cs="Times New Roman"/>
          <w:b/>
          <w:i/>
          <w:lang w:eastAsia="it-IT"/>
        </w:rPr>
        <w:t>“il campaccio”</w:t>
      </w:r>
      <w:r w:rsidRPr="0016382D">
        <w:rPr>
          <w:rFonts w:ascii="Times New Roman" w:eastAsia="Times New Roman" w:hAnsi="Times New Roman" w:cs="Times New Roman"/>
          <w:lang w:eastAsia="it-IT"/>
        </w:rPr>
        <w:t xml:space="preserv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Le buche furono spostate lontano dalle case perché l’aria diventava irrespirabile quando maceravano la canapa portando anche malattie. Questo è quanto dicono le relazioni mediche del tempo.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Ma prima di addentrarci nel paese vediamo brevemente queste tre realtà produttive di Prato.</w:t>
      </w:r>
    </w:p>
    <w:p w:rsidR="0016382D" w:rsidRPr="0016382D" w:rsidRDefault="0016382D" w:rsidP="0016382D">
      <w:pPr>
        <w:spacing w:after="0" w:line="240" w:lineRule="auto"/>
        <w:jc w:val="both"/>
        <w:rPr>
          <w:rFonts w:ascii="Times New Roman" w:eastAsia="Times New Roman" w:hAnsi="Times New Roman" w:cs="Times New Roman"/>
          <w:sz w:val="24"/>
          <w:szCs w:val="24"/>
          <w:lang w:eastAsia="it-IT"/>
        </w:rPr>
      </w:pPr>
    </w:p>
    <w:p w:rsidR="0016382D" w:rsidRPr="0016382D" w:rsidRDefault="0016382D" w:rsidP="0016382D">
      <w:pPr>
        <w:spacing w:after="0" w:line="240" w:lineRule="auto"/>
        <w:rPr>
          <w:rFonts w:ascii="Times New Roman" w:eastAsia="Times New Roman" w:hAnsi="Times New Roman" w:cs="Times New Roman"/>
          <w:b/>
          <w:i/>
          <w:sz w:val="24"/>
          <w:szCs w:val="24"/>
          <w:u w:val="single"/>
          <w:lang w:eastAsia="it-IT"/>
        </w:rPr>
      </w:pPr>
      <w:r w:rsidRPr="0016382D">
        <w:rPr>
          <w:rFonts w:ascii="Times New Roman" w:eastAsia="Times New Roman" w:hAnsi="Times New Roman" w:cs="Times New Roman"/>
          <w:b/>
          <w:i/>
          <w:sz w:val="24"/>
          <w:szCs w:val="24"/>
          <w:u w:val="single"/>
          <w:lang w:eastAsia="it-IT"/>
        </w:rPr>
        <w:t>Il filatoio</w:t>
      </w:r>
    </w:p>
    <w:p w:rsidR="0016382D" w:rsidRPr="0016382D" w:rsidRDefault="0016382D" w:rsidP="0016382D">
      <w:pPr>
        <w:spacing w:after="0" w:line="240" w:lineRule="auto"/>
        <w:ind w:firstLine="708"/>
        <w:jc w:val="center"/>
        <w:rPr>
          <w:rFonts w:ascii="Times New Roman" w:eastAsia="Times New Roman" w:hAnsi="Times New Roman" w:cs="Times New Roman"/>
          <w:b/>
          <w:i/>
          <w:sz w:val="24"/>
          <w:szCs w:val="24"/>
          <w:u w:val="single"/>
          <w:lang w:eastAsia="it-IT"/>
        </w:rPr>
      </w:pP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Innanzitutto va detto che – seppur si conosca ancora poco della sua storia – il filatoio di Prato nel Settecento è una delle realtà produttive più importanti di tutto il circondario.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Quando nasce si è in un periodo dove nelle nostre zone la pre-industrializzazione sta muovendo i primi passi, ed il filatoio di Prato arriva subito ad occupare parecchie decine di persone.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 sua ubicazione era in quel primo edificio del paese chiamato ancora oggi </w:t>
      </w:r>
      <w:r w:rsidRPr="0016382D">
        <w:rPr>
          <w:rFonts w:ascii="Times New Roman" w:eastAsia="Times New Roman" w:hAnsi="Times New Roman" w:cs="Times New Roman"/>
          <w:b/>
          <w:i/>
          <w:lang w:eastAsia="it-IT"/>
        </w:rPr>
        <w:t>“la curt dal filatur:</w:t>
      </w:r>
      <w:r w:rsidRPr="0016382D">
        <w:rPr>
          <w:rFonts w:ascii="Times New Roman" w:eastAsia="Times New Roman" w:hAnsi="Times New Roman" w:cs="Times New Roman"/>
          <w:lang w:eastAsia="it-IT"/>
        </w:rPr>
        <w:t xml:space="preserve"> tutto il cortile al di fuori dell’ultimo edificio sulla destra dipendente dal mulino. </w:t>
      </w:r>
    </w:p>
    <w:p w:rsidR="0016382D" w:rsidRPr="0016382D" w:rsidRDefault="0016382D" w:rsidP="0016382D">
      <w:pPr>
        <w:spacing w:after="0" w:line="240" w:lineRule="auto"/>
        <w:jc w:val="both"/>
        <w:rPr>
          <w:rFonts w:ascii="Times New Roman" w:eastAsia="Times New Roman" w:hAnsi="Times New Roman" w:cs="Times New Roman"/>
          <w:color w:val="FF0000"/>
          <w:lang w:eastAsia="it-IT"/>
        </w:rPr>
      </w:pPr>
    </w:p>
    <w:p w:rsidR="0016382D" w:rsidRPr="0016382D" w:rsidRDefault="0016382D" w:rsidP="0016382D">
      <w:pPr>
        <w:spacing w:after="0" w:line="240" w:lineRule="auto"/>
        <w:jc w:val="center"/>
        <w:rPr>
          <w:rFonts w:ascii="Times New Roman" w:eastAsia="Times New Roman" w:hAnsi="Times New Roman" w:cs="Times New Roman"/>
          <w:lang w:eastAsia="it-IT"/>
        </w:rPr>
      </w:pPr>
      <w:r w:rsidRPr="0016382D">
        <w:rPr>
          <w:rFonts w:ascii="Times New Roman" w:eastAsia="Times New Roman" w:hAnsi="Times New Roman" w:cs="Times New Roman"/>
          <w:noProof/>
          <w:lang w:eastAsia="it-IT"/>
        </w:rPr>
        <w:drawing>
          <wp:inline distT="0" distB="0" distL="0" distR="0" wp14:anchorId="4D9A8591" wp14:editId="3C02E97D">
            <wp:extent cx="4076700" cy="3058002"/>
            <wp:effectExtent l="0" t="0" r="0" b="9525"/>
            <wp:docPr id="15" name="Immagine 15" descr="C:\Users\Claudio\Pictures\mulino - prato - varie\14-corte filato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laudio\Pictures\mulino - prato - varie\14-corte filatoio.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077128" cy="3058323"/>
                    </a:xfrm>
                    <a:prstGeom prst="rect">
                      <a:avLst/>
                    </a:prstGeom>
                    <a:noFill/>
                    <a:ln>
                      <a:noFill/>
                    </a:ln>
                  </pic:spPr>
                </pic:pic>
              </a:graphicData>
            </a:graphic>
          </wp:inline>
        </w:drawing>
      </w:r>
    </w:p>
    <w:p w:rsidR="0016382D" w:rsidRPr="0016382D" w:rsidRDefault="00AD36D2" w:rsidP="0016382D">
      <w:pPr>
        <w:spacing w:after="0" w:line="240" w:lineRule="auto"/>
        <w:jc w:val="center"/>
        <w:rPr>
          <w:rFonts w:ascii="Times New Roman" w:eastAsia="Times New Roman" w:hAnsi="Times New Roman" w:cs="Times New Roman"/>
          <w:lang w:eastAsia="it-IT"/>
        </w:rPr>
      </w:pPr>
      <w:r>
        <w:rPr>
          <w:rFonts w:ascii="Times New Roman" w:eastAsia="Times New Roman" w:hAnsi="Times New Roman" w:cs="Times New Roman"/>
          <w:lang w:eastAsia="it-IT"/>
        </w:rPr>
        <w:t xml:space="preserve">9 - </w:t>
      </w:r>
      <w:r w:rsidR="0016382D" w:rsidRPr="0016382D">
        <w:rPr>
          <w:rFonts w:ascii="Times New Roman" w:eastAsia="Times New Roman" w:hAnsi="Times New Roman" w:cs="Times New Roman"/>
          <w:lang w:eastAsia="it-IT"/>
        </w:rPr>
        <w:t>La corte del filatoio</w:t>
      </w:r>
    </w:p>
    <w:p w:rsidR="0016382D" w:rsidRPr="0016382D" w:rsidRDefault="0016382D" w:rsidP="0016382D">
      <w:pPr>
        <w:spacing w:after="0" w:line="240" w:lineRule="auto"/>
        <w:jc w:val="center"/>
        <w:rPr>
          <w:rFonts w:ascii="Times New Roman" w:eastAsia="Times New Roman" w:hAnsi="Times New Roman" w:cs="Times New Roman"/>
          <w:lang w:eastAsia="it-IT"/>
        </w:rPr>
      </w:pP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Fu costruito nel 1748 da Carlo Felice Maoletti originario di Serravalle e Carlo Giuseppe Ghezzi di Alessandria.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La motivazione della scelta del luogo era certamente legata alla presenza di un corso d’acqua indispensabile a far muovere le ruote generatrici d'energia, ed anche dal fatto che il Maoletti era cognato del pratese Giuseppe Genesi.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Materia prima del filatoio è la seta, di conseguenza la lavorazione dei bozzoli, di conseguenza la coltivazione del gelso, che come già ricordato oltre al frutto forniva con il fogliame, l’alimento base per il baco da seta.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Ricordo a questo proposito che questa coltivazione era tanto importante che durante le rogazioni si usava portare in processione anche i semi del </w:t>
      </w:r>
      <w:r w:rsidRPr="0016382D">
        <w:rPr>
          <w:rFonts w:ascii="Times New Roman" w:eastAsia="Times New Roman" w:hAnsi="Times New Roman" w:cs="Times New Roman"/>
          <w:b/>
          <w:i/>
          <w:lang w:eastAsia="it-IT"/>
        </w:rPr>
        <w:t>“bigat”.</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Un po’ ovunque si coltivava il gelso, ed erano gli alberi che delimitavano i confini e le strade, ma non ovunque esistevano gli stabilimenti per la trasformazione dei bozzoli in filo, né tanto meno per la trasformazione del filo in tessuto.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Lo stabilimento di Prato fu sia </w:t>
      </w:r>
      <w:r w:rsidRPr="0016382D">
        <w:rPr>
          <w:rFonts w:ascii="Times New Roman" w:eastAsia="Times New Roman" w:hAnsi="Times New Roman" w:cs="Times New Roman"/>
          <w:b/>
          <w:i/>
          <w:lang w:eastAsia="it-IT"/>
        </w:rPr>
        <w:t>filanda</w:t>
      </w:r>
      <w:r w:rsidRPr="0016382D">
        <w:rPr>
          <w:rFonts w:ascii="Times New Roman" w:eastAsia="Times New Roman" w:hAnsi="Times New Roman" w:cs="Times New Roman"/>
          <w:lang w:eastAsia="it-IT"/>
        </w:rPr>
        <w:t xml:space="preserve"> che</w:t>
      </w:r>
      <w:r w:rsidRPr="0016382D">
        <w:rPr>
          <w:rFonts w:ascii="Times New Roman" w:eastAsia="Times New Roman" w:hAnsi="Times New Roman" w:cs="Times New Roman"/>
          <w:b/>
          <w:i/>
          <w:lang w:eastAsia="it-IT"/>
        </w:rPr>
        <w:t xml:space="preserve"> filatoio</w:t>
      </w:r>
      <w:r w:rsidRPr="0016382D">
        <w:rPr>
          <w:rFonts w:ascii="Times New Roman" w:eastAsia="Times New Roman" w:hAnsi="Times New Roman" w:cs="Times New Roman"/>
          <w:lang w:eastAsia="it-IT"/>
        </w:rPr>
        <w:t xml:space="preserve">. Quindi in questo luogo si trasformava il bozzolo in filo, e in seguito si trasformava il filo in tessuto.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Non si sa quale sia stato il tasso di occupazione in quel periodo ma si può ragionevolmente pensare che vi fossero occupate non meno di 70/80 dipendenti.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Velocemente posso dire che la coltivazione del baco avveniva nelle case degli stessi contadini con la schiusa delle uova in ambiente tiepido intorno alla festa di San Marco. Ai piccoli bruchi depositati su apposite tavole venivano somministrati in continuazione le foglie di gelso tritate.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Ad un certo momento della sua vita il bruco incomincia a salire sugli arbusti ben ramificati e preparati a suo tempo dal contadino. Trovato il luogo ideale, il bruco incomincia a costruire il bozzolo chiudendosi all’interno.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Dopo circa otto giorni dalla sua salita sul ramo è il momento di raccogliere i bozzoli, non prima però di averli agitati sentendo se all’interno è già avvenuta la trasformazione del bruco in crisalide.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Questo si può sentire se scuotendo il bozzolo la crisalide sbatte contro il guscio. Se non sbatte significa che il bruco sta ancora secernendo filo.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 primi bozzoli che si raccoglievano erano generalmente i più belli perché fatti da bachi più rigogliosi, e questi bozzoli normalmente erano offerti durante le feste religiose come elemosina. Infatti, anche nei conti dei vari oratori di Prato troviamo spesse volte le offerte di </w:t>
      </w:r>
      <w:r w:rsidRPr="0016382D">
        <w:rPr>
          <w:rFonts w:ascii="Times New Roman" w:eastAsia="Times New Roman" w:hAnsi="Times New Roman" w:cs="Times New Roman"/>
          <w:b/>
          <w:i/>
          <w:lang w:eastAsia="it-IT"/>
        </w:rPr>
        <w:t>galette</w:t>
      </w:r>
      <w:r w:rsidRPr="0016382D">
        <w:rPr>
          <w:rFonts w:ascii="Times New Roman" w:eastAsia="Times New Roman" w:hAnsi="Times New Roman" w:cs="Times New Roman"/>
          <w:lang w:eastAsia="it-IT"/>
        </w:rPr>
        <w:t xml:space="preserve"> o </w:t>
      </w:r>
      <w:r w:rsidRPr="0016382D">
        <w:rPr>
          <w:rFonts w:ascii="Times New Roman" w:eastAsia="Times New Roman" w:hAnsi="Times New Roman" w:cs="Times New Roman"/>
          <w:b/>
          <w:i/>
          <w:lang w:eastAsia="it-IT"/>
        </w:rPr>
        <w:t>cocchetti</w:t>
      </w:r>
      <w:r w:rsidRPr="0016382D">
        <w:rPr>
          <w:rFonts w:ascii="Times New Roman" w:eastAsia="Times New Roman" w:hAnsi="Times New Roman" w:cs="Times New Roman"/>
          <w:lang w:eastAsia="it-IT"/>
        </w:rPr>
        <w:t>, che erano i nomi dei bozzoli di seta.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 bozzoli così raccolti erano immediatamente portati alla filanda dove si provvedeva tramite il calore a soffocare la crisalide all’interno, altrimenti, trasformandosi in farfalla bucava il bozzolo rendendolo inutilizzabile.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L’operazione era chiamata </w:t>
      </w:r>
      <w:r w:rsidRPr="0016382D">
        <w:rPr>
          <w:rFonts w:ascii="Times New Roman" w:eastAsia="Times New Roman" w:hAnsi="Times New Roman" w:cs="Times New Roman"/>
          <w:b/>
          <w:i/>
          <w:lang w:eastAsia="it-IT"/>
        </w:rPr>
        <w:t>stufatura</w:t>
      </w:r>
      <w:r w:rsidRPr="0016382D">
        <w:rPr>
          <w:rFonts w:ascii="Times New Roman" w:eastAsia="Times New Roman" w:hAnsi="Times New Roman" w:cs="Times New Roman"/>
          <w:lang w:eastAsia="it-IT"/>
        </w:rPr>
        <w:t xml:space="preserve"> o</w:t>
      </w:r>
      <w:r w:rsidRPr="0016382D">
        <w:rPr>
          <w:rFonts w:ascii="Times New Roman" w:eastAsia="Times New Roman" w:hAnsi="Times New Roman" w:cs="Times New Roman"/>
          <w:b/>
          <w:i/>
          <w:lang w:eastAsia="it-IT"/>
        </w:rPr>
        <w:t xml:space="preserve"> soffocatura.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lastRenderedPageBreak/>
        <w:t>In seguito tali bozzoli erano immersi in vaschette piene d’acqua calda chiamati</w:t>
      </w:r>
      <w:r w:rsidRPr="0016382D">
        <w:rPr>
          <w:rFonts w:ascii="Times New Roman" w:eastAsia="Times New Roman" w:hAnsi="Times New Roman" w:cs="Times New Roman"/>
          <w:b/>
          <w:i/>
          <w:lang w:eastAsia="it-IT"/>
        </w:rPr>
        <w:t xml:space="preserve"> fornelletti</w:t>
      </w:r>
      <w:r w:rsidRPr="0016382D">
        <w:rPr>
          <w:rFonts w:ascii="Times New Roman" w:eastAsia="Times New Roman" w:hAnsi="Times New Roman" w:cs="Times New Roman"/>
          <w:lang w:eastAsia="it-IT"/>
        </w:rPr>
        <w:t xml:space="preserve"> e venivano sbobinati abbinando vari fili di seta insieme, che componevano un unico filo ritorto.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L’acqua calda permetteva al filo di staccarsi facilmente dal bozzolo.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Ogni bozzolo poteva dare un filo di seta lungo dai 350 ai 1200 metri.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Terminata la sbobinatura i rocchetti di filo passavano dalla filanda alla zona della filatura per completare la lavorazione e trasformare il filo in tessuto.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Abbiamo anche alcuni dati sulle produzioni dei bozzoli a Prato. Non è per la verità un gran raccolto rispetto ad altri paesi come Ghemme e Fara.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Nel 1809 si erano raccolti 160 libre di bozzoli, pari a 121 Kg. Nel 1813 la produzione salì a 300 chilogrammi.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 titolo di curiosità posso anche dire che secondo una relazione su Prato del 1713, dodici once di semente di bigatti producevano circa un rubbo di bozzoli. Tradotto vuol dire che in poco più di tre etti di semi si produceva circa un quintale di bozzoli.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La crisi economica nello stabilimento di Prato incominciò nel 1775 e si protrasse per molti anni con una vicenda lunga a spiegarsi. Nel 1786 nello stabilimento lavoravano solo 12 persone.</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Secondo una relazione, dal 1790 in avanti funzionò solo come filanda, e quindi solo per la trasformazione del bozzolo in filo di seta.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Dopo il fallimento, l’azienda fu rilevata dalla famiglia Fè a nome dei coeredi del conte Sacco di Milano.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Nel 1808 la filanda risultava affittata a Cagnardi di Ghemme proprietario di un’altra filanda in quel paese. Il caso ha voluto che quei locali fossero di nuovo occupati da un altro Cagnardi.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Fu probabilmente un momento di ripresa perché si sà che il Cagnardi tra i due stabilimenti aveva 70 mulinelli e impiegava 156 persone. Come si sa che i mulinelli di Prato erano 56, e quindi certamente con un buon numero di dipendenti.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Subentrò poi un’altra crisi ancor più profonda.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Mentre la prima crisi si poteva imputare forse ad una cattiva gestione, la seconda fu più per ragioni politiche ed economiche lunghe da spiegare, e legate al blocco internazionale contro la politica napoleonica.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 già alti dazi sulle merci raggiunsero il 29%, e questo mise in ginocchio anche l’industria serica che aveva il suo punto di forza – per quanto riguarda il Dipartimento dell’Agogna – nelle seterie di Vigevano.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La filanda di Prato sentì doppiamente questa crisi anche perché non risultano essere stati fatti miglioramenti nello stabilimento, tanto è che viene definita in pessimo stato ed a ogni escrescenza dell’acqua, le pale produttrici di energia non avevano più modo di girare.</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Qualche anno più tardi – nel 1822 – venne acquistata da Bellicardi e Stadler per 5372 lire piemontesi.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Non sono in grado di dire quando questo stabilimento terminò la sua produzione non avendo fatto ricerca su questo argomento nell’Ottocento, come non posso dire se riprese la produzione di filatura del prodotto.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Posso solo aggiungere che il </w:t>
      </w:r>
      <w:r w:rsidRPr="0016382D">
        <w:rPr>
          <w:rFonts w:ascii="Times New Roman" w:eastAsia="Times New Roman" w:hAnsi="Times New Roman" w:cs="Times New Roman"/>
          <w:b/>
          <w:i/>
          <w:lang w:eastAsia="it-IT"/>
        </w:rPr>
        <w:t xml:space="preserve">Dizionario geografico </w:t>
      </w:r>
      <w:r w:rsidRPr="0016382D">
        <w:rPr>
          <w:rFonts w:ascii="Times New Roman" w:eastAsia="Times New Roman" w:hAnsi="Times New Roman" w:cs="Times New Roman"/>
          <w:lang w:eastAsia="it-IT"/>
        </w:rPr>
        <w:t xml:space="preserve">di Goffredo Casalis edito nel 1847 precisa che a Prato </w:t>
      </w:r>
      <w:r w:rsidRPr="0016382D">
        <w:rPr>
          <w:rFonts w:ascii="Times New Roman" w:eastAsia="Times New Roman" w:hAnsi="Times New Roman" w:cs="Times New Roman"/>
          <w:b/>
          <w:i/>
          <w:lang w:eastAsia="it-IT"/>
        </w:rPr>
        <w:t>avvi un filatoio di seta, in cui s’impiegano 50 operai.</w:t>
      </w:r>
      <w:r w:rsidRPr="0016382D">
        <w:rPr>
          <w:rFonts w:ascii="Times New Roman" w:eastAsia="Times New Roman" w:hAnsi="Times New Roman" w:cs="Times New Roman"/>
          <w:lang w:eastAsia="it-IT"/>
        </w:rPr>
        <w:t xml:space="preserv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Come si sa che la coltivazione dei </w:t>
      </w:r>
      <w:r w:rsidRPr="0016382D">
        <w:rPr>
          <w:rFonts w:ascii="Times New Roman" w:eastAsia="Times New Roman" w:hAnsi="Times New Roman" w:cs="Times New Roman"/>
          <w:b/>
          <w:i/>
          <w:lang w:eastAsia="it-IT"/>
        </w:rPr>
        <w:t xml:space="preserve">bigat </w:t>
      </w:r>
      <w:r w:rsidRPr="0016382D">
        <w:rPr>
          <w:rFonts w:ascii="Times New Roman" w:eastAsia="Times New Roman" w:hAnsi="Times New Roman" w:cs="Times New Roman"/>
          <w:lang w:eastAsia="it-IT"/>
        </w:rPr>
        <w:t>a Prato continuò fino ai primi anni del Novecento.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Anche questa coltivazione finì poi con l’esaurirsi degli alberi del gelso per vecchiaia, e mai reimpiantati.</w:t>
      </w:r>
    </w:p>
    <w:p w:rsidR="0016382D" w:rsidRPr="0016382D" w:rsidRDefault="0016382D" w:rsidP="0016382D">
      <w:pPr>
        <w:spacing w:after="0" w:line="240" w:lineRule="auto"/>
        <w:rPr>
          <w:rFonts w:ascii="Times New Roman" w:eastAsia="Times New Roman" w:hAnsi="Times New Roman" w:cs="Times New Roman"/>
          <w:b/>
          <w:color w:val="FF0000"/>
          <w:sz w:val="24"/>
          <w:szCs w:val="24"/>
          <w:lang w:eastAsia="it-IT"/>
        </w:rPr>
      </w:pPr>
    </w:p>
    <w:p w:rsidR="0016382D" w:rsidRPr="0016382D" w:rsidRDefault="0016382D" w:rsidP="0016382D">
      <w:pPr>
        <w:spacing w:after="0" w:line="240" w:lineRule="auto"/>
        <w:jc w:val="center"/>
        <w:rPr>
          <w:rFonts w:ascii="Times New Roman" w:eastAsia="Times New Roman" w:hAnsi="Times New Roman" w:cs="Times New Roman"/>
          <w:b/>
          <w:color w:val="FF0000"/>
          <w:sz w:val="24"/>
          <w:szCs w:val="24"/>
          <w:lang w:eastAsia="it-IT"/>
        </w:rPr>
      </w:pPr>
      <w:r w:rsidRPr="0016382D">
        <w:rPr>
          <w:rFonts w:ascii="Times New Roman" w:eastAsia="Times New Roman" w:hAnsi="Times New Roman" w:cs="Times New Roman"/>
          <w:b/>
          <w:noProof/>
          <w:color w:val="FF0000"/>
          <w:sz w:val="24"/>
          <w:szCs w:val="24"/>
          <w:lang w:eastAsia="it-IT"/>
        </w:rPr>
        <w:lastRenderedPageBreak/>
        <w:drawing>
          <wp:inline distT="0" distB="0" distL="0" distR="0" wp14:anchorId="19163907" wp14:editId="04968608">
            <wp:extent cx="3653272" cy="3783412"/>
            <wp:effectExtent l="0" t="0" r="4445" b="7620"/>
            <wp:docPr id="16" name="Immagine 16" descr="C:\Users\Claudio\Pictures\mappe x conferenza mora del 18 marzo\33 - Filatoio disegno 18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laudio\Pictures\mappe x conferenza mora del 18 marzo\33 - Filatoio disegno 187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656775" cy="3787039"/>
                    </a:xfrm>
                    <a:prstGeom prst="rect">
                      <a:avLst/>
                    </a:prstGeom>
                    <a:noFill/>
                    <a:ln>
                      <a:noFill/>
                    </a:ln>
                  </pic:spPr>
                </pic:pic>
              </a:graphicData>
            </a:graphic>
          </wp:inline>
        </w:drawing>
      </w:r>
    </w:p>
    <w:p w:rsidR="0016382D" w:rsidRPr="0016382D" w:rsidRDefault="00AD36D2" w:rsidP="0016382D">
      <w:pPr>
        <w:spacing w:after="0" w:line="240" w:lineRule="auto"/>
        <w:jc w:val="center"/>
        <w:rPr>
          <w:rFonts w:ascii="Times New Roman" w:eastAsia="Times New Roman" w:hAnsi="Times New Roman" w:cs="Times New Roman"/>
          <w:lang w:eastAsia="it-IT"/>
        </w:rPr>
      </w:pPr>
      <w:r>
        <w:rPr>
          <w:rFonts w:ascii="Times New Roman" w:eastAsia="Times New Roman" w:hAnsi="Times New Roman" w:cs="Times New Roman"/>
          <w:lang w:eastAsia="it-IT"/>
        </w:rPr>
        <w:t xml:space="preserve">10 - </w:t>
      </w:r>
      <w:r w:rsidR="0016382D" w:rsidRPr="0016382D">
        <w:rPr>
          <w:rFonts w:ascii="Times New Roman" w:eastAsia="Times New Roman" w:hAnsi="Times New Roman" w:cs="Times New Roman"/>
          <w:lang w:eastAsia="it-IT"/>
        </w:rPr>
        <w:t>Ruota del filatoio – disegno di Paolo Valle - 1871</w:t>
      </w:r>
    </w:p>
    <w:p w:rsidR="0016382D" w:rsidRPr="0016382D" w:rsidRDefault="0016382D" w:rsidP="0016382D">
      <w:pPr>
        <w:spacing w:after="0" w:line="240" w:lineRule="auto"/>
        <w:rPr>
          <w:rFonts w:ascii="Times New Roman" w:eastAsia="Times New Roman" w:hAnsi="Times New Roman" w:cs="Times New Roman"/>
          <w:b/>
          <w:color w:val="FF0000"/>
          <w:sz w:val="24"/>
          <w:szCs w:val="24"/>
          <w:lang w:eastAsia="it-IT"/>
        </w:rPr>
      </w:pPr>
    </w:p>
    <w:p w:rsidR="0016382D" w:rsidRPr="0016382D" w:rsidRDefault="0016382D" w:rsidP="0016382D">
      <w:pPr>
        <w:spacing w:after="0" w:line="240" w:lineRule="auto"/>
        <w:rPr>
          <w:rFonts w:ascii="Times New Roman" w:eastAsia="Times New Roman" w:hAnsi="Times New Roman" w:cs="Times New Roman"/>
          <w:b/>
          <w:i/>
          <w:sz w:val="24"/>
          <w:szCs w:val="24"/>
          <w:u w:val="single"/>
          <w:lang w:eastAsia="it-IT"/>
        </w:rPr>
      </w:pPr>
      <w:r w:rsidRPr="0016382D">
        <w:rPr>
          <w:rFonts w:ascii="Times New Roman" w:eastAsia="Times New Roman" w:hAnsi="Times New Roman" w:cs="Times New Roman"/>
          <w:b/>
          <w:i/>
          <w:sz w:val="24"/>
          <w:szCs w:val="24"/>
          <w:u w:val="single"/>
          <w:lang w:eastAsia="it-IT"/>
        </w:rPr>
        <w:t>Il mulino Nuovo</w:t>
      </w:r>
    </w:p>
    <w:p w:rsidR="0016382D" w:rsidRPr="0016382D" w:rsidRDefault="0016382D" w:rsidP="0016382D">
      <w:pPr>
        <w:spacing w:after="0" w:line="240" w:lineRule="auto"/>
        <w:ind w:firstLine="708"/>
        <w:jc w:val="center"/>
        <w:rPr>
          <w:rFonts w:ascii="Times New Roman" w:eastAsia="Times New Roman" w:hAnsi="Times New Roman" w:cs="Times New Roman"/>
          <w:b/>
          <w:i/>
          <w:sz w:val="24"/>
          <w:szCs w:val="24"/>
          <w:u w:val="single"/>
          <w:lang w:eastAsia="it-IT"/>
        </w:rPr>
      </w:pP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Ricordo solo alcune questioni riguardanti il mulino perché è un argomento che è già stato a suo tempo trattato dal dottor Papale, e poi il discorso sarebbe molto lungo anche per la mole di documentazione che già si è trovata e che ancora esiste negli archivi.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Documentazione che rimane da assemblare ricostruendo tutti gli aspetti relativi a questo argomento.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Dei 4 mulini di Romagnano presenti nel raggio di 300 metri, di cui due di essi sul territorio di Prato, si giunse dopo varie discussioni a possederne almeno uno da parte della comunità pratese, ed è l’unico che noi troviamo ancora in buone condizioni, mentre gli altri sono stati ormai distrutti.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Ricordo altresì che durante la causa con Romagnano in cui intervenne il Senato di Milano vi furono incidenti serissimi tra questa comunità e quella romagnanese, e vi fu anche la costruzione di un nuovo mulino nella zona della vecchia centrale a poca distanza dal sasso del bagno.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Mulino che fu poi distrutto in seguito all’accordo del 30 dicembre 1576.</w:t>
      </w:r>
    </w:p>
    <w:p w:rsidR="0016382D" w:rsidRPr="0016382D" w:rsidRDefault="0016382D" w:rsidP="0016382D">
      <w:pPr>
        <w:spacing w:after="0" w:line="240" w:lineRule="auto"/>
        <w:jc w:val="both"/>
        <w:rPr>
          <w:rFonts w:ascii="Times New Roman" w:eastAsia="Times New Roman" w:hAnsi="Times New Roman" w:cs="Times New Roman"/>
          <w:b/>
          <w:i/>
          <w:iCs/>
          <w:lang w:eastAsia="it-IT"/>
        </w:rPr>
      </w:pPr>
      <w:r w:rsidRPr="0016382D">
        <w:rPr>
          <w:rFonts w:ascii="Times New Roman" w:eastAsia="Times New Roman" w:hAnsi="Times New Roman" w:cs="Times New Roman"/>
          <w:b/>
          <w:i/>
          <w:iCs/>
          <w:lang w:eastAsia="it-IT"/>
        </w:rPr>
        <w:t>Che li Huomini di Romagnano siano tenuti dar alli Huomini di Prato uno delli duoi Molini, quali hanno essi di Romagnano in Prato ad eletione di detti di Prato. Il qual Molino qual sarà eletto per detti di Prato resti, &amp; habbi da esser proprio, &amp; libero di detti Huomini di Prato, quale siano poi padroni di tal Molino, &amp; della sua roggia, &amp; acque con le medesime ragioni, &amp; ationi.</w:t>
      </w:r>
    </w:p>
    <w:p w:rsidR="0016382D" w:rsidRPr="0016382D" w:rsidRDefault="0016382D" w:rsidP="0016382D">
      <w:pPr>
        <w:spacing w:after="0" w:line="240" w:lineRule="auto"/>
        <w:jc w:val="both"/>
        <w:rPr>
          <w:rFonts w:ascii="Times New Roman" w:eastAsia="Times New Roman" w:hAnsi="Times New Roman" w:cs="Times New Roman"/>
          <w:b/>
          <w:i/>
          <w:iCs/>
          <w:lang w:eastAsia="it-IT"/>
        </w:rPr>
      </w:pPr>
      <w:r w:rsidRPr="0016382D">
        <w:rPr>
          <w:rFonts w:ascii="Times New Roman" w:eastAsia="Times New Roman" w:hAnsi="Times New Roman" w:cs="Times New Roman"/>
          <w:lang w:eastAsia="it-IT"/>
        </w:rPr>
        <w:t>Questo mulino consisteva</w:t>
      </w:r>
      <w:r w:rsidRPr="0016382D">
        <w:rPr>
          <w:rFonts w:ascii="Times New Roman" w:eastAsia="Times New Roman" w:hAnsi="Times New Roman" w:cs="Times New Roman"/>
          <w:b/>
          <w:lang w:eastAsia="it-IT"/>
        </w:rPr>
        <w:t xml:space="preserve"> </w:t>
      </w:r>
      <w:r w:rsidRPr="0016382D">
        <w:rPr>
          <w:rFonts w:ascii="Times New Roman" w:eastAsia="Times New Roman" w:hAnsi="Times New Roman" w:cs="Times New Roman"/>
          <w:b/>
          <w:i/>
          <w:iCs/>
          <w:lang w:eastAsia="it-IT"/>
        </w:rPr>
        <w:t>in un sito sottotetto in cui vi esistono le tre macine per meliga e segale con suoi ordigni di ruote in opera in mediocre stato. Cucina attigua verso mezzogiorno con stanza superiore sottotetto intavellato. Stallino con camerino superiore, ed un porcile.</w:t>
      </w:r>
    </w:p>
    <w:p w:rsidR="0016382D" w:rsidRPr="0016382D" w:rsidRDefault="0016382D" w:rsidP="0016382D">
      <w:pPr>
        <w:spacing w:after="0" w:line="240" w:lineRule="auto"/>
        <w:jc w:val="both"/>
        <w:rPr>
          <w:rFonts w:ascii="Times New Roman" w:eastAsia="Times New Roman" w:hAnsi="Times New Roman" w:cs="Times New Roman"/>
          <w:b/>
          <w:i/>
          <w:iCs/>
          <w:lang w:eastAsia="it-IT"/>
        </w:rPr>
      </w:pPr>
      <w:r w:rsidRPr="0016382D">
        <w:rPr>
          <w:rFonts w:ascii="Times New Roman" w:eastAsia="Times New Roman" w:hAnsi="Times New Roman" w:cs="Times New Roman"/>
          <w:b/>
          <w:i/>
          <w:iCs/>
          <w:lang w:eastAsia="it-IT"/>
        </w:rPr>
        <w:t>Cavo del molino verso ponente con tre ruote laminazzi e porte in mediocre stato e pista da canape al di la situata sotto un portico con 4 pilastri e coperto da tetto con fundo e burlone di vivo, e suolo d’aja, e ruota al di sotto per la ruotazione della suddetta pista.</w:t>
      </w:r>
    </w:p>
    <w:p w:rsidR="0016382D" w:rsidRPr="0016382D" w:rsidRDefault="0016382D" w:rsidP="0016382D">
      <w:pPr>
        <w:spacing w:after="0" w:line="240" w:lineRule="auto"/>
        <w:jc w:val="both"/>
        <w:rPr>
          <w:rFonts w:ascii="Times New Roman" w:eastAsia="Times New Roman" w:hAnsi="Times New Roman" w:cs="Times New Roman"/>
          <w:b/>
          <w:i/>
          <w:iCs/>
          <w:lang w:eastAsia="it-IT"/>
        </w:rPr>
      </w:pPr>
      <w:r w:rsidRPr="0016382D">
        <w:rPr>
          <w:rFonts w:ascii="Times New Roman" w:eastAsia="Times New Roman" w:hAnsi="Times New Roman" w:cs="Times New Roman"/>
          <w:b/>
          <w:i/>
          <w:iCs/>
          <w:lang w:eastAsia="it-IT"/>
        </w:rPr>
        <w:t>Ivi in attiguità evvi l’orto suddetto al quale unitamente al fabbricato del molino fanno coerenza a levante parte della strada tendente a questo molino e parte casa del signor Giuseppe Feè a muro comune.</w:t>
      </w:r>
    </w:p>
    <w:p w:rsidR="0016382D" w:rsidRPr="0016382D" w:rsidRDefault="0016382D" w:rsidP="0016382D">
      <w:pPr>
        <w:spacing w:after="0" w:line="240" w:lineRule="auto"/>
        <w:jc w:val="both"/>
        <w:rPr>
          <w:rFonts w:ascii="Times New Roman" w:eastAsia="Times New Roman" w:hAnsi="Times New Roman" w:cs="Times New Roman"/>
          <w:b/>
          <w:i/>
          <w:iCs/>
          <w:lang w:eastAsia="it-IT"/>
        </w:rPr>
      </w:pPr>
      <w:r w:rsidRPr="0016382D">
        <w:rPr>
          <w:rFonts w:ascii="Times New Roman" w:eastAsia="Times New Roman" w:hAnsi="Times New Roman" w:cs="Times New Roman"/>
          <w:b/>
          <w:i/>
          <w:iCs/>
          <w:lang w:eastAsia="it-IT"/>
        </w:rPr>
        <w:t>A mezzogiorno parte gerbido comunale e parte la casa suddetta del signor Feè, a ponente lo stesso gerbido comunale ed a tramontana altro sito comunale ove vi esistevano i maceratoi del canape ora abbandonati per l’infettazione dell’aria. Ed in parte casa del signor Radaelli a muro comune.</w:t>
      </w:r>
    </w:p>
    <w:p w:rsidR="0016382D" w:rsidRPr="0016382D" w:rsidRDefault="0016382D" w:rsidP="0016382D">
      <w:pPr>
        <w:spacing w:after="0" w:line="240" w:lineRule="auto"/>
        <w:jc w:val="both"/>
        <w:rPr>
          <w:rFonts w:ascii="Times New Roman" w:eastAsia="Times New Roman" w:hAnsi="Times New Roman" w:cs="Times New Roman"/>
          <w:iCs/>
          <w:lang w:eastAsia="it-IT"/>
        </w:rPr>
      </w:pPr>
      <w:r w:rsidRPr="0016382D">
        <w:rPr>
          <w:rFonts w:ascii="Times New Roman" w:eastAsia="Times New Roman" w:hAnsi="Times New Roman" w:cs="Times New Roman"/>
          <w:iCs/>
          <w:lang w:eastAsia="it-IT"/>
        </w:rPr>
        <w:t xml:space="preserve">Questo </w:t>
      </w:r>
      <w:r w:rsidRPr="0016382D">
        <w:rPr>
          <w:rFonts w:ascii="Times New Roman" w:eastAsia="Times New Roman" w:hAnsi="Times New Roman" w:cs="Times New Roman"/>
          <w:b/>
          <w:i/>
          <w:iCs/>
          <w:lang w:eastAsia="it-IT"/>
        </w:rPr>
        <w:t>signor Radaelli</w:t>
      </w:r>
      <w:r w:rsidRPr="0016382D">
        <w:rPr>
          <w:rFonts w:ascii="Times New Roman" w:eastAsia="Times New Roman" w:hAnsi="Times New Roman" w:cs="Times New Roman"/>
          <w:iCs/>
          <w:lang w:eastAsia="it-IT"/>
        </w:rPr>
        <w:t xml:space="preserve"> – voglio ricordarlo – era il cognato di Alessandro Fasola, l’</w:t>
      </w:r>
      <w:r w:rsidRPr="0016382D">
        <w:rPr>
          <w:rFonts w:ascii="Times New Roman" w:eastAsia="Times New Roman" w:hAnsi="Times New Roman" w:cs="Times New Roman"/>
          <w:b/>
          <w:i/>
          <w:iCs/>
          <w:lang w:eastAsia="it-IT"/>
        </w:rPr>
        <w:t xml:space="preserve">uno dei Mille </w:t>
      </w:r>
      <w:r w:rsidRPr="0016382D">
        <w:rPr>
          <w:rFonts w:ascii="Times New Roman" w:eastAsia="Times New Roman" w:hAnsi="Times New Roman" w:cs="Times New Roman"/>
          <w:iCs/>
          <w:lang w:eastAsia="it-IT"/>
        </w:rPr>
        <w:t xml:space="preserve">di Garibaldi, ed oltre ad essere un patriota risorgimentale, era anche il proprietario della Compagnia dei battelli </w:t>
      </w:r>
      <w:r w:rsidRPr="0016382D">
        <w:rPr>
          <w:rFonts w:ascii="Times New Roman" w:eastAsia="Times New Roman" w:hAnsi="Times New Roman" w:cs="Times New Roman"/>
          <w:iCs/>
          <w:lang w:eastAsia="it-IT"/>
        </w:rPr>
        <w:lastRenderedPageBreak/>
        <w:t>di navigazione del lago Maggiore. I battelli usati da Garibaldi durante la 1° guerra d’Indipendenza per trasportare i suoi uomini a Luino, dopo il proclama di Castelletto.</w:t>
      </w:r>
    </w:p>
    <w:p w:rsidR="0016382D" w:rsidRPr="0016382D" w:rsidRDefault="0016382D" w:rsidP="0016382D">
      <w:pPr>
        <w:spacing w:after="0" w:line="240" w:lineRule="auto"/>
        <w:jc w:val="both"/>
        <w:rPr>
          <w:rFonts w:ascii="Times New Roman" w:eastAsia="Times New Roman" w:hAnsi="Times New Roman" w:cs="Times New Roman"/>
          <w:b/>
          <w:i/>
          <w:iCs/>
          <w:lang w:eastAsia="it-IT"/>
        </w:rPr>
      </w:pPr>
      <w:r w:rsidRPr="0016382D">
        <w:rPr>
          <w:rFonts w:ascii="Times New Roman" w:eastAsia="Times New Roman" w:hAnsi="Times New Roman" w:cs="Times New Roman"/>
          <w:b/>
          <w:i/>
          <w:iCs/>
          <w:lang w:eastAsia="it-IT"/>
        </w:rPr>
        <w:t>Le acque serventi alla ruotazione del predetto molino si estraggono dalla roggia Mora mediante chiusa sulla medesima, sul di cui cavo di estrazione vi attraversa il riale Roccia mantenendosi dallo sbocco del medesimo altra chiusa per sostenerne le acque.</w:t>
      </w:r>
    </w:p>
    <w:p w:rsidR="0016382D" w:rsidRPr="0016382D" w:rsidRDefault="0016382D" w:rsidP="0016382D">
      <w:pPr>
        <w:spacing w:after="0" w:line="240" w:lineRule="auto"/>
        <w:jc w:val="both"/>
        <w:rPr>
          <w:rFonts w:ascii="Times New Roman" w:eastAsia="Times New Roman" w:hAnsi="Times New Roman" w:cs="Times New Roman"/>
          <w:iCs/>
          <w:lang w:eastAsia="it-IT"/>
        </w:rPr>
      </w:pPr>
      <w:r w:rsidRPr="0016382D">
        <w:rPr>
          <w:rFonts w:ascii="Times New Roman" w:eastAsia="Times New Roman" w:hAnsi="Times New Roman" w:cs="Times New Roman"/>
          <w:iCs/>
          <w:lang w:eastAsia="it-IT"/>
        </w:rPr>
        <w:t>A questo proposito devo dire che a differenza di come si può intendere, è invece quel ramo di roggia Mora che fu fatto successivamente alla roggia molinara.</w:t>
      </w:r>
    </w:p>
    <w:p w:rsidR="0016382D" w:rsidRPr="0016382D" w:rsidRDefault="0016382D" w:rsidP="0016382D">
      <w:pPr>
        <w:spacing w:after="0" w:line="240" w:lineRule="auto"/>
        <w:jc w:val="both"/>
        <w:rPr>
          <w:rFonts w:ascii="Times New Roman" w:eastAsia="Times New Roman" w:hAnsi="Times New Roman" w:cs="Times New Roman"/>
          <w:iCs/>
          <w:lang w:eastAsia="it-IT"/>
        </w:rPr>
      </w:pPr>
      <w:r w:rsidRPr="0016382D">
        <w:rPr>
          <w:rFonts w:ascii="Times New Roman" w:eastAsia="Times New Roman" w:hAnsi="Times New Roman" w:cs="Times New Roman"/>
          <w:iCs/>
          <w:lang w:eastAsia="it-IT"/>
        </w:rPr>
        <w:t xml:space="preserve">Non sono in grado di dire a che periodo risalga la costruzione del </w:t>
      </w:r>
      <w:r w:rsidRPr="0016382D">
        <w:rPr>
          <w:rFonts w:ascii="Times New Roman" w:eastAsia="Times New Roman" w:hAnsi="Times New Roman" w:cs="Times New Roman"/>
          <w:b/>
          <w:i/>
          <w:iCs/>
          <w:lang w:eastAsia="it-IT"/>
        </w:rPr>
        <w:t>Mulino Nuovo</w:t>
      </w:r>
      <w:r w:rsidRPr="0016382D">
        <w:rPr>
          <w:rFonts w:ascii="Times New Roman" w:eastAsia="Times New Roman" w:hAnsi="Times New Roman" w:cs="Times New Roman"/>
          <w:iCs/>
          <w:lang w:eastAsia="it-IT"/>
        </w:rPr>
        <w:t>, in ogni caso è certo che esistevano mulini in quella zona ben prima della costruzione di quest’imbocco della roggia Mora.</w:t>
      </w:r>
    </w:p>
    <w:p w:rsidR="0016382D" w:rsidRPr="0016382D" w:rsidRDefault="0016382D" w:rsidP="0016382D">
      <w:pPr>
        <w:spacing w:after="0" w:line="240" w:lineRule="auto"/>
        <w:jc w:val="both"/>
        <w:rPr>
          <w:rFonts w:ascii="Times New Roman" w:eastAsia="Times New Roman" w:hAnsi="Times New Roman" w:cs="Times New Roman"/>
          <w:iCs/>
          <w:lang w:eastAsia="it-IT"/>
        </w:rPr>
      </w:pPr>
      <w:r w:rsidRPr="0016382D">
        <w:rPr>
          <w:rFonts w:ascii="Times New Roman" w:eastAsia="Times New Roman" w:hAnsi="Times New Roman" w:cs="Times New Roman"/>
          <w:iCs/>
          <w:lang w:eastAsia="it-IT"/>
        </w:rPr>
        <w:t>Assodata quindi l’esistenza di mulini e relativa roggia molinara, rimane da capire se tale roggia molinara prendeva la sua acqua solo dal torrente Roccia, o anche dalla Sesia.</w:t>
      </w:r>
    </w:p>
    <w:p w:rsidR="0016382D" w:rsidRPr="0016382D" w:rsidRDefault="0016382D" w:rsidP="0016382D">
      <w:pPr>
        <w:spacing w:after="0" w:line="240" w:lineRule="auto"/>
        <w:jc w:val="both"/>
        <w:rPr>
          <w:rFonts w:ascii="Times New Roman" w:eastAsia="Times New Roman" w:hAnsi="Times New Roman" w:cs="Times New Roman"/>
          <w:i/>
          <w:iCs/>
          <w:lang w:eastAsia="it-IT"/>
        </w:rPr>
      </w:pPr>
      <w:r w:rsidRPr="0016382D">
        <w:rPr>
          <w:rFonts w:ascii="Times New Roman" w:eastAsia="Times New Roman" w:hAnsi="Times New Roman" w:cs="Times New Roman"/>
          <w:lang w:eastAsia="it-IT"/>
        </w:rPr>
        <w:t xml:space="preserve">Il fabbricato del mulino era costruito interamente con sassi </w:t>
      </w:r>
      <w:r w:rsidRPr="0016382D">
        <w:rPr>
          <w:rFonts w:ascii="Times New Roman" w:eastAsia="Times New Roman" w:hAnsi="Times New Roman" w:cs="Times New Roman"/>
          <w:i/>
          <w:iCs/>
          <w:lang w:eastAsia="it-IT"/>
        </w:rPr>
        <w:t xml:space="preserve">a </w:t>
      </w:r>
      <w:r w:rsidRPr="0016382D">
        <w:rPr>
          <w:rFonts w:ascii="Times New Roman" w:eastAsia="Times New Roman" w:hAnsi="Times New Roman" w:cs="Times New Roman"/>
          <w:b/>
          <w:i/>
          <w:iCs/>
          <w:lang w:eastAsia="it-IT"/>
        </w:rPr>
        <w:t>piena vista</w:t>
      </w:r>
      <w:r w:rsidRPr="0016382D">
        <w:rPr>
          <w:rFonts w:ascii="Times New Roman" w:eastAsia="Times New Roman" w:hAnsi="Times New Roman" w:cs="Times New Roman"/>
          <w:i/>
          <w:iCs/>
          <w:lang w:eastAsia="it-IT"/>
        </w:rPr>
        <w:t xml:space="preserve">. </w:t>
      </w:r>
    </w:p>
    <w:p w:rsidR="0016382D" w:rsidRPr="0016382D" w:rsidRDefault="0016382D" w:rsidP="0016382D">
      <w:pPr>
        <w:spacing w:after="0" w:line="240" w:lineRule="auto"/>
        <w:jc w:val="both"/>
        <w:rPr>
          <w:rFonts w:ascii="Times New Roman" w:eastAsia="Times New Roman" w:hAnsi="Times New Roman" w:cs="Times New Roman"/>
          <w:b/>
          <w:i/>
          <w:iCs/>
          <w:lang w:eastAsia="it-IT"/>
        </w:rPr>
      </w:pPr>
      <w:r w:rsidRPr="0016382D">
        <w:rPr>
          <w:rFonts w:ascii="Times New Roman" w:eastAsia="Times New Roman" w:hAnsi="Times New Roman" w:cs="Times New Roman"/>
          <w:lang w:eastAsia="it-IT"/>
        </w:rPr>
        <w:t>L’inventario del 13 gennaio 1804 precisava che c’erano 6 servitù di acque</w:t>
      </w:r>
      <w:r w:rsidRPr="0016382D">
        <w:rPr>
          <w:rFonts w:ascii="Times New Roman" w:eastAsia="Times New Roman" w:hAnsi="Times New Roman" w:cs="Times New Roman"/>
          <w:b/>
          <w:lang w:eastAsia="it-IT"/>
        </w:rPr>
        <w:t xml:space="preserve"> </w:t>
      </w:r>
      <w:r w:rsidRPr="0016382D">
        <w:rPr>
          <w:rFonts w:ascii="Times New Roman" w:eastAsia="Times New Roman" w:hAnsi="Times New Roman" w:cs="Times New Roman"/>
          <w:b/>
          <w:i/>
          <w:iCs/>
          <w:lang w:eastAsia="it-IT"/>
        </w:rPr>
        <w:t>di rogetta con 5 porte compresa quella ad uso della pista da canape, con due banchette laterali e due ponti per il comodo passaggio.</w:t>
      </w:r>
    </w:p>
    <w:p w:rsidR="0016382D" w:rsidRPr="0016382D" w:rsidRDefault="0016382D" w:rsidP="0016382D">
      <w:pPr>
        <w:spacing w:after="0" w:line="240" w:lineRule="auto"/>
        <w:jc w:val="both"/>
        <w:rPr>
          <w:rFonts w:ascii="Times New Roman" w:eastAsia="Times New Roman" w:hAnsi="Times New Roman" w:cs="Times New Roman"/>
          <w:iCs/>
          <w:lang w:eastAsia="it-IT"/>
        </w:rPr>
      </w:pPr>
      <w:r w:rsidRPr="0016382D">
        <w:rPr>
          <w:rFonts w:ascii="Times New Roman" w:eastAsia="Times New Roman" w:hAnsi="Times New Roman" w:cs="Times New Roman"/>
          <w:iCs/>
          <w:lang w:eastAsia="it-IT"/>
        </w:rPr>
        <w:t xml:space="preserve">Queste servitù di acqua erano chiamate </w:t>
      </w:r>
      <w:r w:rsidRPr="0016382D">
        <w:rPr>
          <w:rFonts w:ascii="Times New Roman" w:eastAsia="Times New Roman" w:hAnsi="Times New Roman" w:cs="Times New Roman"/>
          <w:b/>
          <w:i/>
          <w:iCs/>
          <w:lang w:eastAsia="it-IT"/>
        </w:rPr>
        <w:t>Rodiggi</w:t>
      </w:r>
      <w:r w:rsidRPr="0016382D">
        <w:rPr>
          <w:rFonts w:ascii="Times New Roman" w:eastAsia="Times New Roman" w:hAnsi="Times New Roman" w:cs="Times New Roman"/>
          <w:iCs/>
          <w:lang w:eastAsia="it-IT"/>
        </w:rPr>
        <w:t xml:space="preserve"> e significavano la quantità di acqua necessaria per smuovere la ruota di un mulino. </w:t>
      </w:r>
    </w:p>
    <w:p w:rsidR="0016382D" w:rsidRPr="0016382D" w:rsidRDefault="0016382D" w:rsidP="0016382D">
      <w:pPr>
        <w:spacing w:after="0" w:line="240" w:lineRule="auto"/>
        <w:jc w:val="both"/>
        <w:rPr>
          <w:rFonts w:ascii="Times New Roman" w:eastAsia="Times New Roman" w:hAnsi="Times New Roman" w:cs="Times New Roman"/>
          <w:iCs/>
          <w:lang w:eastAsia="it-IT"/>
        </w:rPr>
      </w:pPr>
      <w:r w:rsidRPr="0016382D">
        <w:rPr>
          <w:rFonts w:ascii="Times New Roman" w:eastAsia="Times New Roman" w:hAnsi="Times New Roman" w:cs="Times New Roman"/>
          <w:iCs/>
          <w:lang w:eastAsia="it-IT"/>
        </w:rPr>
        <w:t xml:space="preserve">In epoca antica questa quantità d'acqua non teneva conto del </w:t>
      </w:r>
      <w:r w:rsidRPr="0016382D">
        <w:rPr>
          <w:rFonts w:ascii="Times New Roman" w:eastAsia="Times New Roman" w:hAnsi="Times New Roman" w:cs="Times New Roman"/>
          <w:b/>
          <w:i/>
          <w:iCs/>
          <w:lang w:eastAsia="it-IT"/>
        </w:rPr>
        <w:t>“salto idraulico”</w:t>
      </w:r>
      <w:r w:rsidRPr="0016382D">
        <w:rPr>
          <w:rFonts w:ascii="Times New Roman" w:eastAsia="Times New Roman" w:hAnsi="Times New Roman" w:cs="Times New Roman"/>
          <w:iCs/>
          <w:lang w:eastAsia="it-IT"/>
        </w:rPr>
        <w:t xml:space="preserve"> di essa. Solo nell’Ottocento si fissarono dei valori convenzionali ai Rodiggi. </w:t>
      </w:r>
    </w:p>
    <w:p w:rsidR="0016382D" w:rsidRPr="0016382D" w:rsidRDefault="0016382D" w:rsidP="0016382D">
      <w:pPr>
        <w:spacing w:after="0" w:line="240" w:lineRule="auto"/>
        <w:jc w:val="both"/>
        <w:rPr>
          <w:rFonts w:ascii="Times New Roman" w:eastAsia="Times New Roman" w:hAnsi="Times New Roman" w:cs="Times New Roman"/>
          <w:iCs/>
          <w:lang w:eastAsia="it-IT"/>
        </w:rPr>
      </w:pPr>
      <w:r w:rsidRPr="0016382D">
        <w:rPr>
          <w:rFonts w:ascii="Times New Roman" w:eastAsia="Times New Roman" w:hAnsi="Times New Roman" w:cs="Times New Roman"/>
          <w:iCs/>
          <w:lang w:eastAsia="it-IT"/>
        </w:rPr>
        <w:t xml:space="preserve">Così ad esempio per la roggia Mora, un </w:t>
      </w:r>
      <w:r w:rsidRPr="0016382D">
        <w:rPr>
          <w:rFonts w:ascii="Times New Roman" w:eastAsia="Times New Roman" w:hAnsi="Times New Roman" w:cs="Times New Roman"/>
          <w:b/>
          <w:i/>
          <w:iCs/>
          <w:lang w:eastAsia="it-IT"/>
        </w:rPr>
        <w:t>Rodiggio piccolo</w:t>
      </w:r>
      <w:r w:rsidRPr="0016382D">
        <w:rPr>
          <w:rFonts w:ascii="Times New Roman" w:eastAsia="Times New Roman" w:hAnsi="Times New Roman" w:cs="Times New Roman"/>
          <w:iCs/>
          <w:lang w:eastAsia="it-IT"/>
        </w:rPr>
        <w:t xml:space="preserve"> consisteva in 216,72 litri d’acqua per ogni secondo; mentre un </w:t>
      </w:r>
      <w:r w:rsidRPr="0016382D">
        <w:rPr>
          <w:rFonts w:ascii="Times New Roman" w:eastAsia="Times New Roman" w:hAnsi="Times New Roman" w:cs="Times New Roman"/>
          <w:b/>
          <w:i/>
          <w:iCs/>
          <w:lang w:eastAsia="it-IT"/>
        </w:rPr>
        <w:t>Rodiggio grande</w:t>
      </w:r>
      <w:r w:rsidRPr="0016382D">
        <w:rPr>
          <w:rFonts w:ascii="Times New Roman" w:eastAsia="Times New Roman" w:hAnsi="Times New Roman" w:cs="Times New Roman"/>
          <w:iCs/>
          <w:lang w:eastAsia="it-IT"/>
        </w:rPr>
        <w:t xml:space="preserve"> era di 289 litri al secondo.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All’interno del mulino si trovava tutta l’attrezzatura con i nomi tecnici che erano dati a quel tempo:</w:t>
      </w:r>
      <w:r w:rsidRPr="0016382D">
        <w:rPr>
          <w:rFonts w:ascii="Times New Roman" w:eastAsia="Times New Roman" w:hAnsi="Times New Roman" w:cs="Times New Roman"/>
          <w:b/>
          <w:i/>
          <w:lang w:eastAsia="it-IT"/>
        </w:rPr>
        <w:t xml:space="preserve"> la cassa tonda di pioppa, il coridone, il rovatto ossia crocino, lo strentore di pioppa, la corbaccia di pioppa, navelle e navigiole, le tre mole con il loro letto in legname, le pedagne ossia asinotti, le marne ossia casse per la farina.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Nel 1813, di fronte alla sempre più grave crisi economica e per far fronte agli eccessivi debiti comunali, furono date disposizioni per la vendita dei beni comunali, ed i rimasti tre mulini di Prato e Romagnano – il mulino di Cavallirio non esisteva più - saranno venduti il 12 febbraio 1814 a Luigi Bogani e Odoardo Donzelli.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Da quel momento furono esclusivamente in mani private.</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Fin qui alcune brevi notizie riguardanti la struttura. Altre notizie relative invece alla gestione del mulino come bene comunale, le farò conoscere nella prossima conferenza autunnale.</w:t>
      </w:r>
    </w:p>
    <w:p w:rsidR="0016382D" w:rsidRPr="0016382D" w:rsidRDefault="0016382D" w:rsidP="0016382D">
      <w:pPr>
        <w:spacing w:after="0" w:line="240" w:lineRule="auto"/>
        <w:jc w:val="both"/>
        <w:rPr>
          <w:rFonts w:ascii="Times New Roman" w:eastAsia="Times New Roman" w:hAnsi="Times New Roman" w:cs="Times New Roman"/>
          <w:b/>
          <w:i/>
          <w:color w:val="FF0000"/>
          <w:u w:val="single"/>
          <w:lang w:eastAsia="it-IT"/>
        </w:rPr>
      </w:pPr>
    </w:p>
    <w:p w:rsidR="0016382D" w:rsidRPr="0016382D" w:rsidRDefault="0016382D" w:rsidP="0016382D">
      <w:pPr>
        <w:spacing w:after="0" w:line="240" w:lineRule="auto"/>
        <w:jc w:val="center"/>
        <w:rPr>
          <w:rFonts w:ascii="Times New Roman" w:eastAsia="Times New Roman" w:hAnsi="Times New Roman" w:cs="Times New Roman"/>
          <w:b/>
          <w:i/>
          <w:color w:val="FF0000"/>
          <w:u w:val="single"/>
          <w:lang w:eastAsia="it-IT"/>
        </w:rPr>
      </w:pPr>
      <w:r w:rsidRPr="0016382D">
        <w:rPr>
          <w:rFonts w:ascii="Times New Roman" w:eastAsia="Times New Roman" w:hAnsi="Times New Roman" w:cs="Times New Roman"/>
          <w:b/>
          <w:i/>
          <w:noProof/>
          <w:color w:val="FF0000"/>
          <w:u w:val="single"/>
          <w:lang w:eastAsia="it-IT"/>
        </w:rPr>
        <w:drawing>
          <wp:inline distT="0" distB="0" distL="0" distR="0" wp14:anchorId="0E415EC1" wp14:editId="7CDCCAE8">
            <wp:extent cx="2609850" cy="3479800"/>
            <wp:effectExtent l="0" t="0" r="0" b="6350"/>
            <wp:docPr id="17" name="Immagine 17" descr="C:\Users\Claudio\Pictures\Fotocamera\a.s.n_11 mulini, disegni ARDUINO\DSCN2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laudio\Pictures\Fotocamera\a.s.n_11 mulini, disegni ARDUINO\DSCN2259.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09850" cy="3479800"/>
                    </a:xfrm>
                    <a:prstGeom prst="rect">
                      <a:avLst/>
                    </a:prstGeom>
                    <a:noFill/>
                    <a:ln>
                      <a:noFill/>
                    </a:ln>
                  </pic:spPr>
                </pic:pic>
              </a:graphicData>
            </a:graphic>
          </wp:inline>
        </w:drawing>
      </w:r>
    </w:p>
    <w:p w:rsidR="0016382D" w:rsidRPr="0016382D" w:rsidRDefault="00AD36D2" w:rsidP="0016382D">
      <w:pPr>
        <w:spacing w:after="0" w:line="240" w:lineRule="auto"/>
        <w:jc w:val="center"/>
        <w:rPr>
          <w:rFonts w:ascii="Times New Roman" w:eastAsia="Times New Roman" w:hAnsi="Times New Roman" w:cs="Times New Roman"/>
          <w:lang w:eastAsia="it-IT"/>
        </w:rPr>
      </w:pPr>
      <w:r>
        <w:rPr>
          <w:rFonts w:ascii="Times New Roman" w:eastAsia="Times New Roman" w:hAnsi="Times New Roman" w:cs="Times New Roman"/>
          <w:lang w:eastAsia="it-IT"/>
        </w:rPr>
        <w:t xml:space="preserve">11 - </w:t>
      </w:r>
      <w:r w:rsidR="0016382D" w:rsidRPr="0016382D">
        <w:rPr>
          <w:rFonts w:ascii="Times New Roman" w:eastAsia="Times New Roman" w:hAnsi="Times New Roman" w:cs="Times New Roman"/>
          <w:lang w:eastAsia="it-IT"/>
        </w:rPr>
        <w:t>Disegno del Mulino Nuovo - 1821</w:t>
      </w:r>
    </w:p>
    <w:p w:rsidR="0016382D" w:rsidRPr="0016382D" w:rsidRDefault="0016382D" w:rsidP="0016382D">
      <w:pPr>
        <w:spacing w:after="0" w:line="240" w:lineRule="auto"/>
        <w:jc w:val="both"/>
        <w:rPr>
          <w:rFonts w:ascii="Times New Roman" w:eastAsia="Times New Roman" w:hAnsi="Times New Roman" w:cs="Times New Roman"/>
          <w:b/>
          <w:i/>
          <w:color w:val="FF0000"/>
          <w:u w:val="single"/>
          <w:lang w:eastAsia="it-IT"/>
        </w:rPr>
      </w:pPr>
    </w:p>
    <w:p w:rsidR="0016382D" w:rsidRPr="0016382D" w:rsidRDefault="0016382D" w:rsidP="0016382D">
      <w:pPr>
        <w:spacing w:after="0" w:line="240" w:lineRule="auto"/>
        <w:jc w:val="center"/>
        <w:rPr>
          <w:rFonts w:ascii="Times New Roman" w:eastAsia="Times New Roman" w:hAnsi="Times New Roman" w:cs="Times New Roman"/>
          <w:lang w:eastAsia="it-IT"/>
        </w:rPr>
      </w:pPr>
      <w:r w:rsidRPr="0016382D">
        <w:rPr>
          <w:noProof/>
          <w:lang w:eastAsia="it-IT"/>
        </w:rPr>
        <w:lastRenderedPageBreak/>
        <w:drawing>
          <wp:inline distT="0" distB="0" distL="0" distR="0" wp14:anchorId="4F538510" wp14:editId="5224A45B">
            <wp:extent cx="3743325" cy="3732439"/>
            <wp:effectExtent l="0" t="0" r="0" b="1905"/>
            <wp:docPr id="18"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3741368" cy="3730487"/>
                    </a:xfrm>
                    <a:prstGeom prst="rect">
                      <a:avLst/>
                    </a:prstGeom>
                  </pic:spPr>
                </pic:pic>
              </a:graphicData>
            </a:graphic>
          </wp:inline>
        </w:drawing>
      </w:r>
    </w:p>
    <w:p w:rsidR="0016382D" w:rsidRPr="0016382D" w:rsidRDefault="00AD36D2" w:rsidP="0016382D">
      <w:pPr>
        <w:spacing w:after="0" w:line="240" w:lineRule="auto"/>
        <w:jc w:val="center"/>
        <w:rPr>
          <w:rFonts w:ascii="Times New Roman" w:eastAsia="Times New Roman" w:hAnsi="Times New Roman" w:cs="Times New Roman"/>
          <w:lang w:eastAsia="it-IT"/>
        </w:rPr>
      </w:pPr>
      <w:r>
        <w:rPr>
          <w:rFonts w:ascii="Times New Roman" w:eastAsia="Times New Roman" w:hAnsi="Times New Roman" w:cs="Times New Roman"/>
          <w:lang w:eastAsia="it-IT"/>
        </w:rPr>
        <w:t xml:space="preserve">12 - </w:t>
      </w:r>
      <w:r w:rsidR="0016382D" w:rsidRPr="0016382D">
        <w:rPr>
          <w:rFonts w:ascii="Times New Roman" w:eastAsia="Times New Roman" w:hAnsi="Times New Roman" w:cs="Times New Roman"/>
          <w:lang w:eastAsia="it-IT"/>
        </w:rPr>
        <w:t>Disegno del Mulino Nuovo – Paolo Valle - 1871</w:t>
      </w:r>
    </w:p>
    <w:p w:rsidR="0016382D" w:rsidRPr="0016382D" w:rsidRDefault="0016382D" w:rsidP="0016382D">
      <w:pPr>
        <w:spacing w:after="0" w:line="240" w:lineRule="auto"/>
        <w:rPr>
          <w:rFonts w:ascii="Times New Roman" w:eastAsia="Times New Roman" w:hAnsi="Times New Roman" w:cs="Times New Roman"/>
          <w:b/>
          <w:i/>
          <w:sz w:val="24"/>
          <w:szCs w:val="24"/>
          <w:u w:val="single"/>
          <w:lang w:eastAsia="it-IT"/>
        </w:rPr>
      </w:pPr>
    </w:p>
    <w:p w:rsidR="0016382D" w:rsidRPr="0016382D" w:rsidRDefault="0016382D" w:rsidP="0016382D">
      <w:pPr>
        <w:spacing w:after="0" w:line="240" w:lineRule="auto"/>
        <w:rPr>
          <w:rFonts w:ascii="Times New Roman" w:eastAsia="Times New Roman" w:hAnsi="Times New Roman" w:cs="Times New Roman"/>
          <w:b/>
          <w:i/>
          <w:sz w:val="24"/>
          <w:szCs w:val="24"/>
          <w:u w:val="single"/>
          <w:lang w:eastAsia="it-IT"/>
        </w:rPr>
      </w:pPr>
      <w:r w:rsidRPr="0016382D">
        <w:rPr>
          <w:rFonts w:ascii="Times New Roman" w:eastAsia="Times New Roman" w:hAnsi="Times New Roman" w:cs="Times New Roman"/>
          <w:b/>
          <w:i/>
          <w:sz w:val="24"/>
          <w:szCs w:val="24"/>
          <w:u w:val="single"/>
          <w:lang w:eastAsia="it-IT"/>
        </w:rPr>
        <w:t>La pista da canapa</w:t>
      </w:r>
    </w:p>
    <w:p w:rsidR="0016382D" w:rsidRPr="0016382D" w:rsidRDefault="0016382D" w:rsidP="0016382D">
      <w:pPr>
        <w:spacing w:after="0" w:line="240" w:lineRule="auto"/>
        <w:ind w:firstLine="708"/>
        <w:jc w:val="center"/>
        <w:rPr>
          <w:rFonts w:ascii="Times New Roman" w:eastAsia="Times New Roman" w:hAnsi="Times New Roman" w:cs="Times New Roman"/>
          <w:b/>
          <w:i/>
          <w:sz w:val="24"/>
          <w:szCs w:val="24"/>
          <w:u w:val="single"/>
          <w:lang w:eastAsia="it-IT"/>
        </w:rPr>
      </w:pP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Anche qui uno studio approfondito su tale coltura a Prato e nel circondario non è mai stato fatto.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Si sa che la canapa era molto coltivata ovunque, e che a Prato nel 1640 – secondo il libro dell’estimo - figuravano circa 35 appezzamenti a pieno campo. Teniamo però presente che tale libro non comprende tutti i possedimenti religiosi che erano tantissimi.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Una statistica del 1807 riporta la produzione pratese a 500 rubbi, pari ad oltre 40 quintali.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Ma com’era coltivata la canapa?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Si seminava fittamente tra marzo ed aprile per facilitare lo sviluppo di steli lunghi e sottili che potevano raggiungere e superare i tre metri d’altezza.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Intorno alla festa di San Rocco, a metà agosto, s'incominciava a raccogliere i fusti che tendevano ad ingiallire badando bene a lasciare ancora in campo le piante femminili destinate alla produzione dei semi.</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lang w:eastAsia="it-IT"/>
        </w:rPr>
        <w:t xml:space="preserve">La lavorazione della canapa incominciava con l’essiccatura e la sfogliatura degli arbusti che poi raccolti in covoni erano portati nei maceratoi </w:t>
      </w:r>
      <w:r w:rsidRPr="0016382D">
        <w:rPr>
          <w:rFonts w:ascii="Times New Roman" w:eastAsia="Times New Roman" w:hAnsi="Times New Roman" w:cs="Times New Roman"/>
          <w:b/>
          <w:i/>
          <w:lang w:eastAsia="it-IT"/>
        </w:rPr>
        <w:t>(i buri).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Queste buche potevano essere di varie dimensioni e dovevano contenere acqua semicorrente per permettere un buon ricambio, il che però accadeva raramente.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S'immergevano i covoni nell’acqua usando delle grosse pietre per tenerle completamente immerse, e così si lasciavano macerare. Lo scopo di quest'operazione era quello di sciogliere con la macerazione le sostanze gommose così da permettere un facile distacco della fibra dal fusto legnoso.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Dopo due o tre settimane si toglievano i covoni dalle buche.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Operazione ingrata e faticosa perché il contadino doveva lavorare in condizioni disastrose immerso nell’acqua putrida con esalazioni nauseanti, togliendo prima i grossi sassi ricoperti di fango.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Per quanto riguarda la permanenza dei covoni immersi nei </w:t>
      </w:r>
      <w:r w:rsidRPr="0016382D">
        <w:rPr>
          <w:rFonts w:ascii="Times New Roman" w:eastAsia="Times New Roman" w:hAnsi="Times New Roman" w:cs="Times New Roman"/>
          <w:b/>
          <w:i/>
          <w:lang w:eastAsia="it-IT"/>
        </w:rPr>
        <w:t>“buri”</w:t>
      </w:r>
      <w:r w:rsidRPr="0016382D">
        <w:rPr>
          <w:rFonts w:ascii="Times New Roman" w:eastAsia="Times New Roman" w:hAnsi="Times New Roman" w:cs="Times New Roman"/>
          <w:lang w:eastAsia="it-IT"/>
        </w:rPr>
        <w:t xml:space="preserve"> non vi era una regola precisa, ma si sa che dovevano essere costantemente controllati per evitare che incominciassero a marcire perché </w:t>
      </w:r>
      <w:r w:rsidRPr="0016382D">
        <w:rPr>
          <w:rFonts w:ascii="Times New Roman" w:eastAsia="Times New Roman" w:hAnsi="Times New Roman" w:cs="Times New Roman"/>
          <w:b/>
          <w:i/>
          <w:lang w:eastAsia="it-IT"/>
        </w:rPr>
        <w:t>“canapa marcita non fa tela”.</w:t>
      </w:r>
      <w:r w:rsidRPr="0016382D">
        <w:rPr>
          <w:rFonts w:ascii="Times New Roman" w:eastAsia="Times New Roman" w:hAnsi="Times New Roman" w:cs="Times New Roman"/>
          <w:lang w:eastAsia="it-IT"/>
        </w:rPr>
        <w:t xml:space="preserve"> Purtroppo però accadeva anche questo.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Lasciata poi ad asciugare giungeva il momento della successiva lavorazione che consisteva nella separazione della fibra grezza dallo stelo.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Questa si otteneva spezzando l’estremità dello stelo dalla parte della radice e scorteggiando lo stesso, badando bene finchè le fibre rimanessero più lunghe possibili.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lastRenderedPageBreak/>
        <w:t xml:space="preserve">A questo punto la canapa era pronta per essere messa nella </w:t>
      </w:r>
      <w:r w:rsidRPr="0016382D">
        <w:rPr>
          <w:rFonts w:ascii="Times New Roman" w:eastAsia="Times New Roman" w:hAnsi="Times New Roman" w:cs="Times New Roman"/>
          <w:b/>
          <w:i/>
          <w:lang w:eastAsia="it-IT"/>
        </w:rPr>
        <w:t>“pista”</w:t>
      </w:r>
      <w:r w:rsidRPr="0016382D">
        <w:rPr>
          <w:rFonts w:ascii="Times New Roman" w:eastAsia="Times New Roman" w:hAnsi="Times New Roman" w:cs="Times New Roman"/>
          <w:lang w:eastAsia="it-IT"/>
        </w:rPr>
        <w:t xml:space="preserve"> ove subiva una gramolatura tale che permettesse una migliore separazione delle sostanze legnose ancora presenti.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Dopo tale operazione incominciava la lavorazione della fibra con la cardatura operata con appositi pettini a denti metallici.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Si otteneva così la</w:t>
      </w:r>
      <w:r w:rsidRPr="0016382D">
        <w:rPr>
          <w:rFonts w:ascii="Times New Roman" w:eastAsia="Times New Roman" w:hAnsi="Times New Roman" w:cs="Times New Roman"/>
          <w:b/>
          <w:i/>
          <w:lang w:eastAsia="it-IT"/>
        </w:rPr>
        <w:t xml:space="preserve"> rista</w:t>
      </w:r>
      <w:r w:rsidRPr="0016382D">
        <w:rPr>
          <w:rFonts w:ascii="Times New Roman" w:eastAsia="Times New Roman" w:hAnsi="Times New Roman" w:cs="Times New Roman"/>
          <w:lang w:eastAsia="it-IT"/>
        </w:rPr>
        <w:t xml:space="preserve"> che a sua volta era filata e lavorata fino a diventare lenzuolo, o capo di vestiario, o cordame.</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Ve</w:t>
      </w:r>
      <w:r w:rsidR="005C3981">
        <w:rPr>
          <w:rFonts w:ascii="Times New Roman" w:eastAsia="Times New Roman" w:hAnsi="Times New Roman" w:cs="Times New Roman"/>
          <w:lang w:eastAsia="it-IT"/>
        </w:rPr>
        <w:t>niamo ora alla pista da canapa.</w:t>
      </w:r>
    </w:p>
    <w:p w:rsidR="0016382D" w:rsidRPr="0016382D" w:rsidRDefault="0016382D" w:rsidP="0016382D">
      <w:pPr>
        <w:spacing w:after="0" w:line="240" w:lineRule="auto"/>
        <w:jc w:val="both"/>
        <w:rPr>
          <w:rFonts w:ascii="Times New Roman" w:eastAsia="Times New Roman" w:hAnsi="Times New Roman" w:cs="Times New Roman"/>
          <w:b/>
          <w:lang w:eastAsia="it-IT"/>
        </w:rPr>
      </w:pPr>
      <w:r w:rsidRPr="0016382D">
        <w:rPr>
          <w:rFonts w:ascii="Times New Roman" w:eastAsia="Times New Roman" w:hAnsi="Times New Roman" w:cs="Times New Roman"/>
          <w:lang w:eastAsia="it-IT"/>
        </w:rPr>
        <w:t>Come si è già accennato in precedenza era posta davanti al mulino, e in un portico coperto solo dal tetto.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 pista era composta di un grande sasso circolare internamente scanalato dove si metteva la canapa sfilacciata. Superiormente a quella vi era una ruota anch’essa in sasso che girando sopra permetteva lo schiacciamento della canapa.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Il grosso sasso scanalato era bucato al centro in cui trovava posto un lungo palo di legno. Questo lungo palo nella parte superiore era ancorato alla ruota di schiacciamento, mentre nella parte inferiore – dopo aver trapassato il pavimento su cui poggiava la pista – terminava con delle pale di legno.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Il salto dell’acqua contro tali pale permetteva di far girare la ruota in tondo schiacciando così la canapa. In seguito l’albero fu costruito in ferro.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Come per il mulino anche per la pista da canapa erano obbligati servirsi gli abitanti, per cui era proibito per loro recarsi in altro luogo se il comune di residenza possedeva la pista.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E’ stato rintracciato un contratto di costruzione della pista del </w:t>
      </w:r>
      <w:r w:rsidRPr="0016382D">
        <w:rPr>
          <w:rFonts w:ascii="Times New Roman" w:eastAsia="Times New Roman" w:hAnsi="Times New Roman" w:cs="Times New Roman"/>
          <w:b/>
          <w:i/>
          <w:lang w:eastAsia="it-IT"/>
        </w:rPr>
        <w:t>23 luglio 1656</w:t>
      </w:r>
      <w:r w:rsidRPr="0016382D">
        <w:rPr>
          <w:rFonts w:ascii="Times New Roman" w:eastAsia="Times New Roman" w:hAnsi="Times New Roman" w:cs="Times New Roman"/>
          <w:lang w:eastAsia="it-IT"/>
        </w:rPr>
        <w:t xml:space="preserve"> tra la comunità di Prato e messer Chiarino di Quarona al costo di 55 lire imperiali, con il patto che le </w:t>
      </w:r>
      <w:r w:rsidRPr="0016382D">
        <w:rPr>
          <w:rFonts w:ascii="Times New Roman" w:eastAsia="Times New Roman" w:hAnsi="Times New Roman" w:cs="Times New Roman"/>
          <w:b/>
          <w:i/>
          <w:lang w:eastAsia="it-IT"/>
        </w:rPr>
        <w:t>“pietre si debbano dare in Quarona in loco piano acciò si possino caricar su le barozze”</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Lo stesso giorno la comunità concluse un secondo accordo con i mastri di legname Giuseppe e Battista Guglielmi per il rifacimento di tutta la struttura in legno e la sua posa in opera. </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lang w:eastAsia="it-IT"/>
        </w:rPr>
        <w:t xml:space="preserve">Il costo del loro lavoro fu di 17 scudi caduno </w:t>
      </w:r>
      <w:r w:rsidRPr="0016382D">
        <w:rPr>
          <w:rFonts w:ascii="Times New Roman" w:eastAsia="Times New Roman" w:hAnsi="Times New Roman" w:cs="Times New Roman"/>
          <w:b/>
          <w:i/>
          <w:lang w:eastAsia="it-IT"/>
        </w:rPr>
        <w:t>“et doi brente di vino et siano da pagarli di mano in mano un poco per volta sì come anco il vino sì come li consoli promettono”.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Un’ultima considerazione su quest’argomento.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Prato Sesia è l’unico luogo di tutto il circondario e di tutta la valle che possiede ancora la perfetta struttura della pista da canapa, con il suo sottostante originale di secoli fa.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Inoltre sappiamo il luogo d’ubicazione di questo grosso sasso scanalato, e che ora fa da fioriera pe</w:t>
      </w:r>
      <w:r w:rsidR="005C3981">
        <w:rPr>
          <w:rFonts w:ascii="Times New Roman" w:eastAsia="Times New Roman" w:hAnsi="Times New Roman" w:cs="Times New Roman"/>
          <w:lang w:eastAsia="it-IT"/>
        </w:rPr>
        <w:t>r tulipani davanti ad una casa.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Possediamo infine i disegni di com’era costruita nel suo meccanismo.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E’ un’occasione unica che ci permette di ricostruire una struttura che è stata importantissima per le comunità nei secoli passati, e che non esiste in alcun luogo vicino.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Con la coltivazione della canapa a cui sto già provvedendo, possiamo essere in grado di far vedere il ciclo completo di lavorazione.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Nel frattempo se volete, potete osservare la vecchia ruota superiore che è visibile murata nelle fondamenta dell’edificio nella parte verso Romagnano. </w:t>
      </w:r>
    </w:p>
    <w:p w:rsidR="0016382D" w:rsidRPr="0016382D" w:rsidRDefault="0016382D" w:rsidP="0016382D">
      <w:pPr>
        <w:spacing w:after="0" w:line="240" w:lineRule="auto"/>
        <w:jc w:val="both"/>
        <w:rPr>
          <w:rFonts w:ascii="Times New Roman" w:eastAsia="Times New Roman" w:hAnsi="Times New Roman" w:cs="Times New Roman"/>
          <w:lang w:eastAsia="it-IT"/>
        </w:rPr>
      </w:pPr>
    </w:p>
    <w:p w:rsidR="0016382D" w:rsidRPr="0016382D" w:rsidRDefault="0016382D" w:rsidP="0016382D">
      <w:pPr>
        <w:spacing w:after="0" w:line="240" w:lineRule="auto"/>
        <w:jc w:val="center"/>
        <w:rPr>
          <w:rFonts w:ascii="Times New Roman" w:eastAsia="Times New Roman" w:hAnsi="Times New Roman" w:cs="Times New Roman"/>
          <w:b/>
          <w:color w:val="FF0000"/>
          <w:lang w:eastAsia="it-IT"/>
        </w:rPr>
      </w:pPr>
      <w:r w:rsidRPr="0016382D">
        <w:rPr>
          <w:rFonts w:ascii="Times New Roman" w:eastAsia="Times New Roman" w:hAnsi="Times New Roman" w:cs="Times New Roman"/>
          <w:b/>
          <w:noProof/>
          <w:color w:val="FF0000"/>
          <w:lang w:eastAsia="it-IT"/>
        </w:rPr>
        <w:drawing>
          <wp:inline distT="0" distB="0" distL="0" distR="0" wp14:anchorId="1A54B9D6" wp14:editId="3F69F858">
            <wp:extent cx="3590925" cy="2693616"/>
            <wp:effectExtent l="0" t="0" r="0" b="0"/>
            <wp:docPr id="19" name="Immagine 19" descr="C:\Users\Claudio\Pictures\mulino - prato - varie\16-mulino e cana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laudio\Pictures\mulino - prato - varie\16-mulino e canapa.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593972" cy="2695901"/>
                    </a:xfrm>
                    <a:prstGeom prst="rect">
                      <a:avLst/>
                    </a:prstGeom>
                    <a:noFill/>
                    <a:ln>
                      <a:noFill/>
                    </a:ln>
                  </pic:spPr>
                </pic:pic>
              </a:graphicData>
            </a:graphic>
          </wp:inline>
        </w:drawing>
      </w:r>
    </w:p>
    <w:p w:rsidR="0016382D" w:rsidRPr="0016382D" w:rsidRDefault="00AD36D2" w:rsidP="0016382D">
      <w:pPr>
        <w:spacing w:after="0" w:line="240" w:lineRule="auto"/>
        <w:jc w:val="center"/>
        <w:rPr>
          <w:rFonts w:ascii="Times New Roman" w:eastAsia="Times New Roman" w:hAnsi="Times New Roman" w:cs="Times New Roman"/>
          <w:lang w:eastAsia="it-IT"/>
        </w:rPr>
      </w:pPr>
      <w:r>
        <w:rPr>
          <w:rFonts w:ascii="Times New Roman" w:eastAsia="Times New Roman" w:hAnsi="Times New Roman" w:cs="Times New Roman"/>
          <w:lang w:eastAsia="it-IT"/>
        </w:rPr>
        <w:t xml:space="preserve">13 - </w:t>
      </w:r>
      <w:r w:rsidR="0016382D" w:rsidRPr="0016382D">
        <w:rPr>
          <w:rFonts w:ascii="Times New Roman" w:eastAsia="Times New Roman" w:hAnsi="Times New Roman" w:cs="Times New Roman"/>
          <w:lang w:eastAsia="it-IT"/>
        </w:rPr>
        <w:t>Mulino e pista da canapa</w:t>
      </w:r>
    </w:p>
    <w:p w:rsidR="0016382D" w:rsidRPr="0016382D" w:rsidRDefault="0016382D" w:rsidP="0016382D">
      <w:pPr>
        <w:spacing w:after="0" w:line="240" w:lineRule="auto"/>
        <w:jc w:val="center"/>
        <w:rPr>
          <w:rFonts w:ascii="Times New Roman" w:eastAsia="Times New Roman" w:hAnsi="Times New Roman" w:cs="Times New Roman"/>
          <w:b/>
          <w:i/>
          <w:color w:val="FF0000"/>
          <w:u w:val="single"/>
          <w:lang w:eastAsia="it-IT"/>
        </w:rPr>
      </w:pPr>
      <w:r w:rsidRPr="0016382D">
        <w:rPr>
          <w:rFonts w:ascii="Times New Roman" w:eastAsia="Times New Roman" w:hAnsi="Times New Roman" w:cs="Times New Roman"/>
          <w:b/>
          <w:i/>
          <w:noProof/>
          <w:color w:val="FF0000"/>
          <w:u w:val="single"/>
          <w:lang w:eastAsia="it-IT"/>
        </w:rPr>
        <w:lastRenderedPageBreak/>
        <w:drawing>
          <wp:inline distT="0" distB="0" distL="0" distR="0" wp14:anchorId="686F099F" wp14:editId="06D11632">
            <wp:extent cx="2709863" cy="3613150"/>
            <wp:effectExtent l="0" t="0" r="0" b="6350"/>
            <wp:docPr id="20" name="Immagine 20" descr="C:\Users\Claudio\Pictures\Fotocamera\a.s.n_11 mulini, disegni ARDUINO\DSCN2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laudio\Pictures\Fotocamera\a.s.n_11 mulini, disegni ARDUINO\DSCN2260.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12340" cy="3616452"/>
                    </a:xfrm>
                    <a:prstGeom prst="rect">
                      <a:avLst/>
                    </a:prstGeom>
                    <a:noFill/>
                    <a:ln>
                      <a:noFill/>
                    </a:ln>
                  </pic:spPr>
                </pic:pic>
              </a:graphicData>
            </a:graphic>
          </wp:inline>
        </w:drawing>
      </w:r>
    </w:p>
    <w:p w:rsidR="0016382D" w:rsidRPr="0016382D" w:rsidRDefault="00AD36D2" w:rsidP="0016382D">
      <w:pPr>
        <w:spacing w:after="0" w:line="240" w:lineRule="auto"/>
        <w:jc w:val="center"/>
        <w:rPr>
          <w:rFonts w:ascii="Times New Roman" w:eastAsia="Times New Roman" w:hAnsi="Times New Roman" w:cs="Times New Roman"/>
          <w:lang w:eastAsia="it-IT"/>
        </w:rPr>
      </w:pPr>
      <w:r>
        <w:rPr>
          <w:rFonts w:ascii="Times New Roman" w:eastAsia="Times New Roman" w:hAnsi="Times New Roman" w:cs="Times New Roman"/>
          <w:lang w:eastAsia="it-IT"/>
        </w:rPr>
        <w:t xml:space="preserve">14 - </w:t>
      </w:r>
      <w:r w:rsidR="0016382D" w:rsidRPr="0016382D">
        <w:rPr>
          <w:rFonts w:ascii="Times New Roman" w:eastAsia="Times New Roman" w:hAnsi="Times New Roman" w:cs="Times New Roman"/>
          <w:lang w:eastAsia="it-IT"/>
        </w:rPr>
        <w:t>Disegno della Pista da canapa - 1821</w:t>
      </w:r>
    </w:p>
    <w:p w:rsidR="0016382D" w:rsidRPr="0016382D" w:rsidRDefault="0016382D" w:rsidP="0016382D">
      <w:pPr>
        <w:spacing w:after="0" w:line="240" w:lineRule="auto"/>
        <w:jc w:val="center"/>
        <w:rPr>
          <w:rFonts w:ascii="Times New Roman" w:eastAsia="Times New Roman" w:hAnsi="Times New Roman" w:cs="Times New Roman"/>
          <w:lang w:eastAsia="it-IT"/>
        </w:rPr>
      </w:pPr>
    </w:p>
    <w:p w:rsidR="0016382D" w:rsidRPr="0016382D" w:rsidRDefault="0016382D" w:rsidP="0016382D">
      <w:pPr>
        <w:spacing w:after="0" w:line="240" w:lineRule="auto"/>
        <w:jc w:val="center"/>
        <w:rPr>
          <w:rFonts w:ascii="Times New Roman" w:eastAsia="Times New Roman" w:hAnsi="Times New Roman" w:cs="Times New Roman"/>
          <w:lang w:eastAsia="it-IT"/>
        </w:rPr>
      </w:pPr>
      <w:r w:rsidRPr="0016382D">
        <w:rPr>
          <w:rFonts w:ascii="Times New Roman" w:eastAsia="Times New Roman" w:hAnsi="Times New Roman" w:cs="Times New Roman"/>
          <w:noProof/>
          <w:lang w:eastAsia="it-IT"/>
        </w:rPr>
        <w:drawing>
          <wp:inline distT="0" distB="0" distL="0" distR="0" wp14:anchorId="1F35F0B3" wp14:editId="735FCA22">
            <wp:extent cx="4324350" cy="2746082"/>
            <wp:effectExtent l="0" t="0" r="0" b="0"/>
            <wp:docPr id="21" name="Immagine 21" descr="C:\Users\Claudio\Pictures\mulino - prato - varie, mappe\18-disegno pis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laudio\Pictures\mulino - prato - varie, mappe\18-disegno pista.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324629" cy="2746259"/>
                    </a:xfrm>
                    <a:prstGeom prst="rect">
                      <a:avLst/>
                    </a:prstGeom>
                    <a:noFill/>
                    <a:ln>
                      <a:noFill/>
                    </a:ln>
                  </pic:spPr>
                </pic:pic>
              </a:graphicData>
            </a:graphic>
          </wp:inline>
        </w:drawing>
      </w:r>
    </w:p>
    <w:p w:rsidR="0016382D" w:rsidRPr="0016382D" w:rsidRDefault="00AD36D2" w:rsidP="0016382D">
      <w:pPr>
        <w:spacing w:after="0" w:line="240" w:lineRule="auto"/>
        <w:jc w:val="center"/>
        <w:rPr>
          <w:rFonts w:ascii="Times New Roman" w:eastAsia="Times New Roman" w:hAnsi="Times New Roman" w:cs="Times New Roman"/>
          <w:lang w:eastAsia="it-IT"/>
        </w:rPr>
      </w:pPr>
      <w:r>
        <w:rPr>
          <w:rFonts w:ascii="Times New Roman" w:eastAsia="Times New Roman" w:hAnsi="Times New Roman" w:cs="Times New Roman"/>
          <w:lang w:eastAsia="it-IT"/>
        </w:rPr>
        <w:t xml:space="preserve">15 - </w:t>
      </w:r>
      <w:r w:rsidR="0016382D" w:rsidRPr="0016382D">
        <w:rPr>
          <w:rFonts w:ascii="Times New Roman" w:eastAsia="Times New Roman" w:hAnsi="Times New Roman" w:cs="Times New Roman"/>
          <w:lang w:eastAsia="it-IT"/>
        </w:rPr>
        <w:t>Disegno della Pista da canapa - 1807</w:t>
      </w:r>
    </w:p>
    <w:p w:rsidR="0016382D" w:rsidRPr="0016382D" w:rsidRDefault="0016382D" w:rsidP="0016382D">
      <w:pPr>
        <w:spacing w:after="0" w:line="240" w:lineRule="auto"/>
        <w:jc w:val="both"/>
        <w:rPr>
          <w:rFonts w:ascii="Times New Roman" w:eastAsia="Times New Roman" w:hAnsi="Times New Roman" w:cs="Times New Roman"/>
          <w:lang w:eastAsia="it-IT"/>
        </w:rPr>
      </w:pP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Ora continuiamo il viaggio inserendoci nel paese attraverso la strada che fiancheggia il filatoio.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Ricordo che la quasi totalità delle case presenti non sono intonacate ed i sassi di costruzione sono </w:t>
      </w:r>
      <w:r w:rsidRPr="0016382D">
        <w:rPr>
          <w:rFonts w:ascii="Times New Roman" w:eastAsia="Times New Roman" w:hAnsi="Times New Roman" w:cs="Times New Roman"/>
          <w:b/>
          <w:i/>
          <w:lang w:eastAsia="it-IT"/>
        </w:rPr>
        <w:t>a vista</w:t>
      </w:r>
      <w:r w:rsidRPr="0016382D">
        <w:rPr>
          <w:rFonts w:ascii="Times New Roman" w:eastAsia="Times New Roman" w:hAnsi="Times New Roman" w:cs="Times New Roman"/>
          <w:lang w:eastAsia="it-IT"/>
        </w:rPr>
        <w:t xml:space="preserve">; come va ricordato che sono </w:t>
      </w:r>
      <w:r w:rsidR="005C3981">
        <w:rPr>
          <w:rFonts w:ascii="Times New Roman" w:eastAsia="Times New Roman" w:hAnsi="Times New Roman" w:cs="Times New Roman"/>
          <w:lang w:eastAsia="it-IT"/>
        </w:rPr>
        <w:t>provviste di ballatoi in legno.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Nel Cinquecento e Seicento quasi tutti gli edifici - al di fuori delle abitazioni - sono ancora coperti di paglia con le conseguenze che ne potevano derivare, e che derivarono specialmente con l’incendio di tutto il paese avvenuto nel 1570 come ci ha fatto conoscere Alfredo Papale con alcuni suoi documenti.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Sono in prevalenza case di contadini con tutto quello che ne consegue entrando nei singoli cortili.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Cortili che a Prato Nuovo  – a differenza di Prato Vecchio – sono chiusi da tutti i lati come fossero delle piccole cascine addossate una all’altra.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 caratteristica di Prato Vecchio è invece quella di cortili aperti con </w:t>
      </w:r>
      <w:r w:rsidRPr="0016382D">
        <w:rPr>
          <w:rFonts w:ascii="Times New Roman" w:eastAsia="Times New Roman" w:hAnsi="Times New Roman" w:cs="Times New Roman"/>
          <w:b/>
          <w:i/>
          <w:lang w:eastAsia="it-IT"/>
        </w:rPr>
        <w:t>vie di fuga</w:t>
      </w:r>
      <w:r w:rsidR="005C3981">
        <w:rPr>
          <w:rFonts w:ascii="Times New Roman" w:eastAsia="Times New Roman" w:hAnsi="Times New Roman" w:cs="Times New Roman"/>
          <w:lang w:eastAsia="it-IT"/>
        </w:rPr>
        <w:t xml:space="preserve"> che danno ai prati esterni.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Sono cortili sterrati con le conseguenti buche, mucchi di letame, e carri agricoli cigolanti. Ad ogni entrata del cortile c’è il solito paracarro che ha il compito di salvaguardare i già dissestati angoli delle case.</w:t>
      </w:r>
    </w:p>
    <w:p w:rsidR="0016382D" w:rsidRDefault="0016382D" w:rsidP="0016382D">
      <w:pPr>
        <w:spacing w:after="0" w:line="240" w:lineRule="auto"/>
        <w:jc w:val="center"/>
        <w:rPr>
          <w:rFonts w:ascii="Times New Roman" w:eastAsia="Times New Roman" w:hAnsi="Times New Roman" w:cs="Times New Roman"/>
          <w:lang w:eastAsia="it-IT"/>
        </w:rPr>
      </w:pPr>
      <w:r w:rsidRPr="0016382D">
        <w:rPr>
          <w:rFonts w:ascii="Times New Roman" w:eastAsia="Times New Roman" w:hAnsi="Times New Roman" w:cs="Times New Roman"/>
          <w:noProof/>
          <w:lang w:eastAsia="it-IT"/>
        </w:rPr>
        <w:lastRenderedPageBreak/>
        <w:drawing>
          <wp:inline distT="0" distB="0" distL="0" distR="0" wp14:anchorId="752034DF" wp14:editId="6F994E3D">
            <wp:extent cx="3901722" cy="3733800"/>
            <wp:effectExtent l="0" t="0" r="3810" b="0"/>
            <wp:docPr id="22" name="Immagine 22" descr="C:\Users\Claudio\Pictures\prato cartoline tosetti\Untitled-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laudio\Pictures\prato cartoline tosetti\Untitled-2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902390" cy="3734439"/>
                    </a:xfrm>
                    <a:prstGeom prst="rect">
                      <a:avLst/>
                    </a:prstGeom>
                    <a:noFill/>
                    <a:ln>
                      <a:noFill/>
                    </a:ln>
                  </pic:spPr>
                </pic:pic>
              </a:graphicData>
            </a:graphic>
          </wp:inline>
        </w:drawing>
      </w:r>
    </w:p>
    <w:p w:rsidR="00AD36D2" w:rsidRPr="0016382D" w:rsidRDefault="00AD36D2" w:rsidP="0016382D">
      <w:pPr>
        <w:spacing w:after="0" w:line="240" w:lineRule="auto"/>
        <w:jc w:val="center"/>
        <w:rPr>
          <w:rFonts w:ascii="Times New Roman" w:eastAsia="Times New Roman" w:hAnsi="Times New Roman" w:cs="Times New Roman"/>
          <w:lang w:eastAsia="it-IT"/>
        </w:rPr>
      </w:pPr>
      <w:r>
        <w:rPr>
          <w:rFonts w:ascii="Times New Roman" w:eastAsia="Times New Roman" w:hAnsi="Times New Roman" w:cs="Times New Roman"/>
          <w:lang w:eastAsia="it-IT"/>
        </w:rPr>
        <w:t xml:space="preserve">16 </w:t>
      </w:r>
      <w:r w:rsidR="005C3981">
        <w:rPr>
          <w:rFonts w:ascii="Times New Roman" w:eastAsia="Times New Roman" w:hAnsi="Times New Roman" w:cs="Times New Roman"/>
          <w:lang w:eastAsia="it-IT"/>
        </w:rPr>
        <w:t>–</w:t>
      </w:r>
      <w:r>
        <w:rPr>
          <w:rFonts w:ascii="Times New Roman" w:eastAsia="Times New Roman" w:hAnsi="Times New Roman" w:cs="Times New Roman"/>
          <w:lang w:eastAsia="it-IT"/>
        </w:rPr>
        <w:t xml:space="preserve"> </w:t>
      </w:r>
      <w:r w:rsidR="005C3981">
        <w:rPr>
          <w:rFonts w:ascii="Times New Roman" w:eastAsia="Times New Roman" w:hAnsi="Times New Roman" w:cs="Times New Roman"/>
          <w:lang w:eastAsia="it-IT"/>
        </w:rPr>
        <w:t>Entrata a Prato Nuovo</w:t>
      </w:r>
    </w:p>
    <w:p w:rsidR="00F64609" w:rsidRPr="0016382D" w:rsidRDefault="00F64609" w:rsidP="00293444">
      <w:pPr>
        <w:spacing w:after="0" w:line="240" w:lineRule="auto"/>
        <w:rPr>
          <w:rFonts w:ascii="Times New Roman" w:eastAsia="Times New Roman" w:hAnsi="Times New Roman" w:cs="Times New Roman"/>
          <w:lang w:eastAsia="it-IT"/>
        </w:rPr>
      </w:pP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I locali d’abitazione, occorre ricordarlo, sono sempre a piano terra dove c’è la maggiore umidità, perché è più importante, anzi è vitale per il contadino tenere il grano nelle posizioni migliori e soleggiate.</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 strada principale è generalmente tenuta anche peggio dei singoli cortili. Durante quel tempo era in terra battuta con le sue innumerevoli buche e le ruote dei carri che provocavano delle profonde carreggiate.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Venne poi il tempo in cui furono fatte delle parziali selciature con sassi di fiume, ma il continuo passaggio dei carri determinava una situazione sempre precaria.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 riparazione della strada principale era di competenza dell’amministrazione, ma attenzione, la sua competenza – vista la cronica mancanza di denaro – si limitava a decidere il momento di attivare la </w:t>
      </w:r>
      <w:r w:rsidRPr="0016382D">
        <w:rPr>
          <w:rFonts w:ascii="Times New Roman" w:eastAsia="Times New Roman" w:hAnsi="Times New Roman" w:cs="Times New Roman"/>
          <w:b/>
          <w:i/>
          <w:lang w:eastAsia="it-IT"/>
        </w:rPr>
        <w:t>“rojda”.</w:t>
      </w:r>
      <w:r w:rsidRPr="0016382D">
        <w:rPr>
          <w:rFonts w:ascii="Times New Roman" w:eastAsia="Times New Roman" w:hAnsi="Times New Roman" w:cs="Times New Roman"/>
          <w:lang w:eastAsia="it-IT"/>
        </w:rPr>
        <w:t xml:space="preserve"> </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lang w:eastAsia="it-IT"/>
        </w:rPr>
        <w:t xml:space="preserve">Cos’era la </w:t>
      </w:r>
      <w:r w:rsidRPr="0016382D">
        <w:rPr>
          <w:rFonts w:ascii="Times New Roman" w:eastAsia="Times New Roman" w:hAnsi="Times New Roman" w:cs="Times New Roman"/>
          <w:b/>
          <w:i/>
          <w:lang w:eastAsia="it-IT"/>
        </w:rPr>
        <w:t xml:space="preserve">rojda? </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lang w:eastAsia="it-IT"/>
        </w:rPr>
        <w:t>Essa consisteva nell’</w:t>
      </w:r>
      <w:r w:rsidRPr="0016382D">
        <w:rPr>
          <w:rFonts w:ascii="Times New Roman" w:eastAsia="Times New Roman" w:hAnsi="Times New Roman" w:cs="Times New Roman"/>
          <w:b/>
          <w:i/>
          <w:lang w:eastAsia="it-IT"/>
        </w:rPr>
        <w:t xml:space="preserve">”obligare per turno un individuo per famiglia a lavorare per detto riattamento senza pagamento di mercede, e sotto la solita penale contro li renitenti del pagamento della mercede dei giornalieri che li rimpiazzano”.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Ci sono anche i documenti che spiegano dettagliatamente il sistema di calcolo in base al reddito e alla proprietà, e trasformato in giornate di lavoro gratuite che ogni famiglia doveva concedere. </w:t>
      </w:r>
    </w:p>
    <w:p w:rsidR="00F64609" w:rsidRPr="0016382D" w:rsidRDefault="0016382D" w:rsidP="00293444">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Con il passare del tempo, la situazione migliorò grazie soprattutto a opere determi</w:t>
      </w:r>
      <w:r w:rsidR="00293444">
        <w:rPr>
          <w:rFonts w:ascii="Times New Roman" w:eastAsia="Times New Roman" w:hAnsi="Times New Roman" w:cs="Times New Roman"/>
          <w:lang w:eastAsia="it-IT"/>
        </w:rPr>
        <w:t>nanti per lo scolo delle acque.</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Salendo lungo la via s'incontra dapprima il </w:t>
      </w:r>
      <w:r w:rsidRPr="0016382D">
        <w:rPr>
          <w:rFonts w:ascii="Times New Roman" w:eastAsia="Times New Roman" w:hAnsi="Times New Roman" w:cs="Times New Roman"/>
          <w:b/>
          <w:i/>
          <w:lang w:eastAsia="it-IT"/>
        </w:rPr>
        <w:t>forno</w:t>
      </w:r>
      <w:r w:rsidRPr="0016382D">
        <w:rPr>
          <w:rFonts w:ascii="Times New Roman" w:eastAsia="Times New Roman" w:hAnsi="Times New Roman" w:cs="Times New Roman"/>
          <w:lang w:eastAsia="it-IT"/>
        </w:rPr>
        <w:t xml:space="preserve"> di Prato Nuovo che era situato nel locale ora ad uso della società dei pescatori, subito dopo vi è il centro del paese identificabile in questo m</w:t>
      </w:r>
      <w:r w:rsidR="005C3981">
        <w:rPr>
          <w:rFonts w:ascii="Times New Roman" w:eastAsia="Times New Roman" w:hAnsi="Times New Roman" w:cs="Times New Roman"/>
          <w:lang w:eastAsia="it-IT"/>
        </w:rPr>
        <w:t>omento con la piazza Furogotti.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 differenza sostanziale con allora è che non esisteva nessuna piazzetta, o quantomeno ne esisteva solo un minuscolo spazio, perché quel luogo era occupato da uno stabile di proprietà della </w:t>
      </w:r>
      <w:r w:rsidRPr="0016382D">
        <w:rPr>
          <w:rFonts w:ascii="Times New Roman" w:eastAsia="Times New Roman" w:hAnsi="Times New Roman" w:cs="Times New Roman"/>
          <w:b/>
          <w:i/>
          <w:lang w:eastAsia="it-IT"/>
        </w:rPr>
        <w:t>Carità di Santo Spirito</w:t>
      </w:r>
      <w:r w:rsidRPr="0016382D">
        <w:rPr>
          <w:rFonts w:ascii="Times New Roman" w:eastAsia="Times New Roman" w:hAnsi="Times New Roman" w:cs="Times New Roman"/>
          <w:lang w:eastAsia="it-IT"/>
        </w:rPr>
        <w:t xml:space="preserv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Questa era un'associazione confraternale laica, il cui scopo era quello di aiutare la povera gente a sopravvivere.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Il locale a pian terreno conteneva due </w:t>
      </w:r>
      <w:r w:rsidRPr="0016382D">
        <w:rPr>
          <w:rFonts w:ascii="Times New Roman" w:eastAsia="Times New Roman" w:hAnsi="Times New Roman" w:cs="Times New Roman"/>
          <w:b/>
          <w:i/>
          <w:lang w:eastAsia="it-IT"/>
        </w:rPr>
        <w:t>torchi</w:t>
      </w:r>
      <w:r w:rsidRPr="0016382D">
        <w:rPr>
          <w:rFonts w:ascii="Times New Roman" w:eastAsia="Times New Roman" w:hAnsi="Times New Roman" w:cs="Times New Roman"/>
          <w:lang w:eastAsia="it-IT"/>
        </w:rPr>
        <w:t>, uno per olio di noci, e l’altro per vino, ed era di ragguardevole misura. Ai piani superiori vi erano delle sale che in seguito per un certo periodo furono adibite a sale di riunione del consiglio comunale.</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 fianco di quest'edificio – nell’attuale casa Grazioli</w:t>
      </w:r>
      <w:r w:rsidRPr="0016382D">
        <w:rPr>
          <w:rFonts w:ascii="Times New Roman" w:eastAsia="Times New Roman" w:hAnsi="Times New Roman" w:cs="Times New Roman"/>
          <w:b/>
          <w:color w:val="FF0000"/>
          <w:lang w:eastAsia="it-IT"/>
        </w:rPr>
        <w:t xml:space="preserve"> </w:t>
      </w:r>
      <w:r w:rsidRPr="0016382D">
        <w:rPr>
          <w:rFonts w:ascii="Times New Roman" w:eastAsia="Times New Roman" w:hAnsi="Times New Roman" w:cs="Times New Roman"/>
          <w:lang w:eastAsia="it-IT"/>
        </w:rPr>
        <w:t xml:space="preserve">– vi era la sede del </w:t>
      </w:r>
      <w:r w:rsidRPr="0016382D">
        <w:rPr>
          <w:rFonts w:ascii="Times New Roman" w:eastAsia="Times New Roman" w:hAnsi="Times New Roman" w:cs="Times New Roman"/>
          <w:b/>
          <w:i/>
          <w:lang w:eastAsia="it-IT"/>
        </w:rPr>
        <w:t>Monte di Pietà</w:t>
      </w:r>
      <w:r w:rsidRPr="0016382D">
        <w:rPr>
          <w:rFonts w:ascii="Times New Roman" w:eastAsia="Times New Roman" w:hAnsi="Times New Roman" w:cs="Times New Roman"/>
          <w:lang w:eastAsia="it-IT"/>
        </w:rPr>
        <w:t xml:space="preserve"> istituito da Bartolomeo Furogotti con documento del 1629.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Il funzionamento di questa struttura era finalizzato all’acquisto di granaglie per aiutare i poveri. In seguito fu trasformato in prestiti finanziari ai bisognosi senza interessi.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lastRenderedPageBreak/>
        <w:t xml:space="preserve">Si sa che alcuni locali di quest'edificio vennero utilizzati ai primi dell’Ottocento quale sede della Guardia Nazionale di Prato.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Altri locali funzionarono da sede scolastica del legato Furogotti.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Nella parte opposta della strada, proprio dinnanzi all’edificio del torchio vi era un’altra delle più importanti abitazioni di Prato, ed era quella della famiglia Furogotti. Attualmente è la casa e il cortile di Alfredo Gioria.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 famiglia Furogotti nel Cinque/Seicento era una delle più importanti del paese, ed avevano già parecchie proprietà prima che Bartolomeo si trasferisse a Roma moltiplicando le sue ricchezze.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Questo grande caseggiato venne poi acquistato nel 1796 – insieme a tutti i beni rimasti della famiglia – dal canonico Stefano Genesi. </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lang w:eastAsia="it-IT"/>
        </w:rPr>
        <w:t>La vendita fu fatta da Vincenzo Furogotti di Velletri, a quel tempo</w:t>
      </w:r>
      <w:r w:rsidRPr="0016382D">
        <w:rPr>
          <w:rFonts w:ascii="Times New Roman" w:eastAsia="Times New Roman" w:hAnsi="Times New Roman" w:cs="Times New Roman"/>
          <w:b/>
          <w:i/>
          <w:lang w:eastAsia="it-IT"/>
        </w:rPr>
        <w:t xml:space="preserve"> Capitano del Reggimento di corazze di Sua Santità.</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Con l’aggiunta di questa proprietà, il canonico Stefano Genesi divenne in quel momento il personaggio più ricco di Prato in beni immobili superando anche il conte Gibellini.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Cugino degli altri tre fratelli Genesi fondatori in seguito dell’</w:t>
      </w:r>
      <w:r w:rsidRPr="0016382D">
        <w:rPr>
          <w:rFonts w:ascii="Times New Roman" w:eastAsia="Times New Roman" w:hAnsi="Times New Roman" w:cs="Times New Roman"/>
          <w:b/>
          <w:i/>
          <w:lang w:eastAsia="it-IT"/>
        </w:rPr>
        <w:t>Opera Pia</w:t>
      </w:r>
      <w:r w:rsidRPr="0016382D">
        <w:rPr>
          <w:rFonts w:ascii="Times New Roman" w:eastAsia="Times New Roman" w:hAnsi="Times New Roman" w:cs="Times New Roman"/>
          <w:lang w:eastAsia="it-IT"/>
        </w:rPr>
        <w:t xml:space="preserve">, fu sempre in guerra con loro. Alla sua morte tutte le sue sostanze passarono al nipote Gaudenzio Fasola, ed infine ai suoi figli tra cui Alessandro: </w:t>
      </w:r>
      <w:r w:rsidRPr="0016382D">
        <w:rPr>
          <w:rFonts w:ascii="Times New Roman" w:eastAsia="Times New Roman" w:hAnsi="Times New Roman" w:cs="Times New Roman"/>
          <w:b/>
          <w:i/>
          <w:lang w:eastAsia="it-IT"/>
        </w:rPr>
        <w:t>“l’uno dei Mille”</w:t>
      </w:r>
      <w:r w:rsidRPr="0016382D">
        <w:rPr>
          <w:rFonts w:ascii="Times New Roman" w:eastAsia="Times New Roman" w:hAnsi="Times New Roman" w:cs="Times New Roman"/>
          <w:lang w:eastAsia="it-IT"/>
        </w:rPr>
        <w:t xml:space="preserve"> di Garibaldi.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Dalla parte opposta della stradina che va verso la casa di Richetti, quasi tutto quel gruppo d’edifici che vanno fino alla chiesetta di San Carlo, ed in profondità fino quasi ai piedi della salita del castello, erano di proprietà dei Genesi.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Dei due rami Genesi, eredi dei fondatori dell’oratorio di San Carlo.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Da una parte i tre fratelli sacerdoti Genesi.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Giacomo fu curato di Prato per quasi cinquant’anni. Vincenzo fu parroco d’Agrate, e Angelo Maria che fu anche rettore del Sacro Monte di Varallo nel 1813.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Fu l’ultimo dei fratelli, Angelo Maria, che per volere testamentario del fratello maggiore, lasciò la complessiva eredità per la costituzione dell’Opera Pia Genesi.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Vi era anche un quarto fratello che fu medico e speziale con negozio, o nel Bertolino, o nell’Angelina. Costui si chiamava Giuseppe ed ebbe poi una triste esistenza legata anche all’omicidio del trentatreenne Francesco Barberi.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Non conosco il motivo di quest’omicidio salvo che il Barberi era padre di 4 bambini in tenera età.</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L’altro ramo Genesi era invece rappresentato dal canonico Stefano come abbiamo visto in precedenza.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L’abitazione ufficiale dei due rami Genesi era nel grande caseggiato e cortile posto dietro la chiesa di San Carlo, e si estendeva fino all’attuale casa di proprietà del Pavan e dove abita Paolo Richetti. Metà di una famiglia e metà dell’altra.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Tutto il caseggiato sulla strada principale, dall’angolo fino alla chiesa di San Carlo saranno poi dell’Opera Pia dopo la morte di Angelo Maria Genesi avvenuta nel 1824.</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Vorrei anche ricordare che tutte le abitazioni delle persone importanti, contenevano diversi affreschi ora andati completamente perduti. </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lang w:eastAsia="it-IT"/>
        </w:rPr>
        <w:t>Ad esempio nell’atto di fondazione del Monte di Pietà del 1629 si precisa che in una facciata della casa, (quella di Grazioli) è già presente un’immagine di Sant’Antonio, e il Furogotti dispose che nell’arco di un anno</w:t>
      </w:r>
      <w:r w:rsidRPr="0016382D">
        <w:rPr>
          <w:rFonts w:ascii="Times New Roman" w:eastAsia="Times New Roman" w:hAnsi="Times New Roman" w:cs="Times New Roman"/>
          <w:b/>
          <w:i/>
          <w:lang w:eastAsia="it-IT"/>
        </w:rPr>
        <w:t xml:space="preserve"> si faccia una Pietà de rilievo da mettersi, e murarsi sopra la facciata del muro di strada di dette case con porvi sotto una pietra con l’Arme, è nome di esso signor Bartolomeo è del signor Ulietto fratelli de Furgotti fondatori di essa opera.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La pietra con l’arme è rimasta, ed è stata di nuovo murata sulla facciata di casa Grazioli.</w:t>
      </w:r>
    </w:p>
    <w:p w:rsidR="0016382D" w:rsidRPr="0016382D" w:rsidRDefault="0016382D" w:rsidP="0016382D">
      <w:pPr>
        <w:spacing w:after="0" w:line="240" w:lineRule="auto"/>
        <w:jc w:val="both"/>
        <w:rPr>
          <w:rFonts w:ascii="Times New Roman" w:eastAsia="Times New Roman" w:hAnsi="Times New Roman" w:cs="Times New Roman"/>
          <w:b/>
          <w:i/>
          <w:color w:val="FF0000"/>
          <w:u w:val="single"/>
          <w:lang w:eastAsia="it-IT"/>
        </w:rPr>
      </w:pPr>
    </w:p>
    <w:p w:rsidR="0016382D" w:rsidRPr="0016382D" w:rsidRDefault="0016382D" w:rsidP="0016382D">
      <w:pPr>
        <w:spacing w:after="0" w:line="240" w:lineRule="auto"/>
        <w:jc w:val="center"/>
        <w:rPr>
          <w:rFonts w:ascii="Times New Roman" w:eastAsia="Times New Roman" w:hAnsi="Times New Roman" w:cs="Times New Roman"/>
          <w:lang w:eastAsia="it-IT"/>
        </w:rPr>
      </w:pPr>
      <w:r w:rsidRPr="0016382D">
        <w:rPr>
          <w:rFonts w:ascii="Times New Roman" w:eastAsia="Times New Roman" w:hAnsi="Times New Roman" w:cs="Times New Roman"/>
          <w:noProof/>
          <w:lang w:eastAsia="it-IT"/>
        </w:rPr>
        <w:lastRenderedPageBreak/>
        <w:drawing>
          <wp:inline distT="0" distB="0" distL="0" distR="0" wp14:anchorId="03B80984" wp14:editId="4651C466">
            <wp:extent cx="3083011" cy="2312620"/>
            <wp:effectExtent l="0" t="0" r="3175" b="0"/>
            <wp:docPr id="25" name="Immagine 25" descr="C:\Users\Claudio\Pictures\mulino - prato - varie, mappe\28-monte di pietà.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laudio\Pictures\mulino - prato - varie, mappe\28-monte di pietà.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082743" cy="2312419"/>
                    </a:xfrm>
                    <a:prstGeom prst="rect">
                      <a:avLst/>
                    </a:prstGeom>
                    <a:noFill/>
                    <a:ln>
                      <a:noFill/>
                    </a:ln>
                  </pic:spPr>
                </pic:pic>
              </a:graphicData>
            </a:graphic>
          </wp:inline>
        </w:drawing>
      </w:r>
    </w:p>
    <w:p w:rsidR="0016382D" w:rsidRPr="0016382D" w:rsidRDefault="00AD36D2" w:rsidP="0016382D">
      <w:pPr>
        <w:spacing w:after="0" w:line="240" w:lineRule="auto"/>
        <w:jc w:val="center"/>
        <w:rPr>
          <w:rFonts w:ascii="Times New Roman" w:eastAsia="Times New Roman" w:hAnsi="Times New Roman" w:cs="Times New Roman"/>
          <w:lang w:eastAsia="it-IT"/>
        </w:rPr>
      </w:pPr>
      <w:r>
        <w:rPr>
          <w:rFonts w:ascii="Times New Roman" w:eastAsia="Times New Roman" w:hAnsi="Times New Roman" w:cs="Times New Roman"/>
          <w:lang w:eastAsia="it-IT"/>
        </w:rPr>
        <w:t xml:space="preserve">17 - </w:t>
      </w:r>
      <w:r w:rsidR="0016382D" w:rsidRPr="0016382D">
        <w:rPr>
          <w:rFonts w:ascii="Times New Roman" w:eastAsia="Times New Roman" w:hAnsi="Times New Roman" w:cs="Times New Roman"/>
          <w:lang w:eastAsia="it-IT"/>
        </w:rPr>
        <w:t>Iscrizione di fondazione del Monte di Pietà</w:t>
      </w:r>
    </w:p>
    <w:p w:rsidR="0016382D" w:rsidRPr="0016382D" w:rsidRDefault="0016382D" w:rsidP="0016382D">
      <w:pPr>
        <w:spacing w:after="0" w:line="240" w:lineRule="auto"/>
        <w:jc w:val="center"/>
        <w:rPr>
          <w:rFonts w:ascii="Times New Roman" w:eastAsia="Times New Roman" w:hAnsi="Times New Roman" w:cs="Times New Roman"/>
          <w:lang w:eastAsia="it-IT"/>
        </w:rPr>
      </w:pP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Come avrete notato  ho continuato a chiamarli </w:t>
      </w:r>
      <w:r w:rsidRPr="0016382D">
        <w:rPr>
          <w:rFonts w:ascii="Times New Roman" w:eastAsia="Times New Roman" w:hAnsi="Times New Roman" w:cs="Times New Roman"/>
          <w:b/>
          <w:i/>
          <w:lang w:eastAsia="it-IT"/>
        </w:rPr>
        <w:t>Furogotti</w:t>
      </w:r>
      <w:r w:rsidRPr="0016382D">
        <w:rPr>
          <w:rFonts w:ascii="Times New Roman" w:eastAsia="Times New Roman" w:hAnsi="Times New Roman" w:cs="Times New Roman"/>
          <w:lang w:eastAsia="it-IT"/>
        </w:rPr>
        <w:t xml:space="preserve"> perché in linea di massima dal Settecento in avanti così erano chiamati; però va rilevato che nel Cinque/Seicento erano chiamati </w:t>
      </w:r>
      <w:r w:rsidRPr="0016382D">
        <w:rPr>
          <w:rFonts w:ascii="Times New Roman" w:eastAsia="Times New Roman" w:hAnsi="Times New Roman" w:cs="Times New Roman"/>
          <w:b/>
          <w:i/>
          <w:lang w:eastAsia="it-IT"/>
        </w:rPr>
        <w:t>Furgoti,</w:t>
      </w:r>
      <w:r w:rsidRPr="0016382D">
        <w:rPr>
          <w:rFonts w:ascii="Times New Roman" w:eastAsia="Times New Roman" w:hAnsi="Times New Roman" w:cs="Times New Roman"/>
          <w:lang w:eastAsia="it-IT"/>
        </w:rPr>
        <w:t xml:space="preserve"> con una T sola. Quello era il vero cognome originario.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Anche la pietra murata  riporta il nome di Furgoti con una T sola, e la data è quella del 1631. Il mio precedente riferimento all’anno 1629 è relativo allo strumento notarile, e in tale documento il notaio trascrive Furgotti con due T.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In ogni caso Furgoti ma non Furogotti.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Un piccolo inciso a riguardo di un altro cognome a cui è intitolata la piazza di Prato Vecchio: Piazza Placido.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Il vero cognome della famiglia è sempre stato </w:t>
      </w:r>
      <w:r w:rsidRPr="0016382D">
        <w:rPr>
          <w:rFonts w:ascii="Times New Roman" w:eastAsia="Times New Roman" w:hAnsi="Times New Roman" w:cs="Times New Roman"/>
          <w:b/>
          <w:i/>
          <w:lang w:eastAsia="it-IT"/>
        </w:rPr>
        <w:t>Placito</w:t>
      </w:r>
      <w:r w:rsidRPr="0016382D">
        <w:rPr>
          <w:rFonts w:ascii="Times New Roman" w:eastAsia="Times New Roman" w:hAnsi="Times New Roman" w:cs="Times New Roman"/>
          <w:lang w:eastAsia="it-IT"/>
        </w:rPr>
        <w:t xml:space="preserve"> e non Placido.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Può tornare utile quando cambieranno le targhette delle due piazze la prossima volta.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Veniamo ora brevemente all’oratorio di </w:t>
      </w:r>
      <w:r w:rsidRPr="0016382D">
        <w:rPr>
          <w:rFonts w:ascii="Times New Roman" w:eastAsia="Times New Roman" w:hAnsi="Times New Roman" w:cs="Times New Roman"/>
          <w:b/>
          <w:i/>
          <w:lang w:eastAsia="it-IT"/>
        </w:rPr>
        <w:t>San Carlo</w:t>
      </w:r>
      <w:r w:rsidR="005C3981">
        <w:rPr>
          <w:rFonts w:ascii="Times New Roman" w:eastAsia="Times New Roman" w:hAnsi="Times New Roman" w:cs="Times New Roman"/>
          <w:lang w:eastAsia="it-IT"/>
        </w:rPr>
        <w:t>.</w:t>
      </w:r>
    </w:p>
    <w:p w:rsidR="0016382D" w:rsidRPr="0016382D" w:rsidRDefault="0016382D" w:rsidP="0016382D">
      <w:pPr>
        <w:spacing w:after="0" w:line="240" w:lineRule="auto"/>
        <w:jc w:val="both"/>
        <w:rPr>
          <w:rFonts w:ascii="Times New Roman" w:eastAsia="Times New Roman" w:hAnsi="Times New Roman" w:cs="Times New Roman"/>
          <w:lang w:eastAsia="it-IT"/>
        </w:rPr>
      </w:pPr>
    </w:p>
    <w:p w:rsidR="0016382D" w:rsidRPr="0016382D" w:rsidRDefault="0016382D" w:rsidP="0016382D">
      <w:pPr>
        <w:spacing w:after="0" w:line="240" w:lineRule="auto"/>
        <w:jc w:val="center"/>
        <w:rPr>
          <w:rFonts w:ascii="Times New Roman" w:eastAsia="Times New Roman" w:hAnsi="Times New Roman" w:cs="Times New Roman"/>
          <w:lang w:eastAsia="it-IT"/>
        </w:rPr>
      </w:pPr>
      <w:r w:rsidRPr="0016382D">
        <w:rPr>
          <w:rFonts w:ascii="Times New Roman" w:eastAsia="Times New Roman" w:hAnsi="Times New Roman" w:cs="Times New Roman"/>
          <w:noProof/>
          <w:lang w:eastAsia="it-IT"/>
        </w:rPr>
        <w:drawing>
          <wp:inline distT="0" distB="0" distL="0" distR="0" wp14:anchorId="7709A76B" wp14:editId="4868AB4E">
            <wp:extent cx="3797247" cy="2499904"/>
            <wp:effectExtent l="0" t="0" r="0" b="0"/>
            <wp:docPr id="26" name="Immagine 26" descr="C:\Users\Claudio\Pictures\mulino - prato - varie, mappe\29-san car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laudio\Pictures\mulino - prato - varie, mappe\29-san carlo.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799854" cy="2501620"/>
                    </a:xfrm>
                    <a:prstGeom prst="rect">
                      <a:avLst/>
                    </a:prstGeom>
                    <a:noFill/>
                    <a:ln>
                      <a:noFill/>
                    </a:ln>
                  </pic:spPr>
                </pic:pic>
              </a:graphicData>
            </a:graphic>
          </wp:inline>
        </w:drawing>
      </w:r>
    </w:p>
    <w:p w:rsidR="0016382D" w:rsidRPr="0016382D" w:rsidRDefault="00AD36D2" w:rsidP="0016382D">
      <w:pPr>
        <w:spacing w:after="0" w:line="240" w:lineRule="auto"/>
        <w:jc w:val="center"/>
        <w:rPr>
          <w:rFonts w:ascii="Times New Roman" w:eastAsia="Times New Roman" w:hAnsi="Times New Roman" w:cs="Times New Roman"/>
          <w:lang w:eastAsia="it-IT"/>
        </w:rPr>
      </w:pPr>
      <w:r>
        <w:rPr>
          <w:rFonts w:ascii="Times New Roman" w:eastAsia="Times New Roman" w:hAnsi="Times New Roman" w:cs="Times New Roman"/>
          <w:lang w:eastAsia="it-IT"/>
        </w:rPr>
        <w:t xml:space="preserve">18 - </w:t>
      </w:r>
      <w:r w:rsidR="0016382D" w:rsidRPr="0016382D">
        <w:rPr>
          <w:rFonts w:ascii="Times New Roman" w:eastAsia="Times New Roman" w:hAnsi="Times New Roman" w:cs="Times New Roman"/>
          <w:lang w:eastAsia="it-IT"/>
        </w:rPr>
        <w:t>Oratorio di San Carlo</w:t>
      </w:r>
    </w:p>
    <w:p w:rsidR="0016382D" w:rsidRPr="0016382D" w:rsidRDefault="0016382D" w:rsidP="0016382D">
      <w:pPr>
        <w:spacing w:after="0" w:line="240" w:lineRule="auto"/>
        <w:jc w:val="center"/>
        <w:rPr>
          <w:rFonts w:ascii="Times New Roman" w:eastAsia="Times New Roman" w:hAnsi="Times New Roman" w:cs="Times New Roman"/>
          <w:lang w:eastAsia="it-IT"/>
        </w:rPr>
      </w:pP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Esso venne fatto costruire con documento notarile del 1631 dai fratelli Carlo e Giacomo Genesi, anche se va detto che negli atti visionati per la costruzione si parla del solo Carlo.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Ascoltate bene questo passo perché è importante anche per alcune spiegazioni successive:</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 </w:t>
      </w:r>
      <w:r w:rsidRPr="0016382D">
        <w:rPr>
          <w:rFonts w:ascii="Times New Roman" w:eastAsia="Times New Roman" w:hAnsi="Times New Roman" w:cs="Times New Roman"/>
          <w:b/>
          <w:i/>
          <w:lang w:eastAsia="it-IT"/>
        </w:rPr>
        <w:t>“Carlo Genesio del luogo di Prato, sì per devotione come anco per maggior commodità del popolo del detto luogo, stando che la chiesa parrocchiale si trova in campagna dove nelle gran piogge per causa d’un torrente, che è tra mezzo della chiesa, et detto luogo, ò non si può andare a piedi, ò con molta difficoltà. Pertanto desidererebbe di far fare a sue spese un’oratorio, ò sia capella, nel corso di detto luogo di Prato vicino alla sua casa la quale fosse dedicata in honore al gloriosissimo S. Carlo</w:t>
      </w:r>
      <w:r w:rsidRPr="0016382D">
        <w:rPr>
          <w:rFonts w:ascii="Times New Roman" w:eastAsia="Times New Roman" w:hAnsi="Times New Roman" w:cs="Times New Roman"/>
          <w:lang w:eastAsia="it-IT"/>
        </w:rPr>
        <w:t xml:space="preserv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lastRenderedPageBreak/>
        <w:t xml:space="preserve">Il documento è del 12 dicembre 1631 e come avete sentito è fatto in nome di Carlo Genesi; però un documento successivo, e cioè la divisione dei beni dei due fratelli Genesi avvenuta nel 1660 si fa esplicito riferimento all’oratorio già costruito a spese di entrambe i fratelli.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Quello stesso documento riporta anche l’impegno dei fratelli a costruire entro poco tempo il campanile, e dotarlo di campana.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 titolo di curiosità posso dire che anche il potente e ricco Carlo Genesi venne incarcerato a Novara a quanto sembra per debiti non pagati.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Altro luogo da ricordare a Prato Nuovo è l’edificio davanti alla Banca Popolare di Intra che fu nel corso dell’Ottocento sede municipale, rimanendo tale fino alla costruzione della nuova e attuale sede. </w:t>
      </w:r>
    </w:p>
    <w:p w:rsidR="0016382D" w:rsidRPr="0016382D" w:rsidRDefault="005C3981" w:rsidP="0016382D">
      <w:pPr>
        <w:spacing w:after="0" w:line="240" w:lineRule="auto"/>
        <w:jc w:val="both"/>
        <w:rPr>
          <w:rFonts w:ascii="Times New Roman" w:eastAsia="Times New Roman" w:hAnsi="Times New Roman" w:cs="Times New Roman"/>
          <w:lang w:eastAsia="it-IT"/>
        </w:rPr>
      </w:pPr>
      <w:r>
        <w:rPr>
          <w:rFonts w:ascii="Times New Roman" w:eastAsia="Times New Roman" w:hAnsi="Times New Roman" w:cs="Times New Roman"/>
          <w:lang w:eastAsia="it-IT"/>
        </w:rPr>
        <w:t>Tutto l’edificio vicino –</w:t>
      </w:r>
      <w:r w:rsidR="0016382D" w:rsidRPr="0016382D">
        <w:rPr>
          <w:rFonts w:ascii="Times New Roman" w:eastAsia="Times New Roman" w:hAnsi="Times New Roman" w:cs="Times New Roman"/>
          <w:lang w:eastAsia="it-IT"/>
        </w:rPr>
        <w:t xml:space="preserve"> l’attuale trattoria Castello - era nel Sette/Ottocento la casa del curato di Prato prima che costruissero quella che c’è tuttora.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Come aveva detto anche Carlo Genesi nello strumento per la costruzione dell’oratorio di San Carlo, la situazione della strada non era in ottimo stato, anche se si può dire che non fu quella la causa determinante che lo spinse a far costruire l’oratorio.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Quale fu questa causa determinante non l’ho ancora ben capito, però non vorrei che ci fosse una relazione con la costituzione effettiva del Monte di Pietà avvenuto nello stesso anno.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Tuttavia per ciò che concerne la situazione della strada, una parte di ragione c’era.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Vediamo quindi di spiegare quale era la realtà alla nostra vista trovandoci appena fuori dell’abitato di Prato Nuovo, ma partendo con la spiegazione di com’era il torrente Roccia.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Questo, convogliando tutte le acque del Vaglio scendeva come ora nelle vicinanze della </w:t>
      </w:r>
      <w:r w:rsidRPr="0016382D">
        <w:rPr>
          <w:rFonts w:ascii="Times New Roman" w:eastAsia="Times New Roman" w:hAnsi="Times New Roman" w:cs="Times New Roman"/>
          <w:b/>
          <w:i/>
          <w:lang w:eastAsia="it-IT"/>
        </w:rPr>
        <w:t>cascina Rinolfi</w:t>
      </w:r>
      <w:r w:rsidRPr="0016382D">
        <w:rPr>
          <w:rFonts w:ascii="Times New Roman" w:eastAsia="Times New Roman" w:hAnsi="Times New Roman" w:cs="Times New Roman"/>
          <w:lang w:eastAsia="it-IT"/>
        </w:rPr>
        <w:t xml:space="preserve">, e poi come ora, fino a dietro la chiesa parrocchiale.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Invece  di girare come ora verso la statale, con una leggera curva si spostava verso la Rocchetta andando a congiungersi con il rio Roggetta di Prato Vecchio.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Entrambi uniti, poi tutto scendeva tra la casa dello Spirito Fenili e quella del Claudio Brandoni, e passando davanti alla trattoria Castello andava poi ad immergersi nella roggia Mora.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 più anziani ricorderanno certamente che sul confine tra il campo da tennis e la proprietà Massarotti esisteva una parte del vecchio alveo, e noi d’inverno lo usavamo per andare a scivolare sul ghiaccio.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Quello era appunto l’alveo antico che fu poi abbandonato quando nel 1827 venne fatta la modifica che ancora oggi abbiamo, e che vediamo passare vicino alla tabaccheria della Marzia.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Quello era il corso del torrente, ora vediamo com’era la strada in quello stesso luogo.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Uscendo da Prato Nuovo proseguiva come adesso fino a oltre la facciata della parrocchiale poi svoltava a 90 gradi costeggiando il muro di cinta della chiesa dove all’interno vi era la Via Crucis.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Giunti in fondo al muraglione, esattamente dove ora vi è l’edificio dell’antico ossario, la strada proseguiva passando tra la casa della Maddalena e la proprietà del Marco Varalda. Attraversava poi l’attuale statale che allora non c’era, e al confine tra il municipio e le case del Rivetto andava a sbucare proprio nei pressi del ponticello che porta verso l’asilo.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Di lì fiancheggiando la cascina Rinolfi andava poi alla croce.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Se voi osservate bene quella vecchia strada c’è ancora adesso quasi completa.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Non c’era ancora il passaggio attuale che dalla parrocchiale và verso la croce che verrà fatto nel 1797. Non c’era ancora la traversa attuale che dal Rossini porta verso il municipio e che verrà fatta solo nel 1824. Non c’era nessuna casa di via Rivetto.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Però la situazione non era completa perchè c’era una biforcazione stradale situata più o meno davanti alla tabaccheria.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Questa biforcazione si dirigeva esattamente sul retro della chiesa parrocchiale e proseguendo in mezzo all’attuale campo di calcio parrocchiale andava a congiungersi anch’essa nella famosa strada ufficiale che passava come abbiamo visto tra la casa del Varalda e quella della Maddalena.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Questa biforcazione si vede chiaramente in questo disegno, e non era altro che l’antica strada per la Valsesia, e può darsi che fosse in uso prima ancora che costruissero la chiesa. Quello che è certo è che era già antica nel 1576.</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 questo punto, visto il tragitto del torrente roccia e visto quello della strada, vediamo perché la situazione era molto critica per il passaggio in quella zona, e che fece dire al Genesi della gran difficoltà di a</w:t>
      </w:r>
      <w:r w:rsidR="005C3981">
        <w:rPr>
          <w:rFonts w:ascii="Times New Roman" w:eastAsia="Times New Roman" w:hAnsi="Times New Roman" w:cs="Times New Roman"/>
          <w:lang w:eastAsia="it-IT"/>
        </w:rPr>
        <w:t>ndare alla chiesa parrocchiale.</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A quel tempo l’alveo del torrente non era profondo come ora e le rive erano a malapena sostenute con qualche sasso, pertanto con un po’ d’acqua in più, le rive cedevano inondando tutta la zona circostante.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lastRenderedPageBreak/>
        <w:t>Il punto di rottura documentato e certo, è quello che va dall’attuale casa della Maddalena a dietro alla chiesa parrocchiale. In questo breve tragitto l’acqua usciva dal suo alveo naturale invadendo quall’antica strada per la Valsesia, e tramite essa s’immetteva sulla strada in uso dirigendosi verso Prato Nuovo.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Per dare un’idea più convincente ed anche abbastanza interessante, posso far conoscere lo stralcio di un documento del 12 febbraio 1576 quando la comunità di Prato fece un accordo decennale con Pedro e Bernardo Pantroto per mantenere pulito e sotto controllo il corso del torrente Roccia in quella zona. </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“Che detto Pedro Pantroto qui presente sia tenuto et obligato, a, sue proprie spese provedere et serrar, o, far abjustar la parte dove disongnerà la aqua della rochia quale dessonde fuori dil letto et cavo proprio et camina apresso lo cavo vicino a la giesa di Santo Bernardo et discende per la strada publica dinanti a la casa deli de Sessono fino alla Bardazza deli Furgoti et di Milano Viocha di modi tale che dette aque vadano et restano nel suo proprio cavo et per esso discendano abassando il cavo et spazandolo dove sarà di bisongno, far che non possiano più decorrere verso detta strada ma per il detto cavo antiquo spazato per dieci anni poximi a venir et bona chiusa la dove salta fuori dil suo cavo detta aqua della detta rochia acciò non discenda in quello già detto cavo fato per la grande forza delle aque di essa rochia che passa come sopra per detta strada publica”.</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lang w:eastAsia="it-IT"/>
        </w:rPr>
        <w:t xml:space="preserve">Ed ancora: </w:t>
      </w:r>
      <w:r w:rsidRPr="0016382D">
        <w:rPr>
          <w:rFonts w:ascii="Times New Roman" w:eastAsia="Times New Roman" w:hAnsi="Times New Roman" w:cs="Times New Roman"/>
          <w:b/>
          <w:i/>
          <w:lang w:eastAsia="it-IT"/>
        </w:rPr>
        <w:t>“cum patto che occorendo che per forza et inondatione de aque rompesse le chiuse et ripari fati per sostener l’aque nel cavo antiquo che nel termine de giorni otto ogni volta romperà sia obligato detto Pedro et Bernardo ne fara aconzare, et mantenerlo conzo fino finiti serano li detti anni deci”.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Il pagamento per tale impegno era fissato in 40 libre pagabile in due rate, ed il patto che se i Pantrotti avessero piantato degli alberi lungo il cavo, fossero rimasti di loro proprietà anche oltre la scadenza del contratto.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Solo nel 1796 la situazione migliorò sensibilmente – non solo per il torrente Roccia, ma anche per tutta la strada come vedremo tra poco.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 relazione fatta in quell’epoca da un senso più preciso della situazione relativa al passaggio in uscita dalle case: </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“il ponte formato sopra un ramo del torrente Roccia oltre l’essere situato fuori dall’allineamento della strada, non è capace per il carraggio, e perciò le vetture discender debbono dal ponte molto elevato in un guado profondo per attraversare il detto ramo il che in occasione di piena si fa con pericolo perché debbono le vetture risvolgere nello stesso tempo che discendono”.</w:t>
      </w:r>
    </w:p>
    <w:p w:rsidR="0016382D" w:rsidRPr="0016382D" w:rsidRDefault="0016382D" w:rsidP="0016382D">
      <w:pPr>
        <w:spacing w:after="0" w:line="240" w:lineRule="auto"/>
        <w:jc w:val="both"/>
        <w:rPr>
          <w:rFonts w:ascii="Times New Roman" w:eastAsia="Times New Roman" w:hAnsi="Times New Roman" w:cs="Times New Roman"/>
          <w:i/>
          <w:lang w:eastAsia="it-IT"/>
        </w:rPr>
      </w:pPr>
      <w:r w:rsidRPr="0016382D">
        <w:rPr>
          <w:rFonts w:ascii="Times New Roman" w:eastAsia="Times New Roman" w:hAnsi="Times New Roman" w:cs="Times New Roman"/>
          <w:lang w:eastAsia="it-IT"/>
        </w:rPr>
        <w:t xml:space="preserve">La relazione prosegue dicendo che oltre al ponte, la strada è per metà occupata dal torrente, e </w:t>
      </w:r>
      <w:r w:rsidRPr="0016382D">
        <w:rPr>
          <w:rFonts w:ascii="Times New Roman" w:eastAsia="Times New Roman" w:hAnsi="Times New Roman" w:cs="Times New Roman"/>
          <w:b/>
          <w:i/>
          <w:lang w:eastAsia="it-IT"/>
        </w:rPr>
        <w:t>“soverchiata da esso, ed anche compresa, fino a che riesce molto angusta”.</w:t>
      </w:r>
      <w:r w:rsidRPr="0016382D">
        <w:rPr>
          <w:rFonts w:ascii="Times New Roman" w:eastAsia="Times New Roman" w:hAnsi="Times New Roman" w:cs="Times New Roman"/>
          <w:i/>
          <w:lang w:eastAsia="it-IT"/>
        </w:rPr>
        <w:t xml:space="preserv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Per la verità non si capisce molto bene com’era messo questo ponte e si presume che sia stato </w:t>
      </w:r>
      <w:r w:rsidRPr="0016382D">
        <w:rPr>
          <w:rFonts w:ascii="Times New Roman" w:eastAsia="Times New Roman" w:hAnsi="Times New Roman" w:cs="Times New Roman"/>
          <w:b/>
          <w:i/>
          <w:lang w:eastAsia="it-IT"/>
        </w:rPr>
        <w:t xml:space="preserve">fuori dall’allineamento della strada </w:t>
      </w:r>
      <w:r w:rsidRPr="0016382D">
        <w:rPr>
          <w:rFonts w:ascii="Times New Roman" w:eastAsia="Times New Roman" w:hAnsi="Times New Roman" w:cs="Times New Roman"/>
          <w:lang w:eastAsia="it-IT"/>
        </w:rPr>
        <w:t>perchè costruito molto tempo prima in funzione di una curva diversa dell’alveo della roccia.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In ogni caso dopo tanti secoli venne fatto un lavoro decente.</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Sempre in quell’anno 1796 oltre al ripristino della zona appena citata, venne svolto un altro grande lavoro nella strada chiamata in quel tempo,</w:t>
      </w:r>
      <w:r w:rsidRPr="0016382D">
        <w:rPr>
          <w:rFonts w:ascii="Times New Roman" w:eastAsia="Times New Roman" w:hAnsi="Times New Roman" w:cs="Times New Roman"/>
          <w:b/>
          <w:i/>
          <w:lang w:eastAsia="it-IT"/>
        </w:rPr>
        <w:t xml:space="preserve"> Reale</w:t>
      </w:r>
      <w:r w:rsidRPr="0016382D">
        <w:rPr>
          <w:rFonts w:ascii="Times New Roman" w:eastAsia="Times New Roman" w:hAnsi="Times New Roman" w:cs="Times New Roman"/>
          <w:lang w:eastAsia="it-IT"/>
        </w:rPr>
        <w:t xml:space="preserv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Oltre a rialzare la strada fecero il nuovo tronco che dalla parrocchiale portava direttamente alla Croce e verso Grignasco, con uno sbancamento di non poco conto.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Anche adesso si può notare ciò che venne fatto come riempimento della strada, e i più anziani lo ricordano perfettamente. Infatti tutta la zona alla sinistra della strada dove c’è la nuova piazza e l’ufficio postale, ed ancora più giù verso la circonvallazione, la natura del terreno era sottostante di quasi due metri rispetto al piano stradale.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In quell’epoca lontana non esisteva quel gran dislivello e il rialzamento stradale fu dovuto a materiale in eccedenza preso dalle rive presenti superiormente.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Vorrei ricordare anche che esisteva la strada di comunicazione che dalla cascina Rinolfi portava a San Sebastiano e che passava esattamente sul retro dell’attuale municipio proseguendo poi – ed esiste tuttora – tra la casa del dottor Bargeri ed il giardino del Benito.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Tutto quel pezzo di strada era fiancheggiato da una riva a settentrione alta un paio di metri.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Le strade oltre ad essere in terra battuta erano anche molto strette, con l’abitudine da parte di tutti di accumulare mucchi di canapa o di </w:t>
      </w:r>
      <w:r w:rsidRPr="0016382D">
        <w:rPr>
          <w:rFonts w:ascii="Times New Roman" w:eastAsia="Times New Roman" w:hAnsi="Times New Roman" w:cs="Times New Roman"/>
          <w:b/>
          <w:i/>
          <w:lang w:eastAsia="it-IT"/>
        </w:rPr>
        <w:t xml:space="preserve">meligazze </w:t>
      </w:r>
      <w:r w:rsidRPr="0016382D">
        <w:rPr>
          <w:rFonts w:ascii="Times New Roman" w:eastAsia="Times New Roman" w:hAnsi="Times New Roman" w:cs="Times New Roman"/>
          <w:lang w:eastAsia="it-IT"/>
        </w:rPr>
        <w:t>per giorni prima di portarle via, ed inoltre con l’altrettanta pessima abitudine per tutti, di buttare in mezzo ad essa, mucchi di sassi raccolti dai loro campi.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Ci sono delle relazioni svolte con delle proteste marcate da parte dei commercianti di passaggio che si trovavano in difficoltà, non solo a Prato ma ovunque.</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Con le nuove regole di fine Settecento, la larghezza minima per la strada principale venne definita in 7 metri e 40 centimetri.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lastRenderedPageBreak/>
        <w:t xml:space="preserve">La costruzione doveva essere a </w:t>
      </w:r>
      <w:r w:rsidRPr="0016382D">
        <w:rPr>
          <w:rFonts w:ascii="Times New Roman" w:eastAsia="Times New Roman" w:hAnsi="Times New Roman" w:cs="Times New Roman"/>
          <w:b/>
          <w:i/>
          <w:lang w:eastAsia="it-IT"/>
        </w:rPr>
        <w:t>“schiena di mulo”</w:t>
      </w:r>
      <w:r w:rsidRPr="0016382D">
        <w:rPr>
          <w:rFonts w:ascii="Times New Roman" w:eastAsia="Times New Roman" w:hAnsi="Times New Roman" w:cs="Times New Roman"/>
          <w:lang w:eastAsia="it-IT"/>
        </w:rPr>
        <w:t xml:space="preserve"> per permettere un regolare deflusso delle acque nei fossi; ed ogni 5 metri e 70 centimetri doveva essere posato un paracarro che doveva avanzare fuori dal terreno per almeno 16 centimetri.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Continuando il viaggio si va verso Prato Vecchio, e qui non c’è molto da dire.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Gli unici edifici interessanti dal punto di vista comunitario erano l’oratorio della </w:t>
      </w:r>
      <w:r w:rsidRPr="0016382D">
        <w:rPr>
          <w:rFonts w:ascii="Times New Roman" w:eastAsia="Times New Roman" w:hAnsi="Times New Roman" w:cs="Times New Roman"/>
          <w:b/>
          <w:i/>
          <w:lang w:eastAsia="it-IT"/>
        </w:rPr>
        <w:t xml:space="preserve">Beata Vergine della Quercia </w:t>
      </w:r>
      <w:r w:rsidRPr="0016382D">
        <w:rPr>
          <w:rFonts w:ascii="Times New Roman" w:eastAsia="Times New Roman" w:hAnsi="Times New Roman" w:cs="Times New Roman"/>
          <w:lang w:eastAsia="it-IT"/>
        </w:rPr>
        <w:t>fatto costruire da Giacomo Viocca nel 1646; un altro dei pratesi espatriati insieme al Furogotti in quei primi anni del Seicento, e che fu certamente suggestionato dal miracolo della Madonna della Quercia di Viterbo, e forse salvato da una pestilenza o qualcosa di simile.</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Voglio ricordare che il Viocca abitava a Viterbo ed era legato da vincolo di parentela con il Furogotti. La stessa moglie di Bartolomeo Furogotti: Vittoria De Sanctis era viterbese, e sarebbe interessante capire quali furono i motivi iniziali che spinsero i nostri concittadini ad espatriare e quali furono le loro tappe.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Non solo per il Viocca e il Furgotti, ma anche per gli altri pratesi che emigrarono a Roma, quali per esempio i Ferri, i Sesone, i Barberi, di cui uno di loro prese i voti. Come pure un altro sacerdote più avanti nel tempo: Francesco Terribile.</w:t>
      </w:r>
    </w:p>
    <w:p w:rsidR="0016382D" w:rsidRPr="0016382D" w:rsidRDefault="0016382D" w:rsidP="0016382D">
      <w:pPr>
        <w:spacing w:after="0" w:line="240" w:lineRule="auto"/>
        <w:jc w:val="both"/>
        <w:rPr>
          <w:rFonts w:ascii="Times New Roman" w:eastAsia="Times New Roman" w:hAnsi="Times New Roman" w:cs="Times New Roman"/>
          <w:lang w:eastAsia="it-IT"/>
        </w:rPr>
      </w:pPr>
    </w:p>
    <w:p w:rsidR="0016382D" w:rsidRPr="0016382D" w:rsidRDefault="0016382D" w:rsidP="0016382D">
      <w:pPr>
        <w:spacing w:after="0" w:line="240" w:lineRule="auto"/>
        <w:jc w:val="center"/>
        <w:rPr>
          <w:rFonts w:ascii="Times New Roman" w:eastAsia="Times New Roman" w:hAnsi="Times New Roman" w:cs="Times New Roman"/>
          <w:lang w:eastAsia="it-IT"/>
        </w:rPr>
      </w:pPr>
      <w:r w:rsidRPr="0016382D">
        <w:rPr>
          <w:rFonts w:ascii="Times New Roman" w:eastAsia="Times New Roman" w:hAnsi="Times New Roman" w:cs="Times New Roman"/>
          <w:noProof/>
          <w:lang w:eastAsia="it-IT"/>
        </w:rPr>
        <w:drawing>
          <wp:inline distT="0" distB="0" distL="0" distR="0" wp14:anchorId="080AC3F6" wp14:editId="200C6753">
            <wp:extent cx="2567592" cy="3693194"/>
            <wp:effectExtent l="0" t="0" r="4445" b="2540"/>
            <wp:docPr id="27" name="Immagine 27" descr="C:\Users\Claudio\Pictures\mulino - prato - varie, mappe\38-chiesa prato vecch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Claudio\Pictures\mulino - prato - varie, mappe\38-chiesa prato vecchio.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568985" cy="3695198"/>
                    </a:xfrm>
                    <a:prstGeom prst="rect">
                      <a:avLst/>
                    </a:prstGeom>
                    <a:noFill/>
                    <a:ln>
                      <a:noFill/>
                    </a:ln>
                  </pic:spPr>
                </pic:pic>
              </a:graphicData>
            </a:graphic>
          </wp:inline>
        </w:drawing>
      </w:r>
    </w:p>
    <w:p w:rsidR="0016382D" w:rsidRPr="0016382D" w:rsidRDefault="00AD36D2" w:rsidP="0016382D">
      <w:pPr>
        <w:spacing w:after="0" w:line="240" w:lineRule="auto"/>
        <w:jc w:val="center"/>
        <w:rPr>
          <w:rFonts w:ascii="Times New Roman" w:eastAsia="Times New Roman" w:hAnsi="Times New Roman" w:cs="Times New Roman"/>
          <w:lang w:eastAsia="it-IT"/>
        </w:rPr>
      </w:pPr>
      <w:r>
        <w:rPr>
          <w:rFonts w:ascii="Times New Roman" w:eastAsia="Times New Roman" w:hAnsi="Times New Roman" w:cs="Times New Roman"/>
          <w:lang w:eastAsia="it-IT"/>
        </w:rPr>
        <w:t xml:space="preserve">19 - </w:t>
      </w:r>
      <w:r w:rsidR="0016382D" w:rsidRPr="0016382D">
        <w:rPr>
          <w:rFonts w:ascii="Times New Roman" w:eastAsia="Times New Roman" w:hAnsi="Times New Roman" w:cs="Times New Roman"/>
          <w:lang w:eastAsia="it-IT"/>
        </w:rPr>
        <w:t>Oratorio della Beata Vergine della Quercia</w:t>
      </w:r>
    </w:p>
    <w:p w:rsidR="0016382D" w:rsidRPr="0016382D" w:rsidRDefault="0016382D" w:rsidP="0016382D">
      <w:pPr>
        <w:spacing w:after="0" w:line="240" w:lineRule="auto"/>
        <w:jc w:val="center"/>
        <w:rPr>
          <w:rFonts w:ascii="Times New Roman" w:eastAsia="Times New Roman" w:hAnsi="Times New Roman" w:cs="Times New Roman"/>
          <w:color w:val="FF0000"/>
          <w:lang w:eastAsia="it-IT"/>
        </w:rPr>
      </w:pP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Davanti alla chiesa, ed esattamente nel luogo ove ora c’è un piccolo parcheggio vi era il </w:t>
      </w:r>
      <w:r w:rsidRPr="0016382D">
        <w:rPr>
          <w:rFonts w:ascii="Times New Roman" w:eastAsia="Times New Roman" w:hAnsi="Times New Roman" w:cs="Times New Roman"/>
          <w:b/>
          <w:i/>
          <w:lang w:eastAsia="it-IT"/>
        </w:rPr>
        <w:t xml:space="preserve">forno </w:t>
      </w:r>
      <w:r w:rsidRPr="0016382D">
        <w:rPr>
          <w:rFonts w:ascii="Times New Roman" w:eastAsia="Times New Roman" w:hAnsi="Times New Roman" w:cs="Times New Roman"/>
          <w:lang w:eastAsia="it-IT"/>
        </w:rPr>
        <w:t xml:space="preserve">di Prato Vecchio che a quell’epoca – dopo essere stato venduto al nobile Mostini di Romagnano – era dato in gestione a gente comune.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 via invece verso l’attuale asilo era piuttosto deserta di case ed imboccandola si giungeva al </w:t>
      </w:r>
      <w:r w:rsidRPr="0016382D">
        <w:rPr>
          <w:rFonts w:ascii="Times New Roman" w:eastAsia="Times New Roman" w:hAnsi="Times New Roman" w:cs="Times New Roman"/>
          <w:b/>
          <w:i/>
          <w:lang w:eastAsia="it-IT"/>
        </w:rPr>
        <w:t>torchio</w:t>
      </w:r>
      <w:r w:rsidRPr="0016382D">
        <w:rPr>
          <w:rFonts w:ascii="Times New Roman" w:eastAsia="Times New Roman" w:hAnsi="Times New Roman" w:cs="Times New Roman"/>
          <w:lang w:eastAsia="it-IT"/>
        </w:rPr>
        <w:t xml:space="preserve"> di Prato Vecchio di proprietà anch’esso della Carità di Santo Spirito.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Quell’edificio esiste ancora in parte ed è attualmente il garage di Livio Sagliaschi.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Nella seconda metà dell’Ottocento la Congregazione di Carità vendette quel grosso torchio, ed acquistando un successivo pezzo di terra costruì un nuovo edificio per il torchio.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Anche questo edificio esiste ancora nella sua struttura principale e si trova all’interno del cortile di Zaninetti.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Era un edificio di un solo piano e conteneva anch’esso come a Prato Nuovo un torchio da noci ed uno da vino, sempre per uso di coloro che ne erano sprovvisti.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Abbiamo anche le misure di questo torchio che doveva essere identico a quello di Prato Nuovo, e sono misure ragguardevoli, un po’ d'altronde com’erano tutti i torchi delle comunità circostanti.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Era un torchio credo a leva, sorretto da due travi in noce lunghe 11 metri e 35 centimetri, mentre la trave di schiacciamento, anch’essa in noce, era lunga 9 metri e 80 centimetri; la sezione media della trave variava da 55 a 65 centimetri. La vite infine, anch’essa in legno, era alta 5 metri.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lastRenderedPageBreak/>
        <w:t xml:space="preserve">Proseguendo verso Cavallirio rimane poco da dire.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Nel Sei/Settecento non esistevano altre case al di fuori della cascina </w:t>
      </w:r>
      <w:r w:rsidRPr="0016382D">
        <w:rPr>
          <w:rFonts w:ascii="Times New Roman" w:eastAsia="Times New Roman" w:hAnsi="Times New Roman" w:cs="Times New Roman"/>
          <w:b/>
          <w:i/>
          <w:lang w:eastAsia="it-IT"/>
        </w:rPr>
        <w:t>Morca</w:t>
      </w:r>
      <w:r w:rsidRPr="0016382D">
        <w:rPr>
          <w:rFonts w:ascii="Times New Roman" w:eastAsia="Times New Roman" w:hAnsi="Times New Roman" w:cs="Times New Roman"/>
          <w:lang w:eastAsia="it-IT"/>
        </w:rPr>
        <w:t>. Per tutto il Settecento la cascina è segnalata di proprietà del conte Gibellini.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Prima però di arrivare a quella, ed esattamente nei prati dove s'imbocca la strada della cascina, si sa che per molti anni funzionò una delle</w:t>
      </w:r>
      <w:r w:rsidRPr="0016382D">
        <w:rPr>
          <w:rFonts w:ascii="Times New Roman" w:eastAsia="Times New Roman" w:hAnsi="Times New Roman" w:cs="Times New Roman"/>
          <w:b/>
          <w:i/>
          <w:lang w:eastAsia="it-IT"/>
        </w:rPr>
        <w:t xml:space="preserve"> fornaci</w:t>
      </w:r>
      <w:r w:rsidRPr="0016382D">
        <w:rPr>
          <w:rFonts w:ascii="Times New Roman" w:eastAsia="Times New Roman" w:hAnsi="Times New Roman" w:cs="Times New Roman"/>
          <w:lang w:eastAsia="it-IT"/>
        </w:rPr>
        <w:t xml:space="preserve"> di Prato, ed era una fornace a due bocche di cottura, mentre le altre erano a Baragiotta.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Probabilmente anche in quel luogo il terreno sottostante e nelle vicinanze era adatto a quella produzione. Il sito è segnalato sulla mappa </w:t>
      </w:r>
      <w:r w:rsidRPr="0016382D">
        <w:rPr>
          <w:rFonts w:ascii="Times New Roman" w:eastAsia="Times New Roman" w:hAnsi="Times New Roman" w:cs="Times New Roman"/>
          <w:b/>
          <w:i/>
          <w:lang w:eastAsia="it-IT"/>
        </w:rPr>
        <w:t xml:space="preserve">“Teresiana” </w:t>
      </w:r>
      <w:r w:rsidRPr="0016382D">
        <w:rPr>
          <w:rFonts w:ascii="Times New Roman" w:eastAsia="Times New Roman" w:hAnsi="Times New Roman" w:cs="Times New Roman"/>
          <w:lang w:eastAsia="it-IT"/>
        </w:rPr>
        <w:t xml:space="preserve">e quindi significa che tale fornace era già esistente prima della sua stesura avvenuta nel 1723.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Nella cascina invece è segnalata nel Settecento e fino ai primi anni dell’Ottocento, una </w:t>
      </w:r>
      <w:r w:rsidRPr="0016382D">
        <w:rPr>
          <w:rFonts w:ascii="Times New Roman" w:eastAsia="Times New Roman" w:hAnsi="Times New Roman" w:cs="Times New Roman"/>
          <w:b/>
          <w:i/>
          <w:lang w:eastAsia="it-IT"/>
        </w:rPr>
        <w:t>conceria</w:t>
      </w:r>
      <w:r w:rsidRPr="0016382D">
        <w:rPr>
          <w:rFonts w:ascii="Times New Roman" w:eastAsia="Times New Roman" w:hAnsi="Times New Roman" w:cs="Times New Roman"/>
          <w:lang w:eastAsia="it-IT"/>
        </w:rPr>
        <w:t xml:space="preserve">. </w:t>
      </w:r>
    </w:p>
    <w:p w:rsidR="0016382D" w:rsidRPr="0016382D" w:rsidRDefault="0016382D" w:rsidP="0016382D">
      <w:pPr>
        <w:spacing w:after="0" w:line="240" w:lineRule="auto"/>
        <w:ind w:firstLine="708"/>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Trovasi quivi, e nel comune di Prato una sola concia ossia fabbrica.</w:t>
      </w:r>
    </w:p>
    <w:p w:rsidR="0016382D" w:rsidRPr="0016382D" w:rsidRDefault="0016382D" w:rsidP="0016382D">
      <w:pPr>
        <w:spacing w:after="0" w:line="240" w:lineRule="auto"/>
        <w:ind w:firstLine="708"/>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Che vi si conciano pelli di vitello e vacchetta, in secio e non in altro modo.</w:t>
      </w:r>
    </w:p>
    <w:p w:rsidR="0016382D" w:rsidRPr="0016382D" w:rsidRDefault="0016382D" w:rsidP="0016382D">
      <w:pPr>
        <w:spacing w:after="0" w:line="240" w:lineRule="auto"/>
        <w:ind w:firstLine="708"/>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Che si lavorano circa cento pelli all’anno, poiché la fabbrica non è molto avviata.</w:t>
      </w:r>
    </w:p>
    <w:p w:rsidR="0016382D" w:rsidRPr="0016382D" w:rsidRDefault="0016382D" w:rsidP="0016382D">
      <w:pPr>
        <w:spacing w:after="0" w:line="240" w:lineRule="auto"/>
        <w:ind w:firstLine="708"/>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Che la manifattura non è migliorata dall’epoca di anni cinquanta in adietro.</w:t>
      </w:r>
    </w:p>
    <w:p w:rsidR="0016382D" w:rsidRPr="0016382D" w:rsidRDefault="0016382D" w:rsidP="0016382D">
      <w:pPr>
        <w:spacing w:after="0" w:line="240" w:lineRule="auto"/>
        <w:ind w:firstLine="708"/>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Che lo smercio si fa nell’interno del Dipartimento, e ai paesi circonvicini, ad uso di scarpe e stivali.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La relazione è del 1804.</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Anche per il recupero delle pelli si stilavano dai notai dei contratti ben precisi e vincolanti.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 titolo di esempio ve ne leggo uno del 17 ottobre 1615:</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Che detto Giovanni Antonio Marola sia obligato come di presente si obliga vender tutte le pelli delle bestie grosse qual lui amazzerà, ò farà amazar qua in Romagnano di qui al primo di quaressima prossima che viene al detto Giuseppe per prezzo di soldi nove e mezzo per libra, et darli di buon peso una libra per ogni pelle, senza nervi.</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Che detto Giuseppe sia obligato dar e pagar in contanti di presente al detto Marola per scorta et à bon conto lire cento, quali sia obligato compensar sopra il prezzo di dette pelli dal mercato di Natale fin al mercato di carnevale prossimo et se occorra darli qualche pelle avanti il tempo sia obligato detto Giuseppe pagarli al detto Marola di volta in volta al prezzo sudetto, il tutto a moneta corrente et (finchè) il tempo finisse di pagar tutta la somma che resterà debitore di dette pelli.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C’erano molti metodi per la lavorazione delle pelli a seconda che fossero pelli di </w:t>
      </w:r>
      <w:r w:rsidRPr="0016382D">
        <w:rPr>
          <w:rFonts w:ascii="Times New Roman" w:eastAsia="Times New Roman" w:hAnsi="Times New Roman" w:cs="Times New Roman"/>
          <w:b/>
          <w:i/>
          <w:lang w:eastAsia="it-IT"/>
        </w:rPr>
        <w:t xml:space="preserve">vacca </w:t>
      </w:r>
      <w:r w:rsidRPr="0016382D">
        <w:rPr>
          <w:rFonts w:ascii="Times New Roman" w:eastAsia="Times New Roman" w:hAnsi="Times New Roman" w:cs="Times New Roman"/>
          <w:lang w:eastAsia="it-IT"/>
        </w:rPr>
        <w:t xml:space="preserve">come in questo caso, o pelli di </w:t>
      </w:r>
      <w:r w:rsidRPr="0016382D">
        <w:rPr>
          <w:rFonts w:ascii="Times New Roman" w:eastAsia="Times New Roman" w:hAnsi="Times New Roman" w:cs="Times New Roman"/>
          <w:b/>
          <w:i/>
          <w:lang w:eastAsia="it-IT"/>
        </w:rPr>
        <w:t>camosso, capra, montone.</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Uno dei modi più comuni consisteva nell’immergere le pelli in vasche piene d’acqua miscelata a calce. Questo trattamento ripetuto più volte permetteva alla pelle di perdere il pelo, diventando anche bianche.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Messe su di un cavalletto e fregate con delle pietre venivano a perdere il pelo rimasto.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Un nuovo metodo d’inizio Ottocento consisteva poi in un altro bagno d’acqua miscelata a sterco di piccione. Non saprei dire però con quale scopo. </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lang w:eastAsia="it-IT"/>
        </w:rPr>
        <w:t xml:space="preserve">Quindi le pelli passavano poi alla conceria che consisteva nell’immersione in altre vasche che contenevano il </w:t>
      </w:r>
      <w:r w:rsidRPr="0016382D">
        <w:rPr>
          <w:rFonts w:ascii="Times New Roman" w:eastAsia="Times New Roman" w:hAnsi="Times New Roman" w:cs="Times New Roman"/>
          <w:b/>
          <w:i/>
          <w:lang w:eastAsia="it-IT"/>
        </w:rPr>
        <w:t>concino</w:t>
      </w:r>
      <w:r w:rsidRPr="0016382D">
        <w:rPr>
          <w:rFonts w:ascii="Times New Roman" w:eastAsia="Times New Roman" w:hAnsi="Times New Roman" w:cs="Times New Roman"/>
          <w:lang w:eastAsia="it-IT"/>
        </w:rPr>
        <w:t xml:space="preserve"> chiamato anche </w:t>
      </w:r>
      <w:r w:rsidRPr="0016382D">
        <w:rPr>
          <w:rFonts w:ascii="Times New Roman" w:eastAsia="Times New Roman" w:hAnsi="Times New Roman" w:cs="Times New Roman"/>
          <w:b/>
          <w:i/>
          <w:lang w:eastAsia="it-IT"/>
        </w:rPr>
        <w:t>rusca.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Questo non era altro che la corteccia spezzettata d’alberi, quali l’olmo, la quercia, il rovere, e lasciati macerare in acqua.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Lasciate in infusione per più giorni, l’operazione era ripetuta più volte, affinchè s’impregnassero bene prendendo anche il colorito rossastro.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Dopo l’asciugatura s’ammorbidivano ingrassandole con olio di pesce mescolato ad un tipo di grasso animale.</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L’ultima operazione consisteva nel fregare le pelli con un non meglio precisato </w:t>
      </w:r>
      <w:r w:rsidRPr="0016382D">
        <w:rPr>
          <w:rFonts w:ascii="Times New Roman" w:eastAsia="Times New Roman" w:hAnsi="Times New Roman" w:cs="Times New Roman"/>
          <w:b/>
          <w:i/>
          <w:lang w:eastAsia="it-IT"/>
        </w:rPr>
        <w:t xml:space="preserve">fango di vetro </w:t>
      </w:r>
      <w:r w:rsidRPr="0016382D">
        <w:rPr>
          <w:rFonts w:ascii="Times New Roman" w:eastAsia="Times New Roman" w:hAnsi="Times New Roman" w:cs="Times New Roman"/>
          <w:lang w:eastAsia="it-IT"/>
        </w:rPr>
        <w:t xml:space="preserve">che aveva lo scopo di dare lucentezza.  </w:t>
      </w:r>
    </w:p>
    <w:p w:rsidR="0016382D" w:rsidRPr="0016382D" w:rsidRDefault="0016382D" w:rsidP="00C55D27">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Dalla Morca poi la strada continuava verso Cavallirio passando attraverso la </w:t>
      </w:r>
      <w:r w:rsidRPr="0016382D">
        <w:rPr>
          <w:rFonts w:ascii="Times New Roman" w:eastAsia="Times New Roman" w:hAnsi="Times New Roman" w:cs="Times New Roman"/>
          <w:b/>
          <w:i/>
          <w:lang w:eastAsia="it-IT"/>
        </w:rPr>
        <w:t>Carata</w:t>
      </w:r>
      <w:r w:rsidRPr="0016382D">
        <w:rPr>
          <w:rFonts w:ascii="Times New Roman" w:eastAsia="Times New Roman" w:hAnsi="Times New Roman" w:cs="Times New Roman"/>
          <w:lang w:eastAsia="it-IT"/>
        </w:rPr>
        <w:t>, perché l’attuale passaggio fu fatto nell’Ottocento.</w:t>
      </w:r>
    </w:p>
    <w:p w:rsidR="00C55D27" w:rsidRPr="0016382D" w:rsidRDefault="0016382D" w:rsidP="00C55D27">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Anche per quanto riguarda la frazione di </w:t>
      </w:r>
      <w:r w:rsidRPr="0016382D">
        <w:rPr>
          <w:rFonts w:ascii="Times New Roman" w:eastAsia="Times New Roman" w:hAnsi="Times New Roman" w:cs="Times New Roman"/>
          <w:b/>
          <w:i/>
          <w:lang w:eastAsia="it-IT"/>
        </w:rPr>
        <w:t xml:space="preserve">Baragiotta </w:t>
      </w:r>
      <w:r w:rsidRPr="0016382D">
        <w:rPr>
          <w:rFonts w:ascii="Times New Roman" w:eastAsia="Times New Roman" w:hAnsi="Times New Roman" w:cs="Times New Roman"/>
          <w:lang w:eastAsia="it-IT"/>
        </w:rPr>
        <w:t xml:space="preserve">rimane poco da dire salvo il </w:t>
      </w:r>
      <w:r w:rsidRPr="0016382D">
        <w:rPr>
          <w:rFonts w:ascii="Times New Roman" w:eastAsia="Times New Roman" w:hAnsi="Times New Roman" w:cs="Times New Roman"/>
          <w:b/>
          <w:i/>
          <w:lang w:eastAsia="it-IT"/>
        </w:rPr>
        <w:t>forno</w:t>
      </w:r>
      <w:r w:rsidRPr="0016382D">
        <w:rPr>
          <w:rFonts w:ascii="Times New Roman" w:eastAsia="Times New Roman" w:hAnsi="Times New Roman" w:cs="Times New Roman"/>
          <w:lang w:eastAsia="it-IT"/>
        </w:rPr>
        <w:t xml:space="preserve"> che è già segnalato nel Seicento, e le </w:t>
      </w:r>
      <w:r w:rsidRPr="0016382D">
        <w:rPr>
          <w:rFonts w:ascii="Times New Roman" w:eastAsia="Times New Roman" w:hAnsi="Times New Roman" w:cs="Times New Roman"/>
          <w:b/>
          <w:i/>
          <w:lang w:eastAsia="it-IT"/>
        </w:rPr>
        <w:t>fornaci</w:t>
      </w:r>
      <w:r w:rsidR="00C55D27">
        <w:rPr>
          <w:rFonts w:ascii="Times New Roman" w:eastAsia="Times New Roman" w:hAnsi="Times New Roman" w:cs="Times New Roman"/>
          <w:lang w:eastAsia="it-IT"/>
        </w:rPr>
        <w:t xml:space="preserve"> anche queste molto antiche.</w:t>
      </w:r>
    </w:p>
    <w:p w:rsidR="0016382D" w:rsidRPr="0016382D" w:rsidRDefault="0016382D" w:rsidP="00C55D27">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Esisteva un </w:t>
      </w:r>
      <w:r w:rsidRPr="0016382D">
        <w:rPr>
          <w:rFonts w:ascii="Times New Roman" w:eastAsia="Times New Roman" w:hAnsi="Times New Roman" w:cs="Times New Roman"/>
          <w:b/>
          <w:i/>
          <w:lang w:eastAsia="it-IT"/>
        </w:rPr>
        <w:t>torchio</w:t>
      </w:r>
      <w:r w:rsidRPr="0016382D">
        <w:rPr>
          <w:rFonts w:ascii="Times New Roman" w:eastAsia="Times New Roman" w:hAnsi="Times New Roman" w:cs="Times New Roman"/>
          <w:lang w:eastAsia="it-IT"/>
        </w:rPr>
        <w:t xml:space="preserve"> da vino di proprietà anch’esso della Car</w:t>
      </w:r>
      <w:r w:rsidR="00C55D27">
        <w:rPr>
          <w:rFonts w:ascii="Times New Roman" w:eastAsia="Times New Roman" w:hAnsi="Times New Roman" w:cs="Times New Roman"/>
          <w:lang w:eastAsia="it-IT"/>
        </w:rPr>
        <w:t>ità di Santo Spirito però al mo</w:t>
      </w:r>
      <w:r w:rsidRPr="0016382D">
        <w:rPr>
          <w:rFonts w:ascii="Times New Roman" w:eastAsia="Times New Roman" w:hAnsi="Times New Roman" w:cs="Times New Roman"/>
          <w:lang w:eastAsia="it-IT"/>
        </w:rPr>
        <w:t xml:space="preserve">mento è impossibile dire dove fosse situato, salvo nel dire che era vicino al forno. </w:t>
      </w:r>
    </w:p>
    <w:p w:rsidR="0016382D" w:rsidRPr="0016382D" w:rsidRDefault="0016382D" w:rsidP="00C55D27">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Va ricordato che le fornaci non erano situate nei luoghi dove noi le abbiamo viste fino ad alcuni anni fa. Il loro sito cambiò più volte in funzione della quantità di terra a disposizione sotto la collina del Colmetto. </w:t>
      </w:r>
    </w:p>
    <w:p w:rsidR="0016382D" w:rsidRPr="005C3981" w:rsidRDefault="0016382D" w:rsidP="00C55D27">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Si sa per certo che vi fu fornace nei prati davanti alla frazione. Altra nei prati di San Desiderio proprio davanti alla ex porcilaia. Altra infine nella cascina De Vecchi che originariamente era di proprietà credo dei Tornielli, passata poi ad Angelo Legnano marito di Adriana Tornielli, ed in seguito al nobile Filippo Mostini di Romagnano</w:t>
      </w:r>
      <w:r w:rsidR="005C3981">
        <w:rPr>
          <w:rFonts w:ascii="Times New Roman" w:eastAsia="Times New Roman" w:hAnsi="Times New Roman" w:cs="Times New Roman"/>
          <w:b/>
          <w:lang w:eastAsia="it-IT"/>
        </w:rPr>
        <w:t>.</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lastRenderedPageBreak/>
        <w:t xml:space="preserve">Si è trovata un’interessante convenzione a tre soggetti per questo particolare lavoro di </w:t>
      </w:r>
      <w:r w:rsidRPr="0016382D">
        <w:rPr>
          <w:rFonts w:ascii="Times New Roman" w:eastAsia="Times New Roman" w:hAnsi="Times New Roman" w:cs="Times New Roman"/>
          <w:b/>
          <w:i/>
          <w:lang w:eastAsia="it-IT"/>
        </w:rPr>
        <w:t>fornasaro</w:t>
      </w:r>
      <w:r w:rsidRPr="0016382D">
        <w:rPr>
          <w:rFonts w:ascii="Times New Roman" w:eastAsia="Times New Roman" w:hAnsi="Times New Roman" w:cs="Times New Roman"/>
          <w:lang w:eastAsia="it-IT"/>
        </w:rPr>
        <w:t xml:space="preserve">, e porta la data del 26 maggio 1612.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Giacomino Genesi e Francesco Trincheri erano gli acquirenti di tegole e mattoni. Obecino del Pero era il proprietario, o comunque il gestore della fornace.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Giovanni Domenico de Ghirlanda e Dionisio de Paulis entrambi di Lugano erano gli specialisti fornasari.</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che detti Giò Domenico et Dionisio fornasari siano obligati far vinti due milliara di pietre cioè matoni da pignoni, et coppi nove milliara che siano numerati crudi nelli terreni di Prato presso la cassina del signor Angelo Legnano è più farli cuocer, et far che siano ben cotti et robba mercantesca, et questo in termine di mesi tre non compreso il presente prossimi a venire.</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Che detto Obecino sia obligato mantinir tutta la ligna et sabbia et terra e acqua farà bisogno per far detta robba et darli cassina et paglia per tenerla coperta, farli spese cibarie alli sudetti mentre si cuocerà detta robba et dar agiutanti per far interar et metter nella fornace detta robba, et anco sia obligato dar tutti li utensilj farà bisogno per tal effetto.</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Che detti Jacomino e messer Francesco siano obligati pagar alli detti fornasari in raggione di lire cinque il milliaro così delle prede come de coppi di mano in mano che andarano facendoli dette prede e coppi, et oltre di questo darli doi brente e mezza di vino in tutto.</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Che occorendo che detti Obecino lasciasse mancar la legna farà bisogno per detta opera possino detti Ginesi e Francesco pigliar tanta robba della fornace in pagamento.</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Che ocorendo che il pignoni cascasse per difetto di essi fornasari overo del detto Obicino siano obligati pagar la robba che sarà andata in malhora conforme al principio ordinario.</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Che deti Ginesi e Trincheri siano obligati per la mittà a far far il cavo et infornasar et sfornasar la robba a tempi debiti a loro spese, et l’altra mittà sia tenuto detto Obecino qual farà ancor l’ora tutta a sue spese.</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Che detto Obecino per suo pagamento habbia la mittà di dette prede et coppi dopo saranno cotti.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Seguendo poi la stretta strada si giungeva alla </w:t>
      </w:r>
      <w:r w:rsidRPr="0016382D">
        <w:rPr>
          <w:rFonts w:ascii="Times New Roman" w:eastAsia="Times New Roman" w:hAnsi="Times New Roman" w:cs="Times New Roman"/>
          <w:b/>
          <w:i/>
          <w:lang w:eastAsia="it-IT"/>
        </w:rPr>
        <w:t>Cà di Spagna</w:t>
      </w:r>
      <w:r w:rsidRPr="0016382D">
        <w:rPr>
          <w:rFonts w:ascii="Times New Roman" w:eastAsia="Times New Roman" w:hAnsi="Times New Roman" w:cs="Times New Roman"/>
          <w:lang w:eastAsia="it-IT"/>
        </w:rPr>
        <w:t xml:space="preserv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Nel 1723 la cascina è segnalata di proprietà del nobile Mostino, mentre nel 1769 i proprietari risultano i Sagliaschi.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b/>
          <w:i/>
          <w:lang w:eastAsia="it-IT"/>
        </w:rPr>
        <w:t>Cà Bianca</w:t>
      </w:r>
      <w:r w:rsidRPr="0016382D">
        <w:rPr>
          <w:rFonts w:ascii="Times New Roman" w:eastAsia="Times New Roman" w:hAnsi="Times New Roman" w:cs="Times New Roman"/>
          <w:lang w:eastAsia="it-IT"/>
        </w:rPr>
        <w:t xml:space="preserve"> con una cascina dei D’Adda, ed un’altra di Pernati venduta quest’ultima poi a Carlo Genesi.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Segnalo infine le altre cascine del conte Gibellini. </w:t>
      </w:r>
    </w:p>
    <w:p w:rsidR="0016382D" w:rsidRPr="00C55D27" w:rsidRDefault="0016382D" w:rsidP="00C55D27">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Oltre alla </w:t>
      </w:r>
      <w:r w:rsidRPr="0016382D">
        <w:rPr>
          <w:rFonts w:ascii="Times New Roman" w:eastAsia="Times New Roman" w:hAnsi="Times New Roman" w:cs="Times New Roman"/>
          <w:b/>
          <w:i/>
          <w:lang w:eastAsia="it-IT"/>
        </w:rPr>
        <w:t>Morca</w:t>
      </w:r>
      <w:r w:rsidRPr="0016382D">
        <w:rPr>
          <w:rFonts w:ascii="Times New Roman" w:eastAsia="Times New Roman" w:hAnsi="Times New Roman" w:cs="Times New Roman"/>
          <w:lang w:eastAsia="it-IT"/>
        </w:rPr>
        <w:t xml:space="preserve"> già citata, c’era la cascina </w:t>
      </w:r>
      <w:r w:rsidRPr="0016382D">
        <w:rPr>
          <w:rFonts w:ascii="Times New Roman" w:eastAsia="Times New Roman" w:hAnsi="Times New Roman" w:cs="Times New Roman"/>
          <w:b/>
          <w:i/>
          <w:lang w:eastAsia="it-IT"/>
        </w:rPr>
        <w:t>del Tognone</w:t>
      </w:r>
      <w:r w:rsidRPr="0016382D">
        <w:rPr>
          <w:rFonts w:ascii="Times New Roman" w:eastAsia="Times New Roman" w:hAnsi="Times New Roman" w:cs="Times New Roman"/>
          <w:lang w:eastAsia="it-IT"/>
        </w:rPr>
        <w:t xml:space="preserve"> che sarebbe quella davanti alla Inning, la cascina </w:t>
      </w:r>
      <w:r w:rsidRPr="0016382D">
        <w:rPr>
          <w:rFonts w:ascii="Times New Roman" w:eastAsia="Times New Roman" w:hAnsi="Times New Roman" w:cs="Times New Roman"/>
          <w:b/>
          <w:i/>
          <w:lang w:eastAsia="it-IT"/>
        </w:rPr>
        <w:t>S. Michele</w:t>
      </w:r>
      <w:r w:rsidRPr="0016382D">
        <w:rPr>
          <w:rFonts w:ascii="Times New Roman" w:eastAsia="Times New Roman" w:hAnsi="Times New Roman" w:cs="Times New Roman"/>
          <w:lang w:eastAsia="it-IT"/>
        </w:rPr>
        <w:t xml:space="preserve">, </w:t>
      </w:r>
      <w:r w:rsidRPr="0016382D">
        <w:rPr>
          <w:rFonts w:ascii="Times New Roman" w:eastAsia="Times New Roman" w:hAnsi="Times New Roman" w:cs="Times New Roman"/>
          <w:b/>
          <w:i/>
          <w:lang w:eastAsia="it-IT"/>
        </w:rPr>
        <w:t>Cappadino, Guardasole, Massara,</w:t>
      </w:r>
      <w:r w:rsidRPr="0016382D">
        <w:rPr>
          <w:rFonts w:ascii="Times New Roman" w:eastAsia="Times New Roman" w:hAnsi="Times New Roman" w:cs="Times New Roman"/>
          <w:lang w:eastAsia="it-IT"/>
        </w:rPr>
        <w:t xml:space="preserve"> ed infine un’ultima nella frazione di </w:t>
      </w:r>
      <w:r w:rsidRPr="0016382D">
        <w:rPr>
          <w:rFonts w:ascii="Times New Roman" w:eastAsia="Times New Roman" w:hAnsi="Times New Roman" w:cs="Times New Roman"/>
          <w:b/>
          <w:i/>
          <w:lang w:eastAsia="it-IT"/>
        </w:rPr>
        <w:t>Baragiotta</w:t>
      </w:r>
      <w:r w:rsidR="00C55D27">
        <w:rPr>
          <w:rFonts w:ascii="Times New Roman" w:eastAsia="Times New Roman" w:hAnsi="Times New Roman" w:cs="Times New Roman"/>
          <w:lang w:eastAsia="it-IT"/>
        </w:rPr>
        <w:t>, per un totale di 7 cascine.</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Dopo questa visione panoramica dell’ambiente di Prato visto nelle delle sue strutture principali, vediamo brevemente lo stesso ambiente nell’ottica del lavoro ed essenzialmente delle sue colture agricole.</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Per vedere e capire tutto questo useremo la mappa </w:t>
      </w:r>
      <w:r w:rsidRPr="0016382D">
        <w:rPr>
          <w:rFonts w:ascii="Times New Roman" w:eastAsia="Times New Roman" w:hAnsi="Times New Roman" w:cs="Times New Roman"/>
          <w:b/>
          <w:i/>
          <w:lang w:eastAsia="it-IT"/>
        </w:rPr>
        <w:t>Teresiana</w:t>
      </w:r>
      <w:r w:rsidR="005C3981">
        <w:rPr>
          <w:rFonts w:ascii="Times New Roman" w:eastAsia="Times New Roman" w:hAnsi="Times New Roman" w:cs="Times New Roman"/>
          <w:lang w:eastAsia="it-IT"/>
        </w:rPr>
        <w:t xml:space="preserve"> del 1723.</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Visto che ho già in precedenza usato questo termine di </w:t>
      </w:r>
      <w:r w:rsidRPr="0016382D">
        <w:rPr>
          <w:rFonts w:ascii="Times New Roman" w:eastAsia="Times New Roman" w:hAnsi="Times New Roman" w:cs="Times New Roman"/>
          <w:b/>
          <w:i/>
          <w:lang w:eastAsia="it-IT"/>
        </w:rPr>
        <w:t xml:space="preserve">mappa Teresiana, </w:t>
      </w:r>
      <w:r w:rsidRPr="0016382D">
        <w:rPr>
          <w:rFonts w:ascii="Times New Roman" w:eastAsia="Times New Roman" w:hAnsi="Times New Roman" w:cs="Times New Roman"/>
          <w:lang w:eastAsia="it-IT"/>
        </w:rPr>
        <w:t xml:space="preserve">vorrei precisare che tale nome deriva da Maria Teresa d’Austria, ma per la mappa è anche un nome improprio, usato solo per definire il periodo di dominazione austriaca iniziato nel 1703 e conclusosi nel 1733 quando passammo sotto il Piemonte dei Savoia.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Improprio perché nel 1723 Maria Teresa non governava ancora e aveva solo cinque anni.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Tale catasto misurato e disegnato con un immane lavoro in ogni paese dello stato, rimase poi per varie vicende, inattivo per cinquant’anni finchè lo ripresero in mano i Savoia con lo scopo di riformare tutto il sistema fiscale.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 loro bastò compiere gli aggiornamenti avvenuti in quel periodo di tempo, e così nel 1776 entrò effettivamente in funzione.</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Nel 1723 non fu solo disegnato il territorio di Prato, ma venne anche compilato il </w:t>
      </w:r>
      <w:r w:rsidRPr="0016382D">
        <w:rPr>
          <w:rFonts w:ascii="Times New Roman" w:eastAsia="Times New Roman" w:hAnsi="Times New Roman" w:cs="Times New Roman"/>
          <w:b/>
          <w:i/>
          <w:lang w:eastAsia="it-IT"/>
        </w:rPr>
        <w:t>Sommarione</w:t>
      </w:r>
      <w:r w:rsidRPr="0016382D">
        <w:rPr>
          <w:rFonts w:ascii="Times New Roman" w:eastAsia="Times New Roman" w:hAnsi="Times New Roman" w:cs="Times New Roman"/>
          <w:lang w:eastAsia="it-IT"/>
        </w:rPr>
        <w:t xml:space="preserv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Questo è un elenco contenente i nomi di tutti i proprietari, con il numero del mappale, e conseguente tipo di coltivazione.</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Un altro Sommarione con gli aggiornamenti venne compilato 50 anni dopo dai Savoia, rendendo così facile per noi ora la comparazione.</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Vorrei precisare che quello del 1723 non è il documento più antico riguardo il territorio e le sue coltivazioni, ma è certamente il più chiaro e facile da spiegare perché accompagnato dalla mappa stessa.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Il territorio completo risulta essere esteso per quasi </w:t>
      </w:r>
      <w:r w:rsidRPr="0016382D">
        <w:rPr>
          <w:rFonts w:ascii="Times New Roman" w:eastAsia="Times New Roman" w:hAnsi="Times New Roman" w:cs="Times New Roman"/>
          <w:b/>
          <w:i/>
          <w:lang w:eastAsia="it-IT"/>
        </w:rPr>
        <w:t>18.000 pertiche milanesi</w:t>
      </w:r>
      <w:r w:rsidRPr="0016382D">
        <w:rPr>
          <w:rFonts w:ascii="Times New Roman" w:eastAsia="Times New Roman" w:hAnsi="Times New Roman" w:cs="Times New Roman"/>
          <w:lang w:eastAsia="it-IT"/>
        </w:rPr>
        <w:t xml:space="preserve"> ed è suddiviso in quell’anno 1723, in </w:t>
      </w:r>
      <w:r w:rsidRPr="0016382D">
        <w:rPr>
          <w:rFonts w:ascii="Times New Roman" w:eastAsia="Times New Roman" w:hAnsi="Times New Roman" w:cs="Times New Roman"/>
          <w:b/>
          <w:i/>
          <w:lang w:eastAsia="it-IT"/>
        </w:rPr>
        <w:t>2612</w:t>
      </w:r>
      <w:r w:rsidRPr="0016382D">
        <w:rPr>
          <w:rFonts w:ascii="Times New Roman" w:eastAsia="Times New Roman" w:hAnsi="Times New Roman" w:cs="Times New Roman"/>
          <w:lang w:eastAsia="it-IT"/>
        </w:rPr>
        <w:t xml:space="preserve"> appezzamenti.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Nel 1770 – 50 anni dopo la stesura della </w:t>
      </w:r>
      <w:r w:rsidRPr="0016382D">
        <w:rPr>
          <w:rFonts w:ascii="Times New Roman" w:eastAsia="Times New Roman" w:hAnsi="Times New Roman" w:cs="Times New Roman"/>
          <w:b/>
          <w:i/>
          <w:lang w:eastAsia="it-IT"/>
        </w:rPr>
        <w:t>“Teresiana”</w:t>
      </w:r>
      <w:r w:rsidRPr="0016382D">
        <w:rPr>
          <w:rFonts w:ascii="Times New Roman" w:eastAsia="Times New Roman" w:hAnsi="Times New Roman" w:cs="Times New Roman"/>
          <w:lang w:eastAsia="it-IT"/>
        </w:rPr>
        <w:t xml:space="preserve"> - gli appezzamenti erano già passati da </w:t>
      </w:r>
      <w:r w:rsidRPr="0016382D">
        <w:rPr>
          <w:rFonts w:ascii="Times New Roman" w:eastAsia="Times New Roman" w:hAnsi="Times New Roman" w:cs="Times New Roman"/>
          <w:b/>
          <w:i/>
          <w:lang w:eastAsia="it-IT"/>
        </w:rPr>
        <w:t>2612</w:t>
      </w:r>
      <w:r w:rsidRPr="0016382D">
        <w:rPr>
          <w:rFonts w:ascii="Times New Roman" w:eastAsia="Times New Roman" w:hAnsi="Times New Roman" w:cs="Times New Roman"/>
          <w:lang w:eastAsia="it-IT"/>
        </w:rPr>
        <w:t xml:space="preserve"> a </w:t>
      </w:r>
      <w:r w:rsidRPr="0016382D">
        <w:rPr>
          <w:rFonts w:ascii="Times New Roman" w:eastAsia="Times New Roman" w:hAnsi="Times New Roman" w:cs="Times New Roman"/>
          <w:b/>
          <w:i/>
          <w:lang w:eastAsia="it-IT"/>
        </w:rPr>
        <w:t>2776</w:t>
      </w:r>
      <w:r w:rsidRPr="0016382D">
        <w:rPr>
          <w:rFonts w:ascii="Times New Roman" w:eastAsia="Times New Roman" w:hAnsi="Times New Roman" w:cs="Times New Roman"/>
          <w:lang w:eastAsia="it-IT"/>
        </w:rPr>
        <w:t xml:space="preserve"> con però un aumento dei proprietari fino al numero di </w:t>
      </w:r>
      <w:r w:rsidRPr="0016382D">
        <w:rPr>
          <w:rFonts w:ascii="Times New Roman" w:eastAsia="Times New Roman" w:hAnsi="Times New Roman" w:cs="Times New Roman"/>
          <w:b/>
          <w:i/>
          <w:lang w:eastAsia="it-IT"/>
        </w:rPr>
        <w:t xml:space="preserve">3160 </w:t>
      </w:r>
      <w:r w:rsidRPr="0016382D">
        <w:rPr>
          <w:rFonts w:ascii="Times New Roman" w:eastAsia="Times New Roman" w:hAnsi="Times New Roman" w:cs="Times New Roman"/>
          <w:lang w:eastAsia="it-IT"/>
        </w:rPr>
        <w:t xml:space="preserve">per causa di molti appezzamenti risultanti ancora indivisi.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lastRenderedPageBreak/>
        <w:t>Tali appezzamenti aumentarono ancora sensibilmente a cavallo dell’Ottocento per via della zona del Vaglio di cui spiegherò.</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A titolo di curiosità posso dire che attualmente il territorio di Prato è suddiviso in </w:t>
      </w:r>
      <w:r w:rsidRPr="0016382D">
        <w:rPr>
          <w:rFonts w:ascii="Times New Roman" w:eastAsia="Times New Roman" w:hAnsi="Times New Roman" w:cs="Times New Roman"/>
          <w:b/>
          <w:i/>
          <w:lang w:eastAsia="it-IT"/>
        </w:rPr>
        <w:t>10.891</w:t>
      </w:r>
      <w:r w:rsidRPr="0016382D">
        <w:rPr>
          <w:rFonts w:ascii="Times New Roman" w:eastAsia="Times New Roman" w:hAnsi="Times New Roman" w:cs="Times New Roman"/>
          <w:lang w:eastAsia="it-IT"/>
        </w:rPr>
        <w:t xml:space="preserve"> particelle, che però comparativamente non significano appezzamenti.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Qualè stata la causa di questo sensibile aumento degli appezzamenti pur mantenendo sostanzialmente ferma la superficie totale?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In parte ciò era dovuto ai frazionamenti ereditari, ma la quasi totalità fu dovuta al fenomeno delle usurpazioni. </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lang w:eastAsia="it-IT"/>
        </w:rPr>
        <w:t xml:space="preserve">Cosa significa </w:t>
      </w:r>
      <w:r w:rsidRPr="0016382D">
        <w:rPr>
          <w:rFonts w:ascii="Times New Roman" w:eastAsia="Times New Roman" w:hAnsi="Times New Roman" w:cs="Times New Roman"/>
          <w:b/>
          <w:i/>
          <w:lang w:eastAsia="it-IT"/>
        </w:rPr>
        <w:t xml:space="preserve">usurpare?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Significa appropriarsi di cose d’altri.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Detto volgarmente significa rubare. E sappiamo tutti che non è una cosa buona, tuttavia questo ladrocinio collettivo fu un fenomeno molto importante sotto il profilo storico perchè ha coinvolto un po’ tutti, anche se principalmente i ricchi e i benestanti.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Incominciava uno ad allargarsi gradualmente coltivando pezzi di territorio di proprietà del comune, e tutti gli altri lo imitavano.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Metro dopo metro ci si è trovati ad un aumento sensibile degli appezzamenti a vantaggio dei singoli ed a svantaggio della comunità.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Vorrei precisare a questo proposito che tali usurpazioni non erano incominciate nel Settecento ma duecento anni prima, ed in modo molto graduale. Di tanto in tanto la situazione veniva sanata con il pagamento da parte dell’usurpatore di una tassa.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Sempre sotto l’ottica storica va anche detto che ai fini economici le usurpazioni, se da un lato favorirono di più i benestanti, dall’altro portarono non pochi benefici poichè – vista la staticità dei tempi – allargarono sensibilmente le superfici coltivate contribuendo così all’avanzare del progresso.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La vicenda dell’area del Vaglio e Traversagna è molto significativa per comprendere come si svilupparono gli eventi usurpativi.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Nel 1770 rimanevano al comune in quella zona oltre 3700 pertiche di bosco. Tradotto significa oltre 2.400.000 metri quadrati.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Di fronte alle continue usurpazioni e considerato che mantenendo in gestione diretta un così ampio territorio boschivo non avrebbe permesso un oculato sfruttamento, (questa era la scusante) il comune nell’anno 1800 provvide ad una assegnazione di boschi distribuendoli alle famiglie residenti a Prato, in ragione di una pertica per ogni persona facente parte del nucleo famigliare.</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Questo avvenne dietro pagamento – come affitto dodecennale – di 5 soldi l’anno per ogni pertica.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In quella assegnazione gratuita furono coinvolte 233 famiglie con la distribuzione di 872 pertiche di bosco.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Questo regalo di carattere egualitario non avvenne solo a Prato ma anche in altri luoghi come ad esempio Grignasco.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Era una scelta </w:t>
      </w:r>
      <w:r w:rsidRPr="0016382D">
        <w:rPr>
          <w:rFonts w:ascii="Times New Roman" w:eastAsia="Times New Roman" w:hAnsi="Times New Roman" w:cs="Times New Roman"/>
          <w:b/>
          <w:i/>
          <w:lang w:eastAsia="it-IT"/>
        </w:rPr>
        <w:t>politica</w:t>
      </w:r>
      <w:r w:rsidRPr="0016382D">
        <w:rPr>
          <w:rFonts w:ascii="Times New Roman" w:eastAsia="Times New Roman" w:hAnsi="Times New Roman" w:cs="Times New Roman"/>
          <w:lang w:eastAsia="it-IT"/>
        </w:rPr>
        <w:t xml:space="preserve"> certamente influenzata dal momento che si stava vivendo, che era quello della Repubblica </w:t>
      </w:r>
      <w:r w:rsidRPr="0016382D">
        <w:rPr>
          <w:rFonts w:ascii="Times New Roman" w:eastAsia="Times New Roman" w:hAnsi="Times New Roman" w:cs="Times New Roman"/>
          <w:b/>
          <w:i/>
          <w:lang w:eastAsia="it-IT"/>
        </w:rPr>
        <w:t>giacobina.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Tra distribuzione egualitaria, usurpazioni, e affitti fittizi – secondo una relazione del 1806 – rimanevano al comune in quell’anno in gestione diretta solo 75 pertiche di bosco.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Però a quel punto si rendeva necessario regolarizzare lo stato di fatto.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Dopo varie vicende lunghe a spiegarsi finalmente nel 1817 venne compilato un nuovo Sommarione solo per la zona del Vaglio e Traversagna. Da tale Sommarione risulta che la totale usurpazione fu di 2877 pertiche e furono coinvolti ben 362 individui usurpatori di Prato e forestieri.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E’ curiosa la dichiarazione sottoscritta di proprio pugno sul Sommarione dal sacerdote Angelo Maria Genesi che una verità di fondo la esprimeva:</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Io sottoscrivo, accetto come retro, lodo, approvo, e mi compiaccio dell’opera degna di tutti gli elogi, perché necessaria in tutte le sue parti, applaudita da tutti i dotti e da tutta la popolazione; e massime tendente in riparare, e preservare ogni furto, ogni sorta di contestazioni. Infine efficace rimedio sì spirituale che temporale.</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In cui fede con piena compiacenza mi sottoscrivo.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 verità era che tale situazione incerta sulla proprietà e sui confini determinava continui bisticci e furti impossibili da denunciare.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Come si poteva denunciare i furti su di un furto?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E così in meno di cent’anni dalla formazione della Teresiana fu messo a coltura quasi tutto il territorio di Prato. Rimaneva </w:t>
      </w:r>
      <w:r w:rsidRPr="0016382D">
        <w:rPr>
          <w:rFonts w:ascii="Times New Roman" w:eastAsia="Times New Roman" w:hAnsi="Times New Roman" w:cs="Times New Roman"/>
          <w:b/>
          <w:i/>
          <w:lang w:eastAsia="it-IT"/>
        </w:rPr>
        <w:t>ufficialmente</w:t>
      </w:r>
      <w:r w:rsidRPr="0016382D">
        <w:rPr>
          <w:rFonts w:ascii="Times New Roman" w:eastAsia="Times New Roman" w:hAnsi="Times New Roman" w:cs="Times New Roman"/>
          <w:lang w:eastAsia="it-IT"/>
        </w:rPr>
        <w:t xml:space="preserve"> solo una parte della brughiera della Baraggia.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lastRenderedPageBreak/>
        <w:t xml:space="preserve">Quest’incremento produttivo oserei dire eccezionale può essere visto anche, se si vuole, come un evento naturale corrispondente ai tempi. Una risposta naturale all’evoluzione.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Il lungo periodo di pace e la conseguente fine delle grandi epidemie secentesche portò con sé l’aumento della popolazione e quindi conseguentemente la necessità dell’allargamento produttivo, ed in quest’ottica vanno viste anche determinate scelte politiche di quel tempo.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Ma oltre ai dati sugli appezzamenti che servono a comprendere lo sviluppo della proprietà privata, mi sembra utile dare altri dati relativi invece all’allargamento dell’estensione coltivata.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Su circa 18.000 pertiche di territorio - nel 1723 - 4.000 pertiche erano coltivate ad aratorio. 80 anni dopo – nel 1807 – erano diventate 6.000 pertiche.</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Le vigne invece da 807 pertiche nel 1723, erano diventate 3.000 pertiche nel 1807.</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La coltivazione prativa da 2.500 pertiche salì a 2.800.</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Ma com’era coltivato questo territorio nel 1723?</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Questo si può vedere direttamente ed in modo chiaro sulla</w:t>
      </w:r>
      <w:r w:rsidRPr="0016382D">
        <w:rPr>
          <w:rFonts w:ascii="Times New Roman" w:eastAsia="Times New Roman" w:hAnsi="Times New Roman" w:cs="Times New Roman"/>
          <w:b/>
          <w:i/>
          <w:lang w:eastAsia="it-IT"/>
        </w:rPr>
        <w:t xml:space="preserve"> “Teresiana”.</w:t>
      </w:r>
      <w:r w:rsidRPr="0016382D">
        <w:rPr>
          <w:rFonts w:ascii="Times New Roman" w:eastAsia="Times New Roman" w:hAnsi="Times New Roman" w:cs="Times New Roman"/>
          <w:lang w:eastAsia="it-IT"/>
        </w:rPr>
        <w:t xml:space="preserv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Tutta la fascia centrale del territorio in direzione di Grignasco risulta coltivata ad aratorio.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Quella ai lati dell’aratorio, sia verso il Sesia, sia verso il Colmetto è tutta prativa.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Tutta la zona del Vaglio e Traversagna è boschiva, con però già evidenti i segni delle usurpazioni di quel momento con conseguente trasformazione del bosco prima in ronco, e poi in vigneto.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 zona della Baraggia è completamente incolta e infruttifera.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Infine la zona del Sopramonte che è tutta coltivata a vigneto.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Le colture dell’aratorio erano prevalentemente di granaglie.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b/>
          <w:i/>
          <w:lang w:eastAsia="it-IT"/>
        </w:rPr>
        <w:t>Grani grossi e grani minuti</w:t>
      </w:r>
      <w:r w:rsidRPr="0016382D">
        <w:rPr>
          <w:rFonts w:ascii="Times New Roman" w:eastAsia="Times New Roman" w:hAnsi="Times New Roman" w:cs="Times New Roman"/>
          <w:lang w:eastAsia="it-IT"/>
        </w:rPr>
        <w:t xml:space="preserve">: quindi meliga, melighetta, piccole percentuali d’avena, miglio e segale.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Poco anche il frumento, usualmente riservato alle famiglie benestanti, perché con quello si faceva il pane bianco. Riservato a loro non perché era proibito coltivarlo, ma solo perché al povero rendeva di più fare granturco ed altro.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Oltre alle granaglie, sempre nei terreni aratori si coltivava canapa, fagioli in gran quantità, fave e </w:t>
      </w:r>
      <w:r w:rsidRPr="0016382D">
        <w:rPr>
          <w:rFonts w:ascii="Times New Roman" w:eastAsia="Times New Roman" w:hAnsi="Times New Roman" w:cs="Times New Roman"/>
          <w:b/>
          <w:i/>
          <w:lang w:eastAsia="it-IT"/>
        </w:rPr>
        <w:t>tartuffole</w:t>
      </w:r>
      <w:r w:rsidRPr="0016382D">
        <w:rPr>
          <w:rFonts w:ascii="Times New Roman" w:eastAsia="Times New Roman" w:hAnsi="Times New Roman" w:cs="Times New Roman"/>
          <w:lang w:eastAsia="it-IT"/>
        </w:rPr>
        <w:t>, com’erano chiamate le comuni patate, ma queste solo verso la fine del Settecento, ricordando anche che non erano conosciute come alimento umano, ma soprattutto come cibo per gli animali.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La seconda coltura importante era il vigneto, e la sua coltivazione incominciò dalla zona più comoda e accessibile che era quella che partiva dai confini con Romagnano e saliva al Sopramonte.</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Vorrei ricordare che durante quel tempo anche la zona sottostante alle mura del castello era coltivata a vigneto, e questo durò fino a tutto l’Ottocento, così com’era in parte coltivata a vigneto la zona del gabbio di Sesia.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Nel corso del Settecento in concomitanza con l’aumento delle usurpazioni questa coltura aumentò sensibilmente in Traversagna e Vaglio raggiungendo il suo apice nell’Ottocento.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Sul finire del Settecento, e nell’Ottocento soprattutto, questa coltivazione si estese alla Baraggia.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Questa zona seppur meno interessante dal punto di vista qualitativo fu l’ultima ad essere abbandonata più che altro per la facile accessibilità del luogo.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Altra importante coltura era quella prativa.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Importante per quelli che  erano i proprietari dei fondi perché il prato dava foraggio agli animali durante l’estate, e permetteva di accumularne altrettanto per l’inverno.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In epoca più antica buona parte di questi territori erano ad uso comune, e pertanto si può immaginare le carenze di cibo per l’animale durante i mesi invernali. Animali che erano costretti a mangiare stroppie ed erbacce con influenze negative sulla qualità del letame, e di riflesso sulle produzioni dell’anno successivo.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 prati migliori erano quelli situati nella parte verso il Sesia.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Migliori per la qualità della terra, e migliori perché erano quasi tutti</w:t>
      </w:r>
      <w:r w:rsidRPr="0016382D">
        <w:rPr>
          <w:rFonts w:ascii="Times New Roman" w:eastAsia="Times New Roman" w:hAnsi="Times New Roman" w:cs="Times New Roman"/>
          <w:b/>
          <w:i/>
          <w:lang w:eastAsia="it-IT"/>
        </w:rPr>
        <w:t xml:space="preserve"> “adacquatorj”, </w:t>
      </w:r>
      <w:r w:rsidRPr="0016382D">
        <w:rPr>
          <w:rFonts w:ascii="Times New Roman" w:eastAsia="Times New Roman" w:hAnsi="Times New Roman" w:cs="Times New Roman"/>
          <w:lang w:eastAsia="it-IT"/>
        </w:rPr>
        <w:t xml:space="preserve">cioè irrigati tramite chiuse d’acqua proveniente dalla Mologna e dal fiume.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Negli archivi si trovano anche documenti relativi alle convenzioni tra i singoli proprietari sull’utilizzo di quelle acque, in cui vengono stabilite le ore a disposizione di ogni singolo proprietario per l’irrigazione.</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da vesper della domenica sino al martedì al vesper per uso delli prati de Carolo Placito et Jacomino Penno, dal martedì, a vesper sino al giobbia seguente, a simile hora per uso delli prati di Bartolomeo de Ferro et di Bartolomeo de Furgoto. Dalli vesper di venerdì al vesper della domenica per uso delli prati di messer Gioanne Aglieto et di Giò Antonio Titone poi sucessivamente per uso del prato di Antonino et fratelli de Sesono a la volontà dell’altri. Cun patto che trovandosi alcuno di essi a  rubar  l’aqua li detti giorni assignati ad altri per uso de soj prati o sia consentirla per uso suo incorra in la pena de uno scuto per caduna volta robbata detta aqua.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Questa convenzione è del 1571.</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lastRenderedPageBreak/>
        <w:t>I terreni prativi di quella zona avevano alti valori commerciali rispetto anche a tanti terreni aratori.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 prati della zona verso Baragiotta, o meglio nella zona chiamata </w:t>
      </w:r>
      <w:r w:rsidRPr="0016382D">
        <w:rPr>
          <w:rFonts w:ascii="Times New Roman" w:eastAsia="Times New Roman" w:hAnsi="Times New Roman" w:cs="Times New Roman"/>
          <w:b/>
          <w:i/>
          <w:lang w:eastAsia="it-IT"/>
        </w:rPr>
        <w:t xml:space="preserve">Carogna </w:t>
      </w:r>
      <w:r w:rsidRPr="0016382D">
        <w:rPr>
          <w:rFonts w:ascii="Times New Roman" w:eastAsia="Times New Roman" w:hAnsi="Times New Roman" w:cs="Times New Roman"/>
          <w:lang w:eastAsia="it-IT"/>
        </w:rPr>
        <w:t xml:space="preserve">erano di più basso valore a causa della qualità del terreno compatto che tendeva a ristagnare.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Ricordo che nell’Ottocento furono impiantate delle risaie in quella zona, e smesse in seguito a forti proteste perché il ristagno portava malattie. </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lang w:eastAsia="it-IT"/>
        </w:rPr>
        <w:t xml:space="preserve">Non è escluso che tale coltivazione sia stata provata anche nel Sei/Settecento perchè si sono trovati documenti con il toponimo </w:t>
      </w:r>
      <w:r w:rsidRPr="0016382D">
        <w:rPr>
          <w:rFonts w:ascii="Times New Roman" w:eastAsia="Times New Roman" w:hAnsi="Times New Roman" w:cs="Times New Roman"/>
          <w:b/>
          <w:i/>
          <w:lang w:eastAsia="it-IT"/>
        </w:rPr>
        <w:t>alla risara.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Nel 1713 – solo per fare un esempio – le migliori vigne ed i prati adacquatori si vendevano a 160 lire il moggio, l’aratorio a 120 lire il moggio, ed il prato normale  in </w:t>
      </w:r>
      <w:r w:rsidRPr="0016382D">
        <w:rPr>
          <w:rFonts w:ascii="Times New Roman" w:eastAsia="Times New Roman" w:hAnsi="Times New Roman" w:cs="Times New Roman"/>
          <w:b/>
          <w:i/>
          <w:lang w:eastAsia="it-IT"/>
        </w:rPr>
        <w:t>Carogna</w:t>
      </w:r>
      <w:r w:rsidRPr="0016382D">
        <w:rPr>
          <w:rFonts w:ascii="Times New Roman" w:eastAsia="Times New Roman" w:hAnsi="Times New Roman" w:cs="Times New Roman"/>
          <w:lang w:eastAsia="it-IT"/>
        </w:rPr>
        <w:t xml:space="preserve"> a 30 lire il moggio.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Un moggio equivaleva a 3066 metri quadrati.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Ma è giusto ricordare ancora che il prato era importante perché in esso trovava posto la coltivazione del gelso e quella dell’avitato. Mentre le piante di noci si trovavano indistintamente nei prati come negli aratori.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Rispetto a tutti i paesi del circondario – secondo le statistiche produttive pervenute – Prato era il luogo di maggior produzione di noci, e non a caso sul finire dell’Ottocento era chiamato anche </w:t>
      </w:r>
      <w:r w:rsidRPr="0016382D">
        <w:rPr>
          <w:rFonts w:ascii="Times New Roman" w:eastAsia="Times New Roman" w:hAnsi="Times New Roman" w:cs="Times New Roman"/>
          <w:b/>
          <w:i/>
          <w:lang w:eastAsia="it-IT"/>
        </w:rPr>
        <w:t>“il paese delle noci”.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Infine i boschi.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Già si è detto a proposito del Vaglio e Traversagna, posso solo aggiungere che dal 1770 al 1815 solo in quella zona vennero impiantati 100 nuovi appezzamenti di vigneto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Sempre a titolo di curiosità posso dire che a prima vista, ai fini della coltura della vite, non ci sarebbero dovuto essere dei problemi con i boschi viste le grandi estensioni di selve a disposizione sul territorio. Non è del tutto vero.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Nelle documentazioni sembrano esserci preoccupazioni di non poco conto sulla riserva di legname, perché le continue estensioni dei vigneti presupponevano enormi quantità di pali di sostegno della vite.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Infatti era opinione corrente che la vigna veniva bene se era sorretta da pali giovani, in genere di tre anni, e comunque non oltre i sette anni d’età. </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lang w:eastAsia="it-IT"/>
        </w:rPr>
        <w:t xml:space="preserve">Una relazione precisa che </w:t>
      </w:r>
      <w:r w:rsidRPr="0016382D">
        <w:rPr>
          <w:rFonts w:ascii="Times New Roman" w:eastAsia="Times New Roman" w:hAnsi="Times New Roman" w:cs="Times New Roman"/>
          <w:b/>
          <w:i/>
          <w:lang w:eastAsia="it-IT"/>
        </w:rPr>
        <w:t xml:space="preserve">“le viti si coltivano, ossia sostengono quivi, con paletti d’anni tre, e non più, mentre l’esperienza insegnò che il paletto deve per la prosperità della vite, essere pieghevole e cedere al naturale incremento di quella”.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Come si può notare non tutto ciò che è vecchio e antico, è giusto. Guai se le persone di quel tempo vedessero i paletti di cemento che ci sono ora!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In ogni caso con questo sistema che durò fino all’Ottocento inoltrato si può immaginare com’erano ridotti quei boschi. </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lang w:eastAsia="it-IT"/>
        </w:rPr>
        <w:t xml:space="preserve">Non solo, ma la preoccupazione nella nostra zona era anche determinata dalle fornaci. Non solo quelle di Prato ma anche di Maggiora che consumavano </w:t>
      </w:r>
      <w:r w:rsidRPr="0016382D">
        <w:rPr>
          <w:rFonts w:ascii="Times New Roman" w:eastAsia="Times New Roman" w:hAnsi="Times New Roman" w:cs="Times New Roman"/>
          <w:b/>
          <w:i/>
          <w:lang w:eastAsia="it-IT"/>
        </w:rPr>
        <w:t>“30.000 some di legna, portando la penuria nei vicini comuni e nei territori di Prato, Romagnano e Borgomanero”.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Dopo quest’esposizione sulle colture presenti sul territorio, è doveroso fare una considerazione.</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Analizzando tutti i dati a disposizione relativi all’inizio dell’Ottocento, (ma comparativamente vale anche per il periodo precedente), si comprende che i proprietari di terra a Prato erano circa 300.</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Le famiglie pratesi erano 250, di cui 50 di esse nullatenenti. Alcune di queste famiglie facevano parte del nucleo patriarcale, altre invece erano i probabili affittuari di beni d’altri.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 capi di bestiame erano circa 290.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Si presume pertanto, che al di fuori dei grandi proprietari che possedevano più capi di bestiame, la maggioranza delle famiglie pratesi possedeva un solo capo di bestiame, e tre o quattro appezzamenti di terra di non grandi dimensioni.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Una simile situazione, se da un lato poteva considerarsi positiva in quanto il frazionamento del territorio permetteva a tutti di avere una proprietà, seppur piccola; dall’altro impediva uno sfruttamento razionale della terra basato sopratutto sulla rotazione delle colture.</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In questa situazione la </w:t>
      </w:r>
      <w:r w:rsidRPr="0016382D">
        <w:rPr>
          <w:rFonts w:ascii="Times New Roman" w:eastAsia="Times New Roman" w:hAnsi="Times New Roman" w:cs="Times New Roman"/>
          <w:b/>
          <w:i/>
          <w:lang w:eastAsia="it-IT"/>
        </w:rPr>
        <w:t>razionalità</w:t>
      </w:r>
      <w:r w:rsidRPr="0016382D">
        <w:rPr>
          <w:rFonts w:ascii="Times New Roman" w:eastAsia="Times New Roman" w:hAnsi="Times New Roman" w:cs="Times New Roman"/>
          <w:lang w:eastAsia="it-IT"/>
        </w:rPr>
        <w:t xml:space="preserve"> del contadino di quell’epoca, era già la migliore che potesse avere perché egli doveva essere in grado con pochissima terra a disposizione di sfamare tutta la sua numerosa famiglia per l’intero anno.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E doveva pensare di tenere in vita anche la sua vacca perché gli era indispensabile.</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Un ultimo aspetto, e finisco, relativo al territorio, al bosco e alla brughiera in particolare.</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E relativo anche all’aspetto umano di quel tempo lontano, perché vedete, quando si parla o si racconta di storia lontana, il linguaggio e l’esposizione dei fatti è necessariamente freddo e burocratico, dimenticandosi troppe volte che dietro a quei fatti ed eventi c’erano delle persone.</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Persone comuni che avevano le loro convinzioni, le loro debolezze, le loro preoccupazioni.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lastRenderedPageBreak/>
        <w:t xml:space="preserve">Vorrei ricordare che in quelle epoche così lontane il sistema di vita era così diverso che è altrettanto difficile per noi comprenderlo appieno.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Per loro era naturale confrontarsi e convivere ogni giorno con la vita e la morte, e la morte avveniva molto più frequentemente che non adesso.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Loro soffrivano e convivevano quasi giornalmente con le invasioni di eserciti che uccidevano, violentavano e depredavano.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Loro convivevano giornalmente con malattie inimmaginabili per noi, quali la peste, il tifo, la febbre gialla e altre.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Convivevano giornalmente con la fame determinata dalle sciagure del tempo inclemente, e dove d’inverno se non intervenivano le Congregazioni caritative, erano costretti a mangiare radici e ghiande.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Loro convivevano giornalmente con il timore di morti traumatiche causate anche da animali ora scomparsi nelle nostre zone, perché per tutto il Settecento nei boschi del Vaglio e della Baraggia vi erano ancora non pochi lupi che si aggiravano e che attaccavano, quando erano affamati, naturalmente.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Ancora nel 1812 si svolsero battute di caccia contro i lupi sui territori di Prato, Romagnano Ghemme.</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Ebbene condividevano con la morte ogni istante della loro vita, ma ciò che li sorreggeva in ogni momento contro queste avversità, era la profonda convinzione che le loro sofferenze sarebbero state certamente ripagate oltre la vita terrena.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La loro vita, se vista con gli occhi di adesso, era una continua tragedia, ma sono altrettanto convinto che sapevano anche morire, perché, pur nella loro ignoranza, a differenza di ora, avevano capito che era nell’ordine naturale delle cose.</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Non c’è come leggere i loro testamenti per comprendere che era così.</w:t>
      </w:r>
    </w:p>
    <w:p w:rsidR="0016382D" w:rsidRPr="0016382D" w:rsidRDefault="0016382D" w:rsidP="0016382D">
      <w:pPr>
        <w:spacing w:after="0" w:line="240" w:lineRule="auto"/>
        <w:rPr>
          <w:rFonts w:ascii="Times New Roman" w:eastAsia="Times New Roman" w:hAnsi="Times New Roman" w:cs="Times New Roman"/>
          <w:b/>
          <w:i/>
          <w:sz w:val="24"/>
          <w:szCs w:val="24"/>
          <w:u w:val="single"/>
          <w:lang w:eastAsia="it-IT"/>
        </w:rPr>
      </w:pPr>
    </w:p>
    <w:p w:rsidR="0016382D" w:rsidRPr="0016382D" w:rsidRDefault="0016382D" w:rsidP="0016382D">
      <w:pPr>
        <w:spacing w:after="0" w:line="240" w:lineRule="auto"/>
        <w:rPr>
          <w:rFonts w:ascii="Times New Roman" w:eastAsia="Times New Roman" w:hAnsi="Times New Roman" w:cs="Times New Roman"/>
          <w:b/>
          <w:i/>
          <w:sz w:val="24"/>
          <w:szCs w:val="24"/>
          <w:u w:val="single"/>
          <w:lang w:eastAsia="it-IT"/>
        </w:rPr>
      </w:pPr>
    </w:p>
    <w:p w:rsidR="0016382D" w:rsidRPr="0016382D" w:rsidRDefault="0016382D" w:rsidP="0016382D">
      <w:pPr>
        <w:spacing w:after="0" w:line="240" w:lineRule="auto"/>
        <w:rPr>
          <w:rFonts w:ascii="Times New Roman" w:eastAsia="Times New Roman" w:hAnsi="Times New Roman" w:cs="Times New Roman"/>
          <w:b/>
          <w:i/>
          <w:sz w:val="24"/>
          <w:szCs w:val="24"/>
          <w:u w:val="single"/>
          <w:lang w:eastAsia="it-IT"/>
        </w:rPr>
      </w:pPr>
    </w:p>
    <w:p w:rsidR="0016382D" w:rsidRDefault="0016382D" w:rsidP="0016382D">
      <w:pPr>
        <w:spacing w:after="0" w:line="240" w:lineRule="auto"/>
        <w:rPr>
          <w:rFonts w:ascii="Times New Roman" w:eastAsia="Times New Roman" w:hAnsi="Times New Roman" w:cs="Times New Roman"/>
          <w:b/>
          <w:i/>
          <w:sz w:val="24"/>
          <w:szCs w:val="24"/>
          <w:u w:val="single"/>
          <w:lang w:eastAsia="it-IT"/>
        </w:rPr>
      </w:pPr>
    </w:p>
    <w:p w:rsidR="00C55D27" w:rsidRDefault="00C55D27" w:rsidP="0016382D">
      <w:pPr>
        <w:spacing w:after="0" w:line="240" w:lineRule="auto"/>
        <w:rPr>
          <w:rFonts w:ascii="Times New Roman" w:eastAsia="Times New Roman" w:hAnsi="Times New Roman" w:cs="Times New Roman"/>
          <w:b/>
          <w:i/>
          <w:sz w:val="24"/>
          <w:szCs w:val="24"/>
          <w:u w:val="single"/>
          <w:lang w:eastAsia="it-IT"/>
        </w:rPr>
      </w:pPr>
    </w:p>
    <w:p w:rsidR="00C55D27" w:rsidRDefault="00C55D27" w:rsidP="0016382D">
      <w:pPr>
        <w:spacing w:after="0" w:line="240" w:lineRule="auto"/>
        <w:rPr>
          <w:rFonts w:ascii="Times New Roman" w:eastAsia="Times New Roman" w:hAnsi="Times New Roman" w:cs="Times New Roman"/>
          <w:b/>
          <w:i/>
          <w:sz w:val="24"/>
          <w:szCs w:val="24"/>
          <w:u w:val="single"/>
          <w:lang w:eastAsia="it-IT"/>
        </w:rPr>
      </w:pPr>
    </w:p>
    <w:p w:rsidR="00C55D27" w:rsidRDefault="00C55D27" w:rsidP="0016382D">
      <w:pPr>
        <w:spacing w:after="0" w:line="240" w:lineRule="auto"/>
        <w:rPr>
          <w:rFonts w:ascii="Times New Roman" w:eastAsia="Times New Roman" w:hAnsi="Times New Roman" w:cs="Times New Roman"/>
          <w:b/>
          <w:i/>
          <w:sz w:val="24"/>
          <w:szCs w:val="24"/>
          <w:u w:val="single"/>
          <w:lang w:eastAsia="it-IT"/>
        </w:rPr>
      </w:pPr>
    </w:p>
    <w:p w:rsidR="00C55D27" w:rsidRDefault="00C55D27" w:rsidP="0016382D">
      <w:pPr>
        <w:spacing w:after="0" w:line="240" w:lineRule="auto"/>
        <w:rPr>
          <w:rFonts w:ascii="Times New Roman" w:eastAsia="Times New Roman" w:hAnsi="Times New Roman" w:cs="Times New Roman"/>
          <w:b/>
          <w:i/>
          <w:sz w:val="24"/>
          <w:szCs w:val="24"/>
          <w:u w:val="single"/>
          <w:lang w:eastAsia="it-IT"/>
        </w:rPr>
      </w:pPr>
    </w:p>
    <w:p w:rsidR="00C55D27" w:rsidRDefault="00C55D27" w:rsidP="0016382D">
      <w:pPr>
        <w:spacing w:after="0" w:line="240" w:lineRule="auto"/>
        <w:rPr>
          <w:rFonts w:ascii="Times New Roman" w:eastAsia="Times New Roman" w:hAnsi="Times New Roman" w:cs="Times New Roman"/>
          <w:b/>
          <w:i/>
          <w:sz w:val="24"/>
          <w:szCs w:val="24"/>
          <w:u w:val="single"/>
          <w:lang w:eastAsia="it-IT"/>
        </w:rPr>
      </w:pPr>
    </w:p>
    <w:p w:rsidR="00C55D27" w:rsidRDefault="00C55D27" w:rsidP="0016382D">
      <w:pPr>
        <w:spacing w:after="0" w:line="240" w:lineRule="auto"/>
        <w:rPr>
          <w:rFonts w:ascii="Times New Roman" w:eastAsia="Times New Roman" w:hAnsi="Times New Roman" w:cs="Times New Roman"/>
          <w:b/>
          <w:i/>
          <w:sz w:val="24"/>
          <w:szCs w:val="24"/>
          <w:u w:val="single"/>
          <w:lang w:eastAsia="it-IT"/>
        </w:rPr>
      </w:pPr>
    </w:p>
    <w:p w:rsidR="00C55D27" w:rsidRDefault="00C55D27" w:rsidP="0016382D">
      <w:pPr>
        <w:spacing w:after="0" w:line="240" w:lineRule="auto"/>
        <w:rPr>
          <w:rFonts w:ascii="Times New Roman" w:eastAsia="Times New Roman" w:hAnsi="Times New Roman" w:cs="Times New Roman"/>
          <w:b/>
          <w:i/>
          <w:sz w:val="24"/>
          <w:szCs w:val="24"/>
          <w:u w:val="single"/>
          <w:lang w:eastAsia="it-IT"/>
        </w:rPr>
      </w:pPr>
    </w:p>
    <w:p w:rsidR="00C55D27" w:rsidRDefault="00C55D27" w:rsidP="0016382D">
      <w:pPr>
        <w:spacing w:after="0" w:line="240" w:lineRule="auto"/>
        <w:rPr>
          <w:rFonts w:ascii="Times New Roman" w:eastAsia="Times New Roman" w:hAnsi="Times New Roman" w:cs="Times New Roman"/>
          <w:b/>
          <w:i/>
          <w:sz w:val="24"/>
          <w:szCs w:val="24"/>
          <w:u w:val="single"/>
          <w:lang w:eastAsia="it-IT"/>
        </w:rPr>
      </w:pPr>
    </w:p>
    <w:p w:rsidR="00C55D27" w:rsidRDefault="00C55D27" w:rsidP="0016382D">
      <w:pPr>
        <w:spacing w:after="0" w:line="240" w:lineRule="auto"/>
        <w:rPr>
          <w:rFonts w:ascii="Times New Roman" w:eastAsia="Times New Roman" w:hAnsi="Times New Roman" w:cs="Times New Roman"/>
          <w:b/>
          <w:i/>
          <w:sz w:val="24"/>
          <w:szCs w:val="24"/>
          <w:u w:val="single"/>
          <w:lang w:eastAsia="it-IT"/>
        </w:rPr>
      </w:pPr>
    </w:p>
    <w:p w:rsidR="00C55D27" w:rsidRDefault="00C55D27" w:rsidP="0016382D">
      <w:pPr>
        <w:spacing w:after="0" w:line="240" w:lineRule="auto"/>
        <w:rPr>
          <w:rFonts w:ascii="Times New Roman" w:eastAsia="Times New Roman" w:hAnsi="Times New Roman" w:cs="Times New Roman"/>
          <w:b/>
          <w:i/>
          <w:sz w:val="24"/>
          <w:szCs w:val="24"/>
          <w:u w:val="single"/>
          <w:lang w:eastAsia="it-IT"/>
        </w:rPr>
      </w:pPr>
    </w:p>
    <w:p w:rsidR="00C55D27" w:rsidRDefault="00C55D27" w:rsidP="0016382D">
      <w:pPr>
        <w:spacing w:after="0" w:line="240" w:lineRule="auto"/>
        <w:rPr>
          <w:rFonts w:ascii="Times New Roman" w:eastAsia="Times New Roman" w:hAnsi="Times New Roman" w:cs="Times New Roman"/>
          <w:b/>
          <w:i/>
          <w:sz w:val="24"/>
          <w:szCs w:val="24"/>
          <w:u w:val="single"/>
          <w:lang w:eastAsia="it-IT"/>
        </w:rPr>
      </w:pPr>
    </w:p>
    <w:p w:rsidR="00C55D27" w:rsidRDefault="00C55D27" w:rsidP="0016382D">
      <w:pPr>
        <w:spacing w:after="0" w:line="240" w:lineRule="auto"/>
        <w:rPr>
          <w:rFonts w:ascii="Times New Roman" w:eastAsia="Times New Roman" w:hAnsi="Times New Roman" w:cs="Times New Roman"/>
          <w:b/>
          <w:i/>
          <w:sz w:val="24"/>
          <w:szCs w:val="24"/>
          <w:u w:val="single"/>
          <w:lang w:eastAsia="it-IT"/>
        </w:rPr>
      </w:pPr>
    </w:p>
    <w:p w:rsidR="00C55D27" w:rsidRDefault="00C55D27" w:rsidP="0016382D">
      <w:pPr>
        <w:spacing w:after="0" w:line="240" w:lineRule="auto"/>
        <w:rPr>
          <w:rFonts w:ascii="Times New Roman" w:eastAsia="Times New Roman" w:hAnsi="Times New Roman" w:cs="Times New Roman"/>
          <w:b/>
          <w:i/>
          <w:sz w:val="24"/>
          <w:szCs w:val="24"/>
          <w:u w:val="single"/>
          <w:lang w:eastAsia="it-IT"/>
        </w:rPr>
      </w:pPr>
    </w:p>
    <w:p w:rsidR="00C55D27" w:rsidRDefault="00C55D27" w:rsidP="0016382D">
      <w:pPr>
        <w:spacing w:after="0" w:line="240" w:lineRule="auto"/>
        <w:rPr>
          <w:rFonts w:ascii="Times New Roman" w:eastAsia="Times New Roman" w:hAnsi="Times New Roman" w:cs="Times New Roman"/>
          <w:b/>
          <w:i/>
          <w:sz w:val="24"/>
          <w:szCs w:val="24"/>
          <w:u w:val="single"/>
          <w:lang w:eastAsia="it-IT"/>
        </w:rPr>
      </w:pPr>
    </w:p>
    <w:p w:rsidR="00C55D27" w:rsidRDefault="00C55D27" w:rsidP="0016382D">
      <w:pPr>
        <w:spacing w:after="0" w:line="240" w:lineRule="auto"/>
        <w:rPr>
          <w:rFonts w:ascii="Times New Roman" w:eastAsia="Times New Roman" w:hAnsi="Times New Roman" w:cs="Times New Roman"/>
          <w:b/>
          <w:i/>
          <w:sz w:val="24"/>
          <w:szCs w:val="24"/>
          <w:u w:val="single"/>
          <w:lang w:eastAsia="it-IT"/>
        </w:rPr>
      </w:pPr>
    </w:p>
    <w:p w:rsidR="00C55D27" w:rsidRDefault="00C55D27" w:rsidP="0016382D">
      <w:pPr>
        <w:spacing w:after="0" w:line="240" w:lineRule="auto"/>
        <w:rPr>
          <w:rFonts w:ascii="Times New Roman" w:eastAsia="Times New Roman" w:hAnsi="Times New Roman" w:cs="Times New Roman"/>
          <w:b/>
          <w:i/>
          <w:sz w:val="24"/>
          <w:szCs w:val="24"/>
          <w:u w:val="single"/>
          <w:lang w:eastAsia="it-IT"/>
        </w:rPr>
      </w:pPr>
    </w:p>
    <w:p w:rsidR="00C55D27" w:rsidRDefault="00C55D27" w:rsidP="0016382D">
      <w:pPr>
        <w:spacing w:after="0" w:line="240" w:lineRule="auto"/>
        <w:rPr>
          <w:rFonts w:ascii="Times New Roman" w:eastAsia="Times New Roman" w:hAnsi="Times New Roman" w:cs="Times New Roman"/>
          <w:b/>
          <w:i/>
          <w:sz w:val="24"/>
          <w:szCs w:val="24"/>
          <w:u w:val="single"/>
          <w:lang w:eastAsia="it-IT"/>
        </w:rPr>
      </w:pPr>
    </w:p>
    <w:p w:rsidR="00C55D27" w:rsidRDefault="00C55D27" w:rsidP="0016382D">
      <w:pPr>
        <w:spacing w:after="0" w:line="240" w:lineRule="auto"/>
        <w:rPr>
          <w:rFonts w:ascii="Times New Roman" w:eastAsia="Times New Roman" w:hAnsi="Times New Roman" w:cs="Times New Roman"/>
          <w:b/>
          <w:i/>
          <w:sz w:val="24"/>
          <w:szCs w:val="24"/>
          <w:u w:val="single"/>
          <w:lang w:eastAsia="it-IT"/>
        </w:rPr>
      </w:pPr>
    </w:p>
    <w:p w:rsidR="00C55D27" w:rsidRDefault="00C55D27" w:rsidP="0016382D">
      <w:pPr>
        <w:spacing w:after="0" w:line="240" w:lineRule="auto"/>
        <w:rPr>
          <w:rFonts w:ascii="Times New Roman" w:eastAsia="Times New Roman" w:hAnsi="Times New Roman" w:cs="Times New Roman"/>
          <w:b/>
          <w:i/>
          <w:sz w:val="24"/>
          <w:szCs w:val="24"/>
          <w:u w:val="single"/>
          <w:lang w:eastAsia="it-IT"/>
        </w:rPr>
      </w:pPr>
    </w:p>
    <w:p w:rsidR="00C55D27" w:rsidRDefault="00C55D27" w:rsidP="0016382D">
      <w:pPr>
        <w:spacing w:after="0" w:line="240" w:lineRule="auto"/>
        <w:rPr>
          <w:rFonts w:ascii="Times New Roman" w:eastAsia="Times New Roman" w:hAnsi="Times New Roman" w:cs="Times New Roman"/>
          <w:b/>
          <w:i/>
          <w:sz w:val="24"/>
          <w:szCs w:val="24"/>
          <w:u w:val="single"/>
          <w:lang w:eastAsia="it-IT"/>
        </w:rPr>
      </w:pPr>
    </w:p>
    <w:p w:rsidR="00C55D27" w:rsidRDefault="00C55D27" w:rsidP="0016382D">
      <w:pPr>
        <w:spacing w:after="0" w:line="240" w:lineRule="auto"/>
        <w:rPr>
          <w:rFonts w:ascii="Times New Roman" w:eastAsia="Times New Roman" w:hAnsi="Times New Roman" w:cs="Times New Roman"/>
          <w:b/>
          <w:i/>
          <w:sz w:val="24"/>
          <w:szCs w:val="24"/>
          <w:u w:val="single"/>
          <w:lang w:eastAsia="it-IT"/>
        </w:rPr>
      </w:pPr>
    </w:p>
    <w:p w:rsidR="00C55D27" w:rsidRDefault="00C55D27" w:rsidP="0016382D">
      <w:pPr>
        <w:spacing w:after="0" w:line="240" w:lineRule="auto"/>
        <w:rPr>
          <w:rFonts w:ascii="Times New Roman" w:eastAsia="Times New Roman" w:hAnsi="Times New Roman" w:cs="Times New Roman"/>
          <w:b/>
          <w:i/>
          <w:sz w:val="24"/>
          <w:szCs w:val="24"/>
          <w:u w:val="single"/>
          <w:lang w:eastAsia="it-IT"/>
        </w:rPr>
      </w:pPr>
    </w:p>
    <w:p w:rsidR="00C55D27" w:rsidRDefault="00C55D27" w:rsidP="0016382D">
      <w:pPr>
        <w:spacing w:after="0" w:line="240" w:lineRule="auto"/>
        <w:rPr>
          <w:rFonts w:ascii="Times New Roman" w:eastAsia="Times New Roman" w:hAnsi="Times New Roman" w:cs="Times New Roman"/>
          <w:b/>
          <w:i/>
          <w:sz w:val="24"/>
          <w:szCs w:val="24"/>
          <w:u w:val="single"/>
          <w:lang w:eastAsia="it-IT"/>
        </w:rPr>
      </w:pPr>
    </w:p>
    <w:p w:rsidR="00C55D27" w:rsidRDefault="00C55D27" w:rsidP="0016382D">
      <w:pPr>
        <w:spacing w:after="0" w:line="240" w:lineRule="auto"/>
        <w:rPr>
          <w:rFonts w:ascii="Times New Roman" w:eastAsia="Times New Roman" w:hAnsi="Times New Roman" w:cs="Times New Roman"/>
          <w:b/>
          <w:i/>
          <w:sz w:val="24"/>
          <w:szCs w:val="24"/>
          <w:u w:val="single"/>
          <w:lang w:eastAsia="it-IT"/>
        </w:rPr>
      </w:pPr>
    </w:p>
    <w:p w:rsidR="00C55D27" w:rsidRDefault="00C55D27" w:rsidP="0016382D">
      <w:pPr>
        <w:spacing w:after="0" w:line="240" w:lineRule="auto"/>
        <w:rPr>
          <w:rFonts w:ascii="Times New Roman" w:eastAsia="Times New Roman" w:hAnsi="Times New Roman" w:cs="Times New Roman"/>
          <w:b/>
          <w:i/>
          <w:sz w:val="24"/>
          <w:szCs w:val="24"/>
          <w:u w:val="single"/>
          <w:lang w:eastAsia="it-IT"/>
        </w:rPr>
      </w:pPr>
    </w:p>
    <w:p w:rsidR="00C55D27" w:rsidRDefault="00C55D27" w:rsidP="0016382D">
      <w:pPr>
        <w:spacing w:after="0" w:line="240" w:lineRule="auto"/>
        <w:rPr>
          <w:rFonts w:ascii="Times New Roman" w:eastAsia="Times New Roman" w:hAnsi="Times New Roman" w:cs="Times New Roman"/>
          <w:b/>
          <w:i/>
          <w:sz w:val="24"/>
          <w:szCs w:val="24"/>
          <w:u w:val="single"/>
          <w:lang w:eastAsia="it-IT"/>
        </w:rPr>
      </w:pPr>
    </w:p>
    <w:p w:rsidR="00C55D27" w:rsidRDefault="00C55D27" w:rsidP="0016382D">
      <w:pPr>
        <w:spacing w:after="0" w:line="240" w:lineRule="auto"/>
        <w:rPr>
          <w:rFonts w:ascii="Times New Roman" w:eastAsia="Times New Roman" w:hAnsi="Times New Roman" w:cs="Times New Roman"/>
          <w:b/>
          <w:i/>
          <w:sz w:val="24"/>
          <w:szCs w:val="24"/>
          <w:u w:val="single"/>
          <w:lang w:eastAsia="it-IT"/>
        </w:rPr>
      </w:pPr>
    </w:p>
    <w:p w:rsidR="00C55D27" w:rsidRPr="0016382D" w:rsidRDefault="00C55D27" w:rsidP="0016382D">
      <w:pPr>
        <w:spacing w:after="0" w:line="240" w:lineRule="auto"/>
        <w:rPr>
          <w:rFonts w:ascii="Times New Roman" w:eastAsia="Times New Roman" w:hAnsi="Times New Roman" w:cs="Times New Roman"/>
          <w:b/>
          <w:i/>
          <w:sz w:val="24"/>
          <w:szCs w:val="24"/>
          <w:u w:val="single"/>
          <w:lang w:eastAsia="it-IT"/>
        </w:rPr>
      </w:pPr>
    </w:p>
    <w:p w:rsidR="0016382D" w:rsidRPr="0016382D" w:rsidRDefault="0016382D" w:rsidP="0016382D">
      <w:pPr>
        <w:spacing w:after="0" w:line="240" w:lineRule="auto"/>
        <w:rPr>
          <w:rFonts w:ascii="Times New Roman" w:eastAsia="Times New Roman" w:hAnsi="Times New Roman" w:cs="Times New Roman"/>
          <w:b/>
          <w:i/>
          <w:sz w:val="24"/>
          <w:szCs w:val="24"/>
          <w:u w:val="single"/>
          <w:lang w:eastAsia="it-IT"/>
        </w:rPr>
      </w:pPr>
      <w:r w:rsidRPr="0016382D">
        <w:rPr>
          <w:rFonts w:ascii="Times New Roman" w:eastAsia="Times New Roman" w:hAnsi="Times New Roman" w:cs="Times New Roman"/>
          <w:b/>
          <w:i/>
          <w:sz w:val="24"/>
          <w:szCs w:val="24"/>
          <w:u w:val="single"/>
          <w:lang w:eastAsia="it-IT"/>
        </w:rPr>
        <w:lastRenderedPageBreak/>
        <w:t>Strutture pubbliche e vita comune a Prato dal sec. XVI° al sec. XIX°</w:t>
      </w:r>
    </w:p>
    <w:p w:rsidR="0016382D" w:rsidRPr="0016382D" w:rsidRDefault="0016382D" w:rsidP="0016382D">
      <w:pPr>
        <w:spacing w:after="0" w:line="240" w:lineRule="auto"/>
        <w:jc w:val="both"/>
        <w:rPr>
          <w:rFonts w:ascii="Times New Roman" w:eastAsia="Times New Roman" w:hAnsi="Times New Roman" w:cs="Times New Roman"/>
          <w:sz w:val="24"/>
          <w:szCs w:val="24"/>
          <w:lang w:eastAsia="it-IT"/>
        </w:rPr>
      </w:pPr>
      <w:r w:rsidRPr="0016382D">
        <w:rPr>
          <w:rFonts w:ascii="Times New Roman" w:eastAsia="Times New Roman" w:hAnsi="Times New Roman" w:cs="Times New Roman"/>
          <w:sz w:val="24"/>
          <w:szCs w:val="24"/>
          <w:lang w:eastAsia="it-IT"/>
        </w:rPr>
        <w:tab/>
      </w:r>
      <w:r w:rsidRPr="0016382D">
        <w:rPr>
          <w:rFonts w:ascii="Times New Roman" w:eastAsia="Times New Roman" w:hAnsi="Times New Roman" w:cs="Times New Roman"/>
          <w:sz w:val="24"/>
          <w:szCs w:val="24"/>
          <w:lang w:eastAsia="it-IT"/>
        </w:rPr>
        <w:tab/>
      </w:r>
      <w:r w:rsidRPr="0016382D">
        <w:rPr>
          <w:rFonts w:ascii="Times New Roman" w:eastAsia="Times New Roman" w:hAnsi="Times New Roman" w:cs="Times New Roman"/>
          <w:sz w:val="24"/>
          <w:szCs w:val="24"/>
          <w:lang w:eastAsia="it-IT"/>
        </w:rPr>
        <w:tab/>
      </w:r>
      <w:r w:rsidRPr="0016382D">
        <w:rPr>
          <w:rFonts w:ascii="Times New Roman" w:eastAsia="Times New Roman" w:hAnsi="Times New Roman" w:cs="Times New Roman"/>
          <w:sz w:val="24"/>
          <w:szCs w:val="24"/>
          <w:lang w:eastAsia="it-IT"/>
        </w:rPr>
        <w:tab/>
      </w:r>
      <w:r w:rsidRPr="0016382D">
        <w:rPr>
          <w:rFonts w:ascii="Times New Roman" w:eastAsia="Times New Roman" w:hAnsi="Times New Roman" w:cs="Times New Roman"/>
          <w:sz w:val="24"/>
          <w:szCs w:val="24"/>
          <w:lang w:eastAsia="it-IT"/>
        </w:rPr>
        <w:tab/>
      </w:r>
      <w:r w:rsidRPr="0016382D">
        <w:rPr>
          <w:rFonts w:ascii="Times New Roman" w:eastAsia="Times New Roman" w:hAnsi="Times New Roman" w:cs="Times New Roman"/>
          <w:sz w:val="24"/>
          <w:szCs w:val="24"/>
          <w:lang w:eastAsia="it-IT"/>
        </w:rPr>
        <w:tab/>
      </w:r>
      <w:r w:rsidRPr="0016382D">
        <w:rPr>
          <w:rFonts w:ascii="Times New Roman" w:eastAsia="Times New Roman" w:hAnsi="Times New Roman" w:cs="Times New Roman"/>
          <w:sz w:val="24"/>
          <w:szCs w:val="24"/>
          <w:lang w:eastAsia="it-IT"/>
        </w:rPr>
        <w:tab/>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Nell’incontro che abbiamo avuto nel mese di aprile mi sono soffermato sull’ambiente esteriore di Prato nell’ottica di una visione diretta del luogo e di quella del suo territorio in funzione anche del suo sfruttamento.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Ora con quest'incontro vediamo d’approfondire invece – sempre riferendoci al periodo che va dal 1500 al 1800 – il funzionamento di questa comunità.</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lang w:eastAsia="it-IT"/>
        </w:rPr>
        <w:t xml:space="preserve">Il funzionamento della comunità di </w:t>
      </w:r>
      <w:r w:rsidRPr="0016382D">
        <w:rPr>
          <w:rFonts w:ascii="Times New Roman" w:eastAsia="Times New Roman" w:hAnsi="Times New Roman" w:cs="Times New Roman"/>
          <w:b/>
          <w:i/>
          <w:lang w:eastAsia="it-IT"/>
        </w:rPr>
        <w:t>Prata!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E’ questo il nome che si usava scrivere spesse volte nei documenti Cinquecenteschi e precedenti, e che stava a significare tutto il territorio unito senza alcuna distinzione.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Prato Vecchio, Prato Nuovo e le Cascine.</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b/>
          <w:i/>
          <w:lang w:eastAsia="it-IT"/>
        </w:rPr>
        <w:t>Prata</w:t>
      </w:r>
      <w:r w:rsidRPr="0016382D">
        <w:rPr>
          <w:rFonts w:ascii="Times New Roman" w:eastAsia="Times New Roman" w:hAnsi="Times New Roman" w:cs="Times New Roman"/>
          <w:lang w:eastAsia="it-IT"/>
        </w:rPr>
        <w:t xml:space="preserve"> è un nome che può intendersi come il plurale di </w:t>
      </w:r>
      <w:r w:rsidRPr="0016382D">
        <w:rPr>
          <w:rFonts w:ascii="Times New Roman" w:eastAsia="Times New Roman" w:hAnsi="Times New Roman" w:cs="Times New Roman"/>
          <w:b/>
          <w:i/>
          <w:lang w:eastAsia="it-IT"/>
        </w:rPr>
        <w:t>Pratum</w:t>
      </w:r>
      <w:r w:rsidRPr="0016382D">
        <w:rPr>
          <w:rFonts w:ascii="Times New Roman" w:eastAsia="Times New Roman" w:hAnsi="Times New Roman" w:cs="Times New Roman"/>
          <w:lang w:eastAsia="it-IT"/>
        </w:rPr>
        <w:t>.</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Nel Seicento il nome di </w:t>
      </w:r>
      <w:r w:rsidRPr="0016382D">
        <w:rPr>
          <w:rFonts w:ascii="Times New Roman" w:eastAsia="Times New Roman" w:hAnsi="Times New Roman" w:cs="Times New Roman"/>
          <w:b/>
          <w:i/>
          <w:lang w:eastAsia="it-IT"/>
        </w:rPr>
        <w:t>Prata</w:t>
      </w:r>
      <w:r w:rsidRPr="0016382D">
        <w:rPr>
          <w:rFonts w:ascii="Times New Roman" w:eastAsia="Times New Roman" w:hAnsi="Times New Roman" w:cs="Times New Roman"/>
          <w:lang w:eastAsia="it-IT"/>
        </w:rPr>
        <w:t xml:space="preserve"> quasi scompare e i documenti riportano </w:t>
      </w:r>
      <w:r w:rsidRPr="0016382D">
        <w:rPr>
          <w:rFonts w:ascii="Times New Roman" w:eastAsia="Times New Roman" w:hAnsi="Times New Roman" w:cs="Times New Roman"/>
          <w:b/>
          <w:i/>
          <w:lang w:eastAsia="it-IT"/>
        </w:rPr>
        <w:t>Terre Prate.</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Ma se </w:t>
      </w:r>
      <w:r w:rsidRPr="0016382D">
        <w:rPr>
          <w:rFonts w:ascii="Times New Roman" w:eastAsia="Times New Roman" w:hAnsi="Times New Roman" w:cs="Times New Roman"/>
          <w:b/>
          <w:i/>
          <w:lang w:eastAsia="it-IT"/>
        </w:rPr>
        <w:t>Prata</w:t>
      </w:r>
      <w:r w:rsidRPr="0016382D">
        <w:rPr>
          <w:rFonts w:ascii="Times New Roman" w:eastAsia="Times New Roman" w:hAnsi="Times New Roman" w:cs="Times New Roman"/>
          <w:lang w:eastAsia="it-IT"/>
        </w:rPr>
        <w:t xml:space="preserve"> nel Cinquecento sta a significare tutto l’insieme del territorio, vi sono anche le dizioni dei singoli luoghi quali le </w:t>
      </w:r>
      <w:r w:rsidRPr="0016382D">
        <w:rPr>
          <w:rFonts w:ascii="Times New Roman" w:eastAsia="Times New Roman" w:hAnsi="Times New Roman" w:cs="Times New Roman"/>
          <w:b/>
          <w:i/>
          <w:lang w:eastAsia="it-IT"/>
        </w:rPr>
        <w:t>Capsine o Cassine</w:t>
      </w:r>
      <w:r w:rsidRPr="0016382D">
        <w:rPr>
          <w:rFonts w:ascii="Times New Roman" w:eastAsia="Times New Roman" w:hAnsi="Times New Roman" w:cs="Times New Roman"/>
          <w:lang w:eastAsia="it-IT"/>
        </w:rPr>
        <w:t xml:space="preserve">, </w:t>
      </w:r>
      <w:r w:rsidRPr="0016382D">
        <w:rPr>
          <w:rFonts w:ascii="Times New Roman" w:eastAsia="Times New Roman" w:hAnsi="Times New Roman" w:cs="Times New Roman"/>
          <w:b/>
          <w:i/>
          <w:lang w:eastAsia="it-IT"/>
        </w:rPr>
        <w:t>Prata Inferioris</w:t>
      </w:r>
      <w:r w:rsidRPr="0016382D">
        <w:rPr>
          <w:rFonts w:ascii="Times New Roman" w:eastAsia="Times New Roman" w:hAnsi="Times New Roman" w:cs="Times New Roman"/>
          <w:lang w:eastAsia="it-IT"/>
        </w:rPr>
        <w:t xml:space="preserve"> (Prato Nuovo), e </w:t>
      </w:r>
      <w:r w:rsidRPr="0016382D">
        <w:rPr>
          <w:rFonts w:ascii="Times New Roman" w:eastAsia="Times New Roman" w:hAnsi="Times New Roman" w:cs="Times New Roman"/>
          <w:b/>
          <w:i/>
          <w:lang w:eastAsia="it-IT"/>
        </w:rPr>
        <w:t>Prata Veteris, o Prataveggia o Praveggia</w:t>
      </w:r>
      <w:r w:rsidRPr="0016382D">
        <w:rPr>
          <w:rFonts w:ascii="Times New Roman" w:eastAsia="Times New Roman" w:hAnsi="Times New Roman" w:cs="Times New Roman"/>
          <w:lang w:eastAsia="it-IT"/>
        </w:rPr>
        <w:t xml:space="preserve"> (Prato Vecchio).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Nel Cinquecento i toponimi paesani erano essenzialmente questi. </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Prata Veteris</w:t>
      </w:r>
      <w:r w:rsidRPr="0016382D">
        <w:rPr>
          <w:rFonts w:ascii="Times New Roman" w:eastAsia="Times New Roman" w:hAnsi="Times New Roman" w:cs="Times New Roman"/>
          <w:lang w:eastAsia="it-IT"/>
        </w:rPr>
        <w:t xml:space="preserve"> c’era, ma non </w:t>
      </w:r>
      <w:r w:rsidRPr="0016382D">
        <w:rPr>
          <w:rFonts w:ascii="Times New Roman" w:eastAsia="Times New Roman" w:hAnsi="Times New Roman" w:cs="Times New Roman"/>
          <w:b/>
          <w:i/>
          <w:lang w:eastAsia="it-IT"/>
        </w:rPr>
        <w:t xml:space="preserve">Prato Nuovo </w:t>
      </w:r>
      <w:r w:rsidRPr="0016382D">
        <w:rPr>
          <w:rFonts w:ascii="Times New Roman" w:eastAsia="Times New Roman" w:hAnsi="Times New Roman" w:cs="Times New Roman"/>
          <w:lang w:eastAsia="it-IT"/>
        </w:rPr>
        <w:t xml:space="preserve">che a quel tempo era chiamato </w:t>
      </w:r>
      <w:r w:rsidRPr="0016382D">
        <w:rPr>
          <w:rFonts w:ascii="Times New Roman" w:eastAsia="Times New Roman" w:hAnsi="Times New Roman" w:cs="Times New Roman"/>
          <w:b/>
          <w:i/>
          <w:lang w:eastAsia="it-IT"/>
        </w:rPr>
        <w:t xml:space="preserve">Prata Inferioris.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Mi sono sempre chiesto come mai ad un certo punto della storia si decise di cambiare </w:t>
      </w:r>
      <w:r w:rsidRPr="0016382D">
        <w:rPr>
          <w:rFonts w:ascii="Times New Roman" w:eastAsia="Times New Roman" w:hAnsi="Times New Roman" w:cs="Times New Roman"/>
          <w:b/>
          <w:i/>
          <w:lang w:eastAsia="it-IT"/>
        </w:rPr>
        <w:t>Prata Inferioris</w:t>
      </w:r>
      <w:r w:rsidRPr="0016382D">
        <w:rPr>
          <w:rFonts w:ascii="Times New Roman" w:eastAsia="Times New Roman" w:hAnsi="Times New Roman" w:cs="Times New Roman"/>
          <w:lang w:eastAsia="it-IT"/>
        </w:rPr>
        <w:t xml:space="preserve"> in</w:t>
      </w:r>
      <w:r w:rsidRPr="0016382D">
        <w:rPr>
          <w:rFonts w:ascii="Times New Roman" w:eastAsia="Times New Roman" w:hAnsi="Times New Roman" w:cs="Times New Roman"/>
          <w:b/>
          <w:i/>
          <w:lang w:eastAsia="it-IT"/>
        </w:rPr>
        <w:t xml:space="preserve"> Prato Nuovo</w:t>
      </w:r>
      <w:r w:rsidRPr="0016382D">
        <w:rPr>
          <w:rFonts w:ascii="Times New Roman" w:eastAsia="Times New Roman" w:hAnsi="Times New Roman" w:cs="Times New Roman"/>
          <w:lang w:eastAsia="it-IT"/>
        </w:rPr>
        <w:t>, e per quale motivo.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Avanzo un’ipotesi che grazie alle recenti ricerche può essere considerata altamente probabile.</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Il 9 febbraio 1570 si verificò il più grave incendio documentato che la terra di Prato ricordi.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In quell’occasione prese fuoco il camino di un’abitazione intorno a mezzogiorno.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Il destino volle che proprio quel giorno vi fosse un incredibile vento e in un attimo l’incendio si propagò ovunque distruggendo in poche ore ben 31 case sia esternamente che internamente, con </w:t>
      </w:r>
      <w:r w:rsidRPr="0016382D">
        <w:rPr>
          <w:rFonts w:ascii="Times New Roman" w:eastAsia="Times New Roman" w:hAnsi="Times New Roman" w:cs="Times New Roman"/>
          <w:b/>
          <w:i/>
          <w:lang w:eastAsia="it-IT"/>
        </w:rPr>
        <w:t>tutti li mobili</w:t>
      </w:r>
      <w:r w:rsidRPr="0016382D">
        <w:rPr>
          <w:rFonts w:ascii="Times New Roman" w:eastAsia="Times New Roman" w:hAnsi="Times New Roman" w:cs="Times New Roman"/>
          <w:lang w:eastAsia="it-IT"/>
        </w:rPr>
        <w:t xml:space="preserve"> dice il documento, nonostante che la maggior parte delle case fossero coperte di coppi.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Nel colossale incendio morirono anche due donne.</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Conosciamo questi dettagli perché vi fu una supplica della comunità al Senato di Milano per essere agevolati nel pagamento dei carichi fiscali.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Non conosciamo ancora la vera entità delle 31 case in rapporto alle case totali di Prato. Il documento precisa </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lang w:eastAsia="it-IT"/>
        </w:rPr>
        <w:t xml:space="preserve">però che l’incendio </w:t>
      </w:r>
      <w:r w:rsidRPr="0016382D">
        <w:rPr>
          <w:rFonts w:ascii="Times New Roman" w:eastAsia="Times New Roman" w:hAnsi="Times New Roman" w:cs="Times New Roman"/>
          <w:b/>
          <w:i/>
          <w:lang w:eastAsia="it-IT"/>
        </w:rPr>
        <w:t>l’abruggiò quasi tutta.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Lo stesso documento non precisa se l’incendio interessò la zona di </w:t>
      </w:r>
      <w:r w:rsidRPr="0016382D">
        <w:rPr>
          <w:rFonts w:ascii="Times New Roman" w:eastAsia="Times New Roman" w:hAnsi="Times New Roman" w:cs="Times New Roman"/>
          <w:b/>
          <w:i/>
          <w:lang w:eastAsia="it-IT"/>
        </w:rPr>
        <w:t xml:space="preserve">Prata Veteris </w:t>
      </w:r>
      <w:r w:rsidRPr="0016382D">
        <w:rPr>
          <w:rFonts w:ascii="Times New Roman" w:eastAsia="Times New Roman" w:hAnsi="Times New Roman" w:cs="Times New Roman"/>
          <w:lang w:eastAsia="it-IT"/>
        </w:rPr>
        <w:t xml:space="preserve"> o quella di </w:t>
      </w:r>
      <w:r w:rsidRPr="0016382D">
        <w:rPr>
          <w:rFonts w:ascii="Times New Roman" w:eastAsia="Times New Roman" w:hAnsi="Times New Roman" w:cs="Times New Roman"/>
          <w:b/>
          <w:i/>
          <w:lang w:eastAsia="it-IT"/>
        </w:rPr>
        <w:t>Prata Inferioris</w:t>
      </w:r>
      <w:r w:rsidRPr="0016382D">
        <w:rPr>
          <w:rFonts w:ascii="Times New Roman" w:eastAsia="Times New Roman" w:hAnsi="Times New Roman" w:cs="Times New Roman"/>
          <w:lang w:eastAsia="it-IT"/>
        </w:rPr>
        <w:t xml:space="preserve"> verso Romagnano.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L’ipotesi è quindi verso quest’ultima, ed il nome </w:t>
      </w:r>
      <w:r w:rsidRPr="0016382D">
        <w:rPr>
          <w:rFonts w:ascii="Times New Roman" w:eastAsia="Times New Roman" w:hAnsi="Times New Roman" w:cs="Times New Roman"/>
          <w:b/>
          <w:i/>
          <w:lang w:eastAsia="it-IT"/>
        </w:rPr>
        <w:t>Prato Nuovo</w:t>
      </w:r>
      <w:r w:rsidRPr="0016382D">
        <w:rPr>
          <w:rFonts w:ascii="Times New Roman" w:eastAsia="Times New Roman" w:hAnsi="Times New Roman" w:cs="Times New Roman"/>
          <w:lang w:eastAsia="it-IT"/>
        </w:rPr>
        <w:t xml:space="preserve"> starebbe a significare la ricostruzione ex.novo di una parte del paese.</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Non è che il giorno dopo l’incendio venne immediatamente coniato questo nuovo nome. Ci volle del tempo, come ci volle qualcuno che con un po’ di fantasia inventasse l’alternativa per </w:t>
      </w:r>
      <w:r w:rsidRPr="0016382D">
        <w:rPr>
          <w:rFonts w:ascii="Times New Roman" w:eastAsia="Times New Roman" w:hAnsi="Times New Roman" w:cs="Times New Roman"/>
          <w:b/>
          <w:i/>
          <w:lang w:eastAsia="it-IT"/>
        </w:rPr>
        <w:t>Prata Inferioris.</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Il primo documento trovato risale al 17 marzo 1591 rogato dal notaio milanese Carlo Besustius in occasione dell’accordo per il pagamento della tassa dell’imbottato dovuta al nuovo feudatario Serbelloni.</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lang w:eastAsia="it-IT"/>
        </w:rPr>
        <w:t xml:space="preserve">In quell’occasione il notaio elencando i nominativi dei presenti precisa che sono </w:t>
      </w:r>
      <w:r w:rsidRPr="0016382D">
        <w:rPr>
          <w:rFonts w:ascii="Times New Roman" w:eastAsia="Times New Roman" w:hAnsi="Times New Roman" w:cs="Times New Roman"/>
          <w:b/>
          <w:i/>
          <w:lang w:eastAsia="it-IT"/>
        </w:rPr>
        <w:t>homnes habitantes in terra Prate veteris, et nove et capsina.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Prato vecchio quindi, Prato Nuovo e cascine.</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 conferma viene da un altro documento del 14 febbraio 1613 quando il notaio Giuseppe Mantillari identifica la casa di Francesco De Placito in terra </w:t>
      </w:r>
      <w:r w:rsidRPr="0016382D">
        <w:rPr>
          <w:rFonts w:ascii="Times New Roman" w:eastAsia="Times New Roman" w:hAnsi="Times New Roman" w:cs="Times New Roman"/>
          <w:b/>
          <w:i/>
          <w:lang w:eastAsia="it-IT"/>
        </w:rPr>
        <w:t>Prati Nove.</w:t>
      </w:r>
      <w:r w:rsidRPr="0016382D">
        <w:rPr>
          <w:rFonts w:ascii="Times New Roman" w:eastAsia="Times New Roman" w:hAnsi="Times New Roman" w:cs="Times New Roman"/>
          <w:lang w:eastAsia="it-IT"/>
        </w:rPr>
        <w:t xml:space="preserv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Lo stesso notaio il mese successivo in un altro documento precisa che la casa in questione è </w:t>
      </w:r>
      <w:r w:rsidRPr="0016382D">
        <w:rPr>
          <w:rFonts w:ascii="Times New Roman" w:eastAsia="Times New Roman" w:hAnsi="Times New Roman" w:cs="Times New Roman"/>
          <w:b/>
          <w:i/>
          <w:lang w:eastAsia="it-IT"/>
        </w:rPr>
        <w:t>posta nella terra di Prata giovine.</w:t>
      </w:r>
      <w:r w:rsidRPr="0016382D">
        <w:rPr>
          <w:rFonts w:ascii="Times New Roman" w:eastAsia="Times New Roman" w:hAnsi="Times New Roman" w:cs="Times New Roman"/>
          <w:lang w:eastAsia="it-IT"/>
        </w:rPr>
        <w:t xml:space="preserv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Non più quindi </w:t>
      </w:r>
      <w:r w:rsidRPr="0016382D">
        <w:rPr>
          <w:rFonts w:ascii="Times New Roman" w:eastAsia="Times New Roman" w:hAnsi="Times New Roman" w:cs="Times New Roman"/>
          <w:b/>
          <w:i/>
          <w:lang w:eastAsia="it-IT"/>
        </w:rPr>
        <w:t>Prata Inferioris</w:t>
      </w:r>
      <w:r w:rsidRPr="0016382D">
        <w:rPr>
          <w:rFonts w:ascii="Times New Roman" w:eastAsia="Times New Roman" w:hAnsi="Times New Roman" w:cs="Times New Roman"/>
          <w:lang w:eastAsia="it-IT"/>
        </w:rPr>
        <w:t xml:space="preserve"> ma </w:t>
      </w:r>
      <w:r w:rsidRPr="0016382D">
        <w:rPr>
          <w:rFonts w:ascii="Times New Roman" w:eastAsia="Times New Roman" w:hAnsi="Times New Roman" w:cs="Times New Roman"/>
          <w:b/>
          <w:i/>
          <w:lang w:eastAsia="it-IT"/>
        </w:rPr>
        <w:t>Prata nova o giovine.</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Va da se che l’ipotesi suggerita può essere considerata a questo punto altamente realistica.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Ma com’era regolato questo territorio e questa comunità di</w:t>
      </w:r>
      <w:r w:rsidRPr="0016382D">
        <w:rPr>
          <w:rFonts w:ascii="Times New Roman" w:eastAsia="Times New Roman" w:hAnsi="Times New Roman" w:cs="Times New Roman"/>
          <w:b/>
          <w:i/>
          <w:lang w:eastAsia="it-IT"/>
        </w:rPr>
        <w:t xml:space="preserve"> Prata</w:t>
      </w:r>
      <w:r w:rsidRPr="0016382D">
        <w:rPr>
          <w:rFonts w:ascii="Times New Roman" w:eastAsia="Times New Roman" w:hAnsi="Times New Roman" w:cs="Times New Roman"/>
          <w:lang w:eastAsia="it-IT"/>
        </w:rPr>
        <w:t xml:space="preserve"> anche in rapporto a quella di Romagnano così vicina in tutto?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Innanzitutto va detto con chiarezza che fino a questo momento non si conosce esattamente quali fossero i rapporti e gli eventuali vincoli tra le comunità di Prato, Romagnano e Sopramonte durante l’età medievale, perché a quanto sembra questi luoghi dovevano essere uniti secondo alcune testimonianze.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Il Dionisotti nei suoi scritti racconta che ancora nel 1492 </w:t>
      </w:r>
      <w:r w:rsidRPr="0016382D">
        <w:rPr>
          <w:rFonts w:ascii="Times New Roman" w:eastAsia="Times New Roman" w:hAnsi="Times New Roman" w:cs="Times New Roman"/>
          <w:b/>
          <w:i/>
          <w:lang w:eastAsia="it-IT"/>
        </w:rPr>
        <w:t>sebbene unito a Romagnano, aveva consoli distinti per la sua amministrazione.</w:t>
      </w:r>
      <w:r w:rsidRPr="0016382D">
        <w:rPr>
          <w:rFonts w:ascii="Times New Roman" w:eastAsia="Times New Roman" w:hAnsi="Times New Roman" w:cs="Times New Roman"/>
          <w:lang w:eastAsia="it-IT"/>
        </w:rPr>
        <w:t xml:space="preserve"> </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lang w:eastAsia="it-IT"/>
        </w:rPr>
        <w:lastRenderedPageBreak/>
        <w:t xml:space="preserve">Ho l’impressione che anche il Dionisotti sia stato tratto in inganno perché basa la sua affermazione sulla </w:t>
      </w:r>
      <w:r w:rsidRPr="0016382D">
        <w:rPr>
          <w:rFonts w:ascii="Times New Roman" w:eastAsia="Times New Roman" w:hAnsi="Times New Roman" w:cs="Times New Roman"/>
          <w:b/>
          <w:i/>
          <w:lang w:eastAsia="it-IT"/>
        </w:rPr>
        <w:t>Sentenza arbitramentale del 5 dicembre 1492</w:t>
      </w:r>
      <w:r w:rsidRPr="0016382D">
        <w:rPr>
          <w:rFonts w:ascii="Times New Roman" w:eastAsia="Times New Roman" w:hAnsi="Times New Roman" w:cs="Times New Roman"/>
          <w:lang w:eastAsia="it-IT"/>
        </w:rPr>
        <w:t xml:space="preserve"> </w:t>
      </w:r>
      <w:r w:rsidRPr="0016382D">
        <w:rPr>
          <w:rFonts w:ascii="Times New Roman" w:eastAsia="Times New Roman" w:hAnsi="Times New Roman" w:cs="Times New Roman"/>
          <w:b/>
          <w:i/>
          <w:lang w:eastAsia="it-IT"/>
        </w:rPr>
        <w:t>sulle ragioni delle acque.</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 sentenza era stata emessa in seguito alle discussioni sui confini determinati dal fiume Sesia, tra Gattinara, facente parte della Savoia, e Romagnano Prato e Sopramonte, facenti parte dello Stato di Milano.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Tali discussioni non entravano nel dettaglio sui confini dei singoli paesi, ma di paesi facenti parte di uno stato, ed altri di altro stato, con il fiume Sesia ed il suo alveo in linea di confine e continuamente contestato.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In quell’occasione oltre all’esservi i rappresentanti di Prato nelle persone di Milanum de Rubeus, Stephnanum de Ferrarys e Guidetu de Vyoca, c’era anche Giovanni Pietro de Cestono che era</w:t>
      </w:r>
      <w:r w:rsidRPr="0016382D">
        <w:rPr>
          <w:rFonts w:ascii="Times New Roman" w:eastAsia="Times New Roman" w:hAnsi="Times New Roman" w:cs="Times New Roman"/>
          <w:b/>
          <w:i/>
          <w:lang w:eastAsia="it-IT"/>
        </w:rPr>
        <w:t xml:space="preserve"> Sindacos et Procuratores</w:t>
      </w:r>
      <w:r w:rsidRPr="0016382D">
        <w:rPr>
          <w:rFonts w:ascii="Times New Roman" w:eastAsia="Times New Roman" w:hAnsi="Times New Roman" w:cs="Times New Roman"/>
          <w:lang w:eastAsia="it-IT"/>
        </w:rPr>
        <w:t xml:space="preserve"> di Sopramonte</w:t>
      </w:r>
      <w:r w:rsidRPr="0016382D">
        <w:rPr>
          <w:rFonts w:ascii="Times New Roman" w:eastAsia="Times New Roman" w:hAnsi="Times New Roman" w:cs="Times New Roman"/>
          <w:b/>
          <w:i/>
          <w:lang w:eastAsia="it-IT"/>
        </w:rPr>
        <w:t>.</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Il Dionisotti non è però il solo che parla dell’unione tra i due comuni.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Un documento del 1723 ritrovato a Milano riferisce testualmente: </w:t>
      </w:r>
      <w:r w:rsidRPr="0016382D">
        <w:rPr>
          <w:rFonts w:ascii="Times New Roman" w:eastAsia="Times New Roman" w:hAnsi="Times New Roman" w:cs="Times New Roman"/>
          <w:b/>
          <w:i/>
          <w:lang w:eastAsia="it-IT"/>
        </w:rPr>
        <w:t>Si è che questo comune anticamente fosse unito a Romagnano</w:t>
      </w:r>
      <w:r w:rsidRPr="0016382D">
        <w:rPr>
          <w:rFonts w:ascii="Times New Roman" w:eastAsia="Times New Roman" w:hAnsi="Times New Roman" w:cs="Times New Roman"/>
          <w:i/>
          <w:lang w:eastAsia="it-IT"/>
        </w:rPr>
        <w:t>.</w:t>
      </w:r>
      <w:r w:rsidRPr="0016382D">
        <w:rPr>
          <w:rFonts w:ascii="Times New Roman" w:eastAsia="Times New Roman" w:hAnsi="Times New Roman" w:cs="Times New Roman"/>
          <w:lang w:eastAsia="it-IT"/>
        </w:rPr>
        <w:t xml:space="preserv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Non solo, ma molti altri documenti della seconda metà del Cinquecento relativi ai confini tra Prato e Grignasco parlano espressamente delle comunità di </w:t>
      </w:r>
      <w:r w:rsidRPr="0016382D">
        <w:rPr>
          <w:rFonts w:ascii="Times New Roman" w:eastAsia="Times New Roman" w:hAnsi="Times New Roman" w:cs="Times New Roman"/>
          <w:b/>
          <w:i/>
          <w:lang w:eastAsia="it-IT"/>
        </w:rPr>
        <w:t>Romagnano et Prato</w:t>
      </w:r>
      <w:r w:rsidRPr="0016382D">
        <w:rPr>
          <w:rFonts w:ascii="Times New Roman" w:eastAsia="Times New Roman" w:hAnsi="Times New Roman" w:cs="Times New Roman"/>
          <w:lang w:eastAsia="it-IT"/>
        </w:rPr>
        <w:t xml:space="preserve"> contro Grignasco.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Tutto questo potrebbe far supporre di una unione tra le due comunità.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In realtà questa unione tra i due paesi era solo determinata dal fatto che Romagnano era in quel tempo cointeressata a Prato perché molti dei terreni di questo territorio erano di proprietà di romagnanesi, enti religiosi, nobili e facoltosi.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Voglio ricordare che a fine Cinquecento solo </w:t>
      </w:r>
      <w:r w:rsidRPr="0016382D">
        <w:rPr>
          <w:rFonts w:ascii="Times New Roman" w:eastAsia="Times New Roman" w:hAnsi="Times New Roman" w:cs="Times New Roman"/>
          <w:b/>
          <w:lang w:eastAsia="it-IT"/>
        </w:rPr>
        <w:t>l</w:t>
      </w:r>
      <w:r w:rsidRPr="0016382D">
        <w:rPr>
          <w:rFonts w:ascii="Times New Roman" w:eastAsia="Times New Roman" w:hAnsi="Times New Roman" w:cs="Times New Roman"/>
          <w:b/>
          <w:i/>
          <w:lang w:eastAsia="it-IT"/>
        </w:rPr>
        <w:t>’hospitale</w:t>
      </w:r>
      <w:r w:rsidRPr="0016382D">
        <w:rPr>
          <w:rFonts w:ascii="Times New Roman" w:eastAsia="Times New Roman" w:hAnsi="Times New Roman" w:cs="Times New Roman"/>
          <w:i/>
          <w:lang w:eastAsia="it-IT"/>
        </w:rPr>
        <w:t xml:space="preserve"> </w:t>
      </w:r>
      <w:r w:rsidRPr="0016382D">
        <w:rPr>
          <w:rFonts w:ascii="Times New Roman" w:eastAsia="Times New Roman" w:hAnsi="Times New Roman" w:cs="Times New Roman"/>
          <w:lang w:eastAsia="it-IT"/>
        </w:rPr>
        <w:t>di Romagnano era proprietario di oltre cento appezzamenti in territorio pratese.</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Vi sono però molte ragioni che vanno contro quelle ipotesi di unione, almeno in quei secoli. </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lang w:eastAsia="it-IT"/>
        </w:rPr>
        <w:t xml:space="preserve">Nel 1562 in una relazione sui mulini di Romagnano vi è un passo che dice: </w:t>
      </w:r>
      <w:r w:rsidRPr="0016382D">
        <w:rPr>
          <w:rFonts w:ascii="Times New Roman" w:eastAsia="Times New Roman" w:hAnsi="Times New Roman" w:cs="Times New Roman"/>
          <w:b/>
          <w:i/>
          <w:lang w:eastAsia="it-IT"/>
        </w:rPr>
        <w:t>e da laltra banda gli è il confine de Prato.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Quando a metà del Cinquecento venne formulato il primo catasto dello Stato di Milano, chiamato Bergamino, Prato aveva i suoi confini distinti da quelli di Romagnano.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Ritornando indietro nel tempo, quando il 20 marzo 1470 gli Sforza investirono il feudo alla famiglia Romagnano si fa esplicito riferimento alle </w:t>
      </w:r>
      <w:r w:rsidRPr="0016382D">
        <w:rPr>
          <w:rFonts w:ascii="Times New Roman" w:eastAsia="Times New Roman" w:hAnsi="Times New Roman" w:cs="Times New Roman"/>
          <w:b/>
          <w:i/>
          <w:lang w:eastAsia="it-IT"/>
        </w:rPr>
        <w:t>terras et loco Romagnani Supramontis, et Prate ma non Grignasco con le sue pertinenze di Ara e Colma</w:t>
      </w:r>
      <w:r w:rsidRPr="0016382D">
        <w:rPr>
          <w:rFonts w:ascii="Times New Roman" w:eastAsia="Times New Roman" w:hAnsi="Times New Roman" w:cs="Times New Roman"/>
          <w:lang w:eastAsia="it-IT"/>
        </w:rPr>
        <w:t xml:space="preserv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Anche questo passo è importante perché si parla chiaramente di Grignasco con le sue pertinenze di Ara e Colma.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Se Prato fosse stato unito in quell’epoca a Romagnano si sarebbe parlato quantomeno di pertinenze. Invece sono descritte le terre e i luoghi di </w:t>
      </w:r>
      <w:r w:rsidRPr="0016382D">
        <w:rPr>
          <w:rFonts w:ascii="Times New Roman" w:eastAsia="Times New Roman" w:hAnsi="Times New Roman" w:cs="Times New Roman"/>
          <w:i/>
          <w:lang w:eastAsia="it-IT"/>
        </w:rPr>
        <w:t>Romagnano, Sopramonte, e Prato.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Non solo, ma è lo stesso Dionisotti a descrivere l’infeudazione ai Romagnano da parte di Filippo Maria Visconti in data 20 giugno 1441 dove si descrivono le stesse terre con però in questo caso anche Grignasco con le sue pertinenze di Colma e Ara.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Quindi Prato con i suoi confini certi almeno a partire dal 1441, e consoli distinti per la sua comunità e per la comunità di Sopramonte.</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E questi </w:t>
      </w:r>
      <w:r w:rsidRPr="0016382D">
        <w:rPr>
          <w:rFonts w:ascii="Times New Roman" w:eastAsia="Times New Roman" w:hAnsi="Times New Roman" w:cs="Times New Roman"/>
          <w:b/>
          <w:i/>
          <w:lang w:eastAsia="it-IT"/>
        </w:rPr>
        <w:t>consoli distinti</w:t>
      </w:r>
      <w:r w:rsidRPr="0016382D">
        <w:rPr>
          <w:rFonts w:ascii="Times New Roman" w:eastAsia="Times New Roman" w:hAnsi="Times New Roman" w:cs="Times New Roman"/>
          <w:lang w:eastAsia="it-IT"/>
        </w:rPr>
        <w:t xml:space="preserve"> l’amministrazione li ha sempre avuti fin dal tempo del primo documento conosciuto </w:t>
      </w:r>
      <w:r w:rsidRPr="0016382D">
        <w:rPr>
          <w:rFonts w:ascii="Times New Roman" w:eastAsia="Times New Roman" w:hAnsi="Times New Roman" w:cs="Times New Roman"/>
          <w:b/>
          <w:i/>
          <w:lang w:eastAsia="it-IT"/>
        </w:rPr>
        <w:t>de villa de Supramonte et de Prada,</w:t>
      </w:r>
      <w:r w:rsidRPr="0016382D">
        <w:rPr>
          <w:rFonts w:ascii="Times New Roman" w:eastAsia="Times New Roman" w:hAnsi="Times New Roman" w:cs="Times New Roman"/>
          <w:lang w:eastAsia="it-IT"/>
        </w:rPr>
        <w:t xml:space="preserve"> come ci ha fatto conoscere l’ing. Ferretti precisando che a quel tempo – si era nell’anno 1198 – un certo </w:t>
      </w:r>
      <w:r w:rsidRPr="0016382D">
        <w:rPr>
          <w:rFonts w:ascii="Times New Roman" w:eastAsia="Times New Roman" w:hAnsi="Times New Roman" w:cs="Times New Roman"/>
          <w:b/>
          <w:i/>
          <w:lang w:eastAsia="it-IT"/>
        </w:rPr>
        <w:t>Jacobo Levo</w:t>
      </w:r>
      <w:r w:rsidRPr="0016382D">
        <w:rPr>
          <w:rFonts w:ascii="Times New Roman" w:eastAsia="Times New Roman" w:hAnsi="Times New Roman" w:cs="Times New Roman"/>
          <w:lang w:eastAsia="it-IT"/>
        </w:rPr>
        <w:t xml:space="preserve"> era console di Sopramonte.</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lang w:eastAsia="it-IT"/>
        </w:rPr>
        <w:t xml:space="preserve">Quindi in quell’anno 1198 esistevano già i villaggi o </w:t>
      </w:r>
      <w:r w:rsidRPr="0016382D">
        <w:rPr>
          <w:rFonts w:ascii="Times New Roman" w:eastAsia="Times New Roman" w:hAnsi="Times New Roman" w:cs="Times New Roman"/>
          <w:b/>
          <w:i/>
          <w:lang w:eastAsia="it-IT"/>
        </w:rPr>
        <w:t>ville de Supramonte et de Prada.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A mio avviso in quell’epoca molto lontana la </w:t>
      </w:r>
      <w:r w:rsidRPr="0016382D">
        <w:rPr>
          <w:rFonts w:ascii="Times New Roman" w:eastAsia="Times New Roman" w:hAnsi="Times New Roman" w:cs="Times New Roman"/>
          <w:b/>
          <w:i/>
          <w:lang w:eastAsia="it-IT"/>
        </w:rPr>
        <w:t xml:space="preserve">Villa de Prada </w:t>
      </w:r>
      <w:r w:rsidRPr="0016382D">
        <w:rPr>
          <w:rFonts w:ascii="Times New Roman" w:eastAsia="Times New Roman" w:hAnsi="Times New Roman" w:cs="Times New Roman"/>
          <w:lang w:eastAsia="it-IT"/>
        </w:rPr>
        <w:t>significava un luogo unico e non l’insieme del territorio come nel Cinquecento.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Per quanto riguarda invece la </w:t>
      </w:r>
      <w:r w:rsidRPr="0016382D">
        <w:rPr>
          <w:rFonts w:ascii="Times New Roman" w:eastAsia="Times New Roman" w:hAnsi="Times New Roman" w:cs="Times New Roman"/>
          <w:b/>
          <w:i/>
          <w:lang w:eastAsia="it-IT"/>
        </w:rPr>
        <w:t>Villa de Supramonte</w:t>
      </w:r>
      <w:r w:rsidRPr="0016382D">
        <w:rPr>
          <w:rFonts w:ascii="Times New Roman" w:eastAsia="Times New Roman" w:hAnsi="Times New Roman" w:cs="Times New Roman"/>
          <w:lang w:eastAsia="it-IT"/>
        </w:rPr>
        <w:t xml:space="preserve"> sarebbe interessante compiere un rilevamento lassù, nei pressi del castello, alla ricerca di qualche avanzo costruttivo.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In circa tre secoli di vita documentata della </w:t>
      </w:r>
      <w:r w:rsidRPr="0016382D">
        <w:rPr>
          <w:rFonts w:ascii="Times New Roman" w:eastAsia="Times New Roman" w:hAnsi="Times New Roman" w:cs="Times New Roman"/>
          <w:b/>
          <w:i/>
          <w:lang w:eastAsia="it-IT"/>
        </w:rPr>
        <w:t xml:space="preserve">villa di Supramonte </w:t>
      </w:r>
      <w:r w:rsidRPr="0016382D">
        <w:rPr>
          <w:rFonts w:ascii="Times New Roman" w:eastAsia="Times New Roman" w:hAnsi="Times New Roman" w:cs="Times New Roman"/>
          <w:lang w:eastAsia="it-IT"/>
        </w:rPr>
        <w:t>– dal 1198 al 1492 - non potevano essere solo casupole in legno con tetto di paglia, e qualche avanzo costruttivo si sarebbe dovuto vedere anche senza la necessità di scavi archeologici.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In ogni caso la ricerca continua e sono certo che si arriverà a comprendere maggiormente l’evoluzione di quei primi secoli di vita della nostra comunità.</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Fu comunque dopo la metà del Cinquecento che incominciarono a delinearsi – per la nostra conoscenza – con maggiore chiarezza i confini di questa comunità.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Questa, come tutte le comunità, aveva bisogno di regole del vivere civile. Regole che in linea di massima ci sono sempre state e derivanti dagli antichi Statuti di Novara del XIII° secolo rinnovati poi nel 1460, ma che con il passare del tempo dovevano essere aggiornate in funzione dei cambiamenti che seppur in modo lento avvenivano sul territorio.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lastRenderedPageBreak/>
        <w:t xml:space="preserve">Le prime regole, o </w:t>
      </w:r>
      <w:r w:rsidRPr="0016382D">
        <w:rPr>
          <w:rFonts w:ascii="Times New Roman" w:eastAsia="Times New Roman" w:hAnsi="Times New Roman" w:cs="Times New Roman"/>
          <w:b/>
          <w:i/>
          <w:lang w:eastAsia="it-IT"/>
        </w:rPr>
        <w:t>Ordini</w:t>
      </w:r>
      <w:r w:rsidRPr="0016382D">
        <w:rPr>
          <w:rFonts w:ascii="Times New Roman" w:eastAsia="Times New Roman" w:hAnsi="Times New Roman" w:cs="Times New Roman"/>
          <w:lang w:eastAsia="it-IT"/>
        </w:rPr>
        <w:t xml:space="preserve">, finora trovati e riferiti al territorio di Prato risalgono al 1571. Queste stesse regole precisano proprio al primo capitolo che esse vanno ad integrare </w:t>
      </w:r>
      <w:r w:rsidRPr="0016382D">
        <w:rPr>
          <w:rFonts w:ascii="Times New Roman" w:eastAsia="Times New Roman" w:hAnsi="Times New Roman" w:cs="Times New Roman"/>
          <w:b/>
          <w:i/>
          <w:lang w:eastAsia="it-IT"/>
        </w:rPr>
        <w:t>li altri Ordini di detta Comunità di Prato</w:t>
      </w:r>
      <w:r w:rsidRPr="0016382D">
        <w:rPr>
          <w:rFonts w:ascii="Times New Roman" w:eastAsia="Times New Roman" w:hAnsi="Times New Roman" w:cs="Times New Roman"/>
          <w:lang w:eastAsia="it-IT"/>
        </w:rPr>
        <w:t xml:space="preserve">. </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lang w:eastAsia="it-IT"/>
        </w:rPr>
        <w:t xml:space="preserve">Tali Ordini inoltre precisano che sono da osservarsi in </w:t>
      </w:r>
      <w:r w:rsidRPr="0016382D">
        <w:rPr>
          <w:rFonts w:ascii="Times New Roman" w:eastAsia="Times New Roman" w:hAnsi="Times New Roman" w:cs="Times New Roman"/>
          <w:b/>
          <w:i/>
          <w:lang w:eastAsia="it-IT"/>
        </w:rPr>
        <w:t>detta terra et sopra il suo teritorio.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Quindi esistevano altri Ordini precedenti che seppur non attualmente conosciuti ci permettono tuttavia di avere una visione d’insieme della vita di quell’epoca.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Leggendo queste nuove regole del 1571 possiamo avanzare alcune considerazioni.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Incominciamo col dire che questi </w:t>
      </w:r>
      <w:r w:rsidRPr="0016382D">
        <w:rPr>
          <w:rFonts w:ascii="Times New Roman" w:eastAsia="Times New Roman" w:hAnsi="Times New Roman" w:cs="Times New Roman"/>
          <w:b/>
          <w:i/>
          <w:lang w:eastAsia="it-IT"/>
        </w:rPr>
        <w:t>Ordini</w:t>
      </w:r>
      <w:r w:rsidRPr="0016382D">
        <w:rPr>
          <w:rFonts w:ascii="Times New Roman" w:eastAsia="Times New Roman" w:hAnsi="Times New Roman" w:cs="Times New Roman"/>
          <w:lang w:eastAsia="it-IT"/>
        </w:rPr>
        <w:t xml:space="preserve"> sono composti da 24 articoli.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Essenzialmente sono norme che regolano l’attività agricola nei suoi vari aspetti per la salvaguardia della proprietà privata ed in parte della proprietà pubblica:</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Che nessuno ardisca mandare a pascolare bestie nella zona di Prato chiamata Convento e campagna circoscritta.</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Che nessuno ardisca mandare bestie nelle vigne altrui.</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Che nessuno ardisca farsi vedere nelle vigne d’altri in tempo di ughe mature. O sotto le noci, o tagliare erba, strame e bosco nelle altrui possessioni ecc.</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Le norme prevedevano multe salate per i contravventori, una parte delle quali andava al denunciatore di tali misfatti.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Poche regole quindi che non andavano oltre alla pratica gestione del territorio, simili quasi a dei semplici </w:t>
      </w:r>
      <w:r w:rsidRPr="0016382D">
        <w:rPr>
          <w:rFonts w:ascii="Times New Roman" w:eastAsia="Times New Roman" w:hAnsi="Times New Roman" w:cs="Times New Roman"/>
          <w:b/>
          <w:i/>
          <w:lang w:eastAsia="it-IT"/>
        </w:rPr>
        <w:t>bandi campestri</w:t>
      </w:r>
      <w:r w:rsidRPr="0016382D">
        <w:rPr>
          <w:rFonts w:ascii="Times New Roman" w:eastAsia="Times New Roman" w:hAnsi="Times New Roman" w:cs="Times New Roman"/>
          <w:lang w:eastAsia="it-IT"/>
        </w:rPr>
        <w:t xml:space="preserve">, ma che nel contempo sono significative di un altro fatto importante: l’autonomia gestionale.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Certo c’era un indirizzo generale sul tipo di regole da mettere, però poi ogni comunità aveva modo di spaziare inserendo norme più confacenti al proprio territorio e ai suoi abitanti.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E così se mentre da un lato – non solo Prato – ma quasi tutte le comunità vicine, in quegli anni ’70 del Cinquecento, inseriscono nuove norme alle loro vecchie regole, dall’altro si può notare che ogni comunità spazia all’interno di quelle regole a seconda dei vari interessi.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Grignasco ad esempio tale integrazione degli Ordini la compie un anno prima di noi con ben 49 articoli rispetto ai nostri 24, ed entrando in modo più dettagliato sulle norme delle singole proibizioni.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Stranamente – o almeno così sembrerebbe a prima vista – 30/40 anni dopo vi è la necessità per i comuni di avere nuove regole e fare nuovi </w:t>
      </w:r>
      <w:r w:rsidRPr="0016382D">
        <w:rPr>
          <w:rFonts w:ascii="Times New Roman" w:eastAsia="Times New Roman" w:hAnsi="Times New Roman" w:cs="Times New Roman"/>
          <w:b/>
          <w:i/>
          <w:lang w:eastAsia="it-IT"/>
        </w:rPr>
        <w:t>Ordini</w:t>
      </w:r>
      <w:r w:rsidRPr="0016382D">
        <w:rPr>
          <w:rFonts w:ascii="Times New Roman" w:eastAsia="Times New Roman" w:hAnsi="Times New Roman" w:cs="Times New Roman"/>
          <w:lang w:eastAsia="it-IT"/>
        </w:rPr>
        <w:t>, e quasi tutte le comunità nel giro di pochi anni li emettono.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Dico stranamente perché vista la staticità del tempo, le regole normalmente potevano durare dei secoli.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Non a caso dopo questi nuovi </w:t>
      </w:r>
      <w:r w:rsidRPr="0016382D">
        <w:rPr>
          <w:rFonts w:ascii="Times New Roman" w:eastAsia="Times New Roman" w:hAnsi="Times New Roman" w:cs="Times New Roman"/>
          <w:b/>
          <w:i/>
          <w:lang w:eastAsia="it-IT"/>
        </w:rPr>
        <w:t>Ordini</w:t>
      </w:r>
      <w:r w:rsidRPr="0016382D">
        <w:rPr>
          <w:rFonts w:ascii="Times New Roman" w:eastAsia="Times New Roman" w:hAnsi="Times New Roman" w:cs="Times New Roman"/>
          <w:lang w:eastAsia="it-IT"/>
        </w:rPr>
        <w:t xml:space="preserve"> d’inizio Seicento, non cambiarono più fino alla seconda metà del Settecento nella sua struttura portante. Vi furono soltanto alcune brevi aggiunte a seconda delle condizioni che si stava vivendo.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Perché dunque dei cambiamenti in così poco tempo?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Per capire questo dobbiamo fare un piccolo salto indietro.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Una valida ragione – ed a mio avviso una delle più importanti – era determinata dal fatto che Carlo V° di Spagna nel 1543 aveva ordinato per fini puramente fiscali l’estimo generale di tutto lo Stato.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Ricordo che dal 1529 – finita la dinastia degli Sforza – era iniziata la dominazione spagnola che continuò ininterrottamente fino al 1706 quando subentrarono gli austriaci.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Questo estimo generale dello stato non era altro quindi che il controllo di tutto il suo territorio e di tutti i suoi proprietari ai fini puramente fiscali.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Conseguenza di questo fu una serie d’interventi negli anni successivi che portarono alla formazione, prima nel 1551, del primo catasto conosciuto, e chiamato </w:t>
      </w:r>
      <w:r w:rsidRPr="0016382D">
        <w:rPr>
          <w:rFonts w:ascii="Times New Roman" w:eastAsia="Times New Roman" w:hAnsi="Times New Roman" w:cs="Times New Roman"/>
          <w:b/>
          <w:i/>
          <w:lang w:eastAsia="it-IT"/>
        </w:rPr>
        <w:t>Bergamino</w:t>
      </w:r>
      <w:r w:rsidRPr="0016382D">
        <w:rPr>
          <w:rFonts w:ascii="Times New Roman" w:eastAsia="Times New Roman" w:hAnsi="Times New Roman" w:cs="Times New Roman"/>
          <w:lang w:eastAsia="it-IT"/>
        </w:rPr>
        <w:t xml:space="preserve"> dal nome di Ludovico Bergamino che era il responsabile del progetto.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Poi, nel 1556, alla definitiva riforma fiscale fatta da Alessandro Grasso.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Di fronte a tutto questo, e di fronte quindi a queste </w:t>
      </w:r>
      <w:r w:rsidRPr="0016382D">
        <w:rPr>
          <w:rFonts w:ascii="Times New Roman" w:eastAsia="Times New Roman" w:hAnsi="Times New Roman" w:cs="Times New Roman"/>
          <w:b/>
          <w:i/>
          <w:lang w:eastAsia="it-IT"/>
        </w:rPr>
        <w:t xml:space="preserve">nuove tasse basate essenzialmente sulla proprietà individuale, </w:t>
      </w:r>
      <w:r w:rsidRPr="0016382D">
        <w:rPr>
          <w:rFonts w:ascii="Times New Roman" w:eastAsia="Times New Roman" w:hAnsi="Times New Roman" w:cs="Times New Roman"/>
          <w:lang w:eastAsia="it-IT"/>
        </w:rPr>
        <w:t>si è ritenuto perlomeno indispensabile salvaguardare maggiormente questa proprietà individuale.</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In sostanza io pago la tassa su questo mio fondo, però lo stato in cambio deve garantire questa mia proprietà. E questa dev’essere garantita punendo coloro che in qualche modo vogliono intromettersi in ciò che è mio.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E’ il concetto della </w:t>
      </w:r>
      <w:r w:rsidRPr="0016382D">
        <w:rPr>
          <w:rFonts w:ascii="Times New Roman" w:eastAsia="Times New Roman" w:hAnsi="Times New Roman" w:cs="Times New Roman"/>
          <w:b/>
          <w:i/>
          <w:lang w:eastAsia="it-IT"/>
        </w:rPr>
        <w:t xml:space="preserve">sacralità </w:t>
      </w:r>
      <w:r w:rsidRPr="0016382D">
        <w:rPr>
          <w:rFonts w:ascii="Times New Roman" w:eastAsia="Times New Roman" w:hAnsi="Times New Roman" w:cs="Times New Roman"/>
          <w:lang w:eastAsia="it-IT"/>
        </w:rPr>
        <w:t xml:space="preserve">e della salvaguardia della proprietà. Un concetto abbastanza nuovo per quell’epoca, salvo che per i pochi eletti.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Un concetto ovvio per noi adesso, ma teniamo presente che quella era</w:t>
      </w:r>
      <w:r w:rsidRPr="0016382D">
        <w:rPr>
          <w:rFonts w:ascii="Times New Roman" w:eastAsia="Times New Roman" w:hAnsi="Times New Roman" w:cs="Times New Roman"/>
          <w:b/>
          <w:i/>
          <w:lang w:eastAsia="it-IT"/>
        </w:rPr>
        <w:t xml:space="preserve"> l’epoca finale</w:t>
      </w:r>
      <w:r w:rsidRPr="0016382D">
        <w:rPr>
          <w:rFonts w:ascii="Times New Roman" w:eastAsia="Times New Roman" w:hAnsi="Times New Roman" w:cs="Times New Roman"/>
          <w:lang w:eastAsia="it-IT"/>
        </w:rPr>
        <w:t xml:space="preserve"> del passaggio dal mondo medievale, a ciò che viene intesa ora, come </w:t>
      </w:r>
      <w:r w:rsidRPr="0016382D">
        <w:rPr>
          <w:rFonts w:ascii="Times New Roman" w:eastAsia="Times New Roman" w:hAnsi="Times New Roman" w:cs="Times New Roman"/>
          <w:b/>
          <w:i/>
          <w:lang w:eastAsia="it-IT"/>
        </w:rPr>
        <w:t>età moderna.</w:t>
      </w:r>
      <w:r w:rsidRPr="0016382D">
        <w:rPr>
          <w:rFonts w:ascii="Times New Roman" w:eastAsia="Times New Roman" w:hAnsi="Times New Roman" w:cs="Times New Roman"/>
          <w:lang w:eastAsia="it-IT"/>
        </w:rPr>
        <w:t xml:space="preserv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L’epoca finale, perché questo passaggio dal mondo medievale all’età moderna fu un processo lento e molto lungo.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lastRenderedPageBreak/>
        <w:t>Quindi il passaggio dal mondo medievale in cui il feudatario era il proprietario diretto ed indiscusso del suolo, al mondo moderno in cui si assiste - tra le altre cose – anche all’allargamento della proprietà privata.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Il feudatario rimarrà ancora per molto tempo, ma con un ruolo completamente diverso rispetto al medioevo.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Da quest’esigenza nascono quindi gli Ordini del 1570.</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Ma come si è visto, essi non regolavano completamente la vita comunitaria ma solo la proprietà.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Le regole della vita comunitaria, o almeno alcune di esse, erano già scritte in alcuni documenti precedenti e negli Statuti novaresi, ma s’imponeva la necessità di riscriverle in modo più chiaro.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Inoltre, non essendo chiare le norme del 1570 sulla </w:t>
      </w:r>
      <w:r w:rsidRPr="0016382D">
        <w:rPr>
          <w:rFonts w:ascii="Times New Roman" w:eastAsia="Times New Roman" w:hAnsi="Times New Roman" w:cs="Times New Roman"/>
          <w:b/>
          <w:i/>
          <w:lang w:eastAsia="it-IT"/>
        </w:rPr>
        <w:t>proprietà pubblica</w:t>
      </w:r>
      <w:r w:rsidRPr="0016382D">
        <w:rPr>
          <w:rFonts w:ascii="Times New Roman" w:eastAsia="Times New Roman" w:hAnsi="Times New Roman" w:cs="Times New Roman"/>
          <w:lang w:eastAsia="it-IT"/>
        </w:rPr>
        <w:t>, tanti si erano sentiti in diritto di usurpare parte del territorio comunale appropriandosene.</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Ecco quindi nascere nei primi anni del 1600 i successivi e definitivi </w:t>
      </w:r>
      <w:r w:rsidRPr="0016382D">
        <w:rPr>
          <w:rFonts w:ascii="Times New Roman" w:eastAsia="Times New Roman" w:hAnsi="Times New Roman" w:cs="Times New Roman"/>
          <w:b/>
          <w:i/>
          <w:lang w:eastAsia="it-IT"/>
        </w:rPr>
        <w:t>Ordini</w:t>
      </w:r>
      <w:r w:rsidRPr="0016382D">
        <w:rPr>
          <w:rFonts w:ascii="Times New Roman" w:eastAsia="Times New Roman" w:hAnsi="Times New Roman" w:cs="Times New Roman"/>
          <w:lang w:eastAsia="it-IT"/>
        </w:rPr>
        <w:t xml:space="preserve"> delle comunità.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Quelli di Romagnano saranno approvati nell’anno 1600, quelli di Prato nel 1604, quelli di Grignasco nel 1608, quelli di Ghemme nel 1614.</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Questi nuovi </w:t>
      </w:r>
      <w:r w:rsidRPr="0016382D">
        <w:rPr>
          <w:rFonts w:ascii="Times New Roman" w:eastAsia="Times New Roman" w:hAnsi="Times New Roman" w:cs="Times New Roman"/>
          <w:b/>
          <w:i/>
          <w:lang w:eastAsia="it-IT"/>
        </w:rPr>
        <w:t>Ordini</w:t>
      </w:r>
      <w:r w:rsidRPr="0016382D">
        <w:rPr>
          <w:rFonts w:ascii="Times New Roman" w:eastAsia="Times New Roman" w:hAnsi="Times New Roman" w:cs="Times New Roman"/>
          <w:lang w:eastAsia="it-IT"/>
        </w:rPr>
        <w:t xml:space="preserve"> comprendevano quindi: </w:t>
      </w:r>
      <w:r w:rsidRPr="0016382D">
        <w:rPr>
          <w:rFonts w:ascii="Times New Roman" w:eastAsia="Times New Roman" w:hAnsi="Times New Roman" w:cs="Times New Roman"/>
          <w:b/>
          <w:i/>
          <w:lang w:eastAsia="it-IT"/>
        </w:rPr>
        <w:t>le regole per il funzionamento dell</w:t>
      </w:r>
      <w:r w:rsidRPr="0016382D">
        <w:rPr>
          <w:rFonts w:ascii="Times New Roman" w:eastAsia="Times New Roman" w:hAnsi="Times New Roman" w:cs="Times New Roman"/>
          <w:b/>
          <w:i/>
          <w:u w:val="single"/>
          <w:lang w:eastAsia="it-IT"/>
        </w:rPr>
        <w:t>’attività pubblica</w:t>
      </w:r>
      <w:r w:rsidRPr="0016382D">
        <w:rPr>
          <w:rFonts w:ascii="Times New Roman" w:eastAsia="Times New Roman" w:hAnsi="Times New Roman" w:cs="Times New Roman"/>
          <w:b/>
          <w:i/>
          <w:lang w:eastAsia="it-IT"/>
        </w:rPr>
        <w:t xml:space="preserve">, quelle per la salvaguardia della </w:t>
      </w:r>
      <w:r w:rsidRPr="0016382D">
        <w:rPr>
          <w:rFonts w:ascii="Times New Roman" w:eastAsia="Times New Roman" w:hAnsi="Times New Roman" w:cs="Times New Roman"/>
          <w:b/>
          <w:i/>
          <w:u w:val="single"/>
          <w:lang w:eastAsia="it-IT"/>
        </w:rPr>
        <w:t>proprietà</w:t>
      </w:r>
      <w:r w:rsidRPr="0016382D">
        <w:rPr>
          <w:rFonts w:ascii="Times New Roman" w:eastAsia="Times New Roman" w:hAnsi="Times New Roman" w:cs="Times New Roman"/>
          <w:b/>
          <w:i/>
          <w:lang w:eastAsia="it-IT"/>
        </w:rPr>
        <w:t xml:space="preserve"> </w:t>
      </w:r>
      <w:r w:rsidRPr="0016382D">
        <w:rPr>
          <w:rFonts w:ascii="Times New Roman" w:eastAsia="Times New Roman" w:hAnsi="Times New Roman" w:cs="Times New Roman"/>
          <w:b/>
          <w:i/>
          <w:u w:val="single"/>
          <w:lang w:eastAsia="it-IT"/>
        </w:rPr>
        <w:t>comunitaria</w:t>
      </w:r>
      <w:r w:rsidRPr="0016382D">
        <w:rPr>
          <w:rFonts w:ascii="Times New Roman" w:eastAsia="Times New Roman" w:hAnsi="Times New Roman" w:cs="Times New Roman"/>
          <w:b/>
          <w:i/>
          <w:lang w:eastAsia="it-IT"/>
        </w:rPr>
        <w:t xml:space="preserve">, e quelle ovviamente a tutela della </w:t>
      </w:r>
      <w:r w:rsidRPr="0016382D">
        <w:rPr>
          <w:rFonts w:ascii="Times New Roman" w:eastAsia="Times New Roman" w:hAnsi="Times New Roman" w:cs="Times New Roman"/>
          <w:b/>
          <w:i/>
          <w:u w:val="single"/>
          <w:lang w:eastAsia="it-IT"/>
        </w:rPr>
        <w:t>proprietà</w:t>
      </w:r>
      <w:r w:rsidRPr="0016382D">
        <w:rPr>
          <w:rFonts w:ascii="Times New Roman" w:eastAsia="Times New Roman" w:hAnsi="Times New Roman" w:cs="Times New Roman"/>
          <w:b/>
          <w:i/>
          <w:lang w:eastAsia="it-IT"/>
        </w:rPr>
        <w:t xml:space="preserve"> </w:t>
      </w:r>
      <w:r w:rsidRPr="0016382D">
        <w:rPr>
          <w:rFonts w:ascii="Times New Roman" w:eastAsia="Times New Roman" w:hAnsi="Times New Roman" w:cs="Times New Roman"/>
          <w:b/>
          <w:i/>
          <w:u w:val="single"/>
          <w:lang w:eastAsia="it-IT"/>
        </w:rPr>
        <w:t>privata.</w:t>
      </w:r>
      <w:r w:rsidRPr="0016382D">
        <w:rPr>
          <w:rFonts w:ascii="Times New Roman" w:eastAsia="Times New Roman" w:hAnsi="Times New Roman" w:cs="Times New Roman"/>
          <w:b/>
          <w:i/>
          <w:lang w:eastAsia="it-IT"/>
        </w:rPr>
        <w:t xml:space="preserv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Era un modo per tamponare anche le usurpazioni che si allargavano a macchia d’olio perché tutti questi ordini contengono norme ben precise su quest’argomento, ma che infine non tamponarono nulla. Anzi le usurpazioni aumentarono a dismisura vista anche l’esperienza passata che tutti l’avevano fatta franca limitandosi a pagare le multe e tenendosi le proprietà.</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Queste nuove regole sono chiamate: </w:t>
      </w:r>
      <w:r w:rsidRPr="0016382D">
        <w:rPr>
          <w:rFonts w:ascii="Times New Roman" w:eastAsia="Times New Roman" w:hAnsi="Times New Roman" w:cs="Times New Roman"/>
          <w:b/>
          <w:i/>
          <w:u w:val="single"/>
          <w:lang w:eastAsia="it-IT"/>
        </w:rPr>
        <w:t>Ordini della Comunità di Prato intorno al buon gouerno di essa, &amp; contro li dannificanti</w:t>
      </w:r>
      <w:r w:rsidRPr="0016382D">
        <w:rPr>
          <w:rFonts w:ascii="Times New Roman" w:eastAsia="Times New Roman" w:hAnsi="Times New Roman" w:cs="Times New Roman"/>
          <w:b/>
          <w:i/>
          <w:lang w:eastAsia="it-IT"/>
        </w:rPr>
        <w:t>.</w:t>
      </w:r>
      <w:r w:rsidRPr="0016382D">
        <w:rPr>
          <w:rFonts w:ascii="Times New Roman" w:eastAsia="Times New Roman" w:hAnsi="Times New Roman" w:cs="Times New Roman"/>
          <w:lang w:eastAsia="it-IT"/>
        </w:rPr>
        <w:t xml:space="preserve"> Dove i </w:t>
      </w:r>
      <w:r w:rsidRPr="0016382D">
        <w:rPr>
          <w:rFonts w:ascii="Times New Roman" w:eastAsia="Times New Roman" w:hAnsi="Times New Roman" w:cs="Times New Roman"/>
          <w:i/>
          <w:lang w:eastAsia="it-IT"/>
        </w:rPr>
        <w:t xml:space="preserve">“dannificanti” </w:t>
      </w:r>
      <w:r w:rsidRPr="0016382D">
        <w:rPr>
          <w:rFonts w:ascii="Times New Roman" w:eastAsia="Times New Roman" w:hAnsi="Times New Roman" w:cs="Times New Roman"/>
          <w:lang w:eastAsia="it-IT"/>
        </w:rPr>
        <w:t>sono coloro che arrecano danni ai beni altrui.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Il primo punto di questi nuovi </w:t>
      </w:r>
      <w:r w:rsidRPr="0016382D">
        <w:rPr>
          <w:rFonts w:ascii="Times New Roman" w:eastAsia="Times New Roman" w:hAnsi="Times New Roman" w:cs="Times New Roman"/>
          <w:b/>
          <w:i/>
          <w:lang w:eastAsia="it-IT"/>
        </w:rPr>
        <w:t>Ordini</w:t>
      </w:r>
      <w:r w:rsidRPr="0016382D">
        <w:rPr>
          <w:rFonts w:ascii="Times New Roman" w:eastAsia="Times New Roman" w:hAnsi="Times New Roman" w:cs="Times New Roman"/>
          <w:lang w:eastAsia="it-IT"/>
        </w:rPr>
        <w:t xml:space="preserve"> del 1604 è molto importante e significativo:</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Primo che secondo la loro antica usanza ogni tre anni a calende di genaro, ò nelle feste di Natale si faccia il Sindicato, al quale ogni habitante domandato dal servitore del comune si debba ritrovare per ellegere dodeci Consiglieri.</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lang w:eastAsia="it-IT"/>
        </w:rPr>
        <w:t xml:space="preserve">Ecco quindi la norma che determina il cambio dell’amministrazione ogni triennio. Ed era una norma di </w:t>
      </w:r>
      <w:r w:rsidRPr="0016382D">
        <w:rPr>
          <w:rFonts w:ascii="Times New Roman" w:eastAsia="Times New Roman" w:hAnsi="Times New Roman" w:cs="Times New Roman"/>
          <w:b/>
          <w:i/>
          <w:lang w:eastAsia="it-IT"/>
        </w:rPr>
        <w:t>antica usanza.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Precisa inoltre che i partecipanti a questo </w:t>
      </w:r>
      <w:r w:rsidRPr="0016382D">
        <w:rPr>
          <w:rFonts w:ascii="Times New Roman" w:eastAsia="Times New Roman" w:hAnsi="Times New Roman" w:cs="Times New Roman"/>
          <w:b/>
          <w:i/>
          <w:lang w:eastAsia="it-IT"/>
        </w:rPr>
        <w:t>Sindicato</w:t>
      </w:r>
      <w:r w:rsidRPr="0016382D">
        <w:rPr>
          <w:rFonts w:ascii="Times New Roman" w:eastAsia="Times New Roman" w:hAnsi="Times New Roman" w:cs="Times New Roman"/>
          <w:lang w:eastAsia="it-IT"/>
        </w:rPr>
        <w:t xml:space="preserve"> non possono intervenire armati, e non devono offendere chicchessia.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Segue poi l’articolo cui ogni anno la comunità deve mettere all’incanto il mulino, i forni e i torchi della Carità di Santo Spirito.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Prosegue infine determinando tutte le regole sulla proprietà.</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Una cosa va sottolineata a differenza degli</w:t>
      </w:r>
      <w:r w:rsidRPr="0016382D">
        <w:rPr>
          <w:rFonts w:ascii="Times New Roman" w:eastAsia="Times New Roman" w:hAnsi="Times New Roman" w:cs="Times New Roman"/>
          <w:b/>
          <w:i/>
          <w:lang w:eastAsia="it-IT"/>
        </w:rPr>
        <w:t xml:space="preserve"> Ordini</w:t>
      </w:r>
      <w:r w:rsidRPr="0016382D">
        <w:rPr>
          <w:rFonts w:ascii="Times New Roman" w:eastAsia="Times New Roman" w:hAnsi="Times New Roman" w:cs="Times New Roman"/>
          <w:lang w:eastAsia="it-IT"/>
        </w:rPr>
        <w:t xml:space="preserve"> secenteschi di Grignasco approvati qualche anno più tardi.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Le norme contro i forestieri a Prato sono molto più restrittive </w:t>
      </w:r>
      <w:r w:rsidRPr="0016382D">
        <w:rPr>
          <w:rFonts w:ascii="Times New Roman" w:eastAsia="Times New Roman" w:hAnsi="Times New Roman" w:cs="Times New Roman"/>
          <w:b/>
          <w:i/>
          <w:lang w:eastAsia="it-IT"/>
        </w:rPr>
        <w:t>e per forastiero s’intende</w:t>
      </w:r>
      <w:r w:rsidRPr="0016382D">
        <w:rPr>
          <w:rFonts w:ascii="Times New Roman" w:eastAsia="Times New Roman" w:hAnsi="Times New Roman" w:cs="Times New Roman"/>
          <w:lang w:eastAsia="it-IT"/>
        </w:rPr>
        <w:t xml:space="preserve"> – precisa il documento – </w:t>
      </w:r>
      <w:r w:rsidRPr="0016382D">
        <w:rPr>
          <w:rFonts w:ascii="Times New Roman" w:eastAsia="Times New Roman" w:hAnsi="Times New Roman" w:cs="Times New Roman"/>
          <w:b/>
          <w:i/>
          <w:lang w:eastAsia="it-IT"/>
        </w:rPr>
        <w:t>quello che non haverà contratto domicilio in Prato &amp; suo territorio per habitatione di trent’anni continui.</w:t>
      </w:r>
      <w:r w:rsidRPr="0016382D">
        <w:rPr>
          <w:rFonts w:ascii="Times New Roman" w:eastAsia="Times New Roman" w:hAnsi="Times New Roman" w:cs="Times New Roman"/>
          <w:lang w:eastAsia="it-IT"/>
        </w:rPr>
        <w:t xml:space="preserve"> </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lang w:eastAsia="it-IT"/>
        </w:rPr>
        <w:t xml:space="preserve">Ancora più restrittive le norme di Romagnano sui forestieri dove gli </w:t>
      </w:r>
      <w:r w:rsidRPr="0016382D">
        <w:rPr>
          <w:rFonts w:ascii="Times New Roman" w:eastAsia="Times New Roman" w:hAnsi="Times New Roman" w:cs="Times New Roman"/>
          <w:b/>
          <w:i/>
          <w:lang w:eastAsia="it-IT"/>
        </w:rPr>
        <w:t>originary</w:t>
      </w:r>
      <w:r w:rsidRPr="0016382D">
        <w:rPr>
          <w:rFonts w:ascii="Times New Roman" w:eastAsia="Times New Roman" w:hAnsi="Times New Roman" w:cs="Times New Roman"/>
          <w:lang w:eastAsia="it-IT"/>
        </w:rPr>
        <w:t xml:space="preserve"> sono considerati coloro che abitano nel borgo </w:t>
      </w:r>
      <w:r w:rsidRPr="0016382D">
        <w:rPr>
          <w:rFonts w:ascii="Times New Roman" w:eastAsia="Times New Roman" w:hAnsi="Times New Roman" w:cs="Times New Roman"/>
          <w:b/>
          <w:i/>
          <w:lang w:eastAsia="it-IT"/>
        </w:rPr>
        <w:t>da almeno cent’anni continui</w:t>
      </w:r>
      <w:r w:rsidRPr="0016382D">
        <w:rPr>
          <w:rFonts w:ascii="Times New Roman" w:eastAsia="Times New Roman" w:hAnsi="Times New Roman" w:cs="Times New Roman"/>
          <w:lang w:eastAsia="it-IT"/>
        </w:rPr>
        <w:t>.</w:t>
      </w:r>
      <w:r w:rsidRPr="0016382D">
        <w:rPr>
          <w:rFonts w:ascii="Times New Roman" w:eastAsia="Times New Roman" w:hAnsi="Times New Roman" w:cs="Times New Roman"/>
          <w:b/>
          <w:i/>
          <w:lang w:eastAsia="it-IT"/>
        </w:rPr>
        <w:t xml:space="preserve"> </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lang w:eastAsia="it-IT"/>
        </w:rPr>
        <w:t xml:space="preserve">Dicevamo quindi che questi Ordini specificano meglio i compiti istituzionali della Comunità in primo luogo del cosidetto </w:t>
      </w:r>
      <w:r w:rsidRPr="0016382D">
        <w:rPr>
          <w:rFonts w:ascii="Times New Roman" w:eastAsia="Times New Roman" w:hAnsi="Times New Roman" w:cs="Times New Roman"/>
          <w:b/>
          <w:i/>
          <w:lang w:eastAsia="it-IT"/>
        </w:rPr>
        <w:t>“Sindicato”.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Il Sindicato non è altro che l’assemblea pubblica di tutti i cittadini capi di famiglia e maggiorenni, intendendosi per tali quelli oltre i 25 anni d’età. Tutti però coloro che pagavano i carichi fiscali.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Tale assemblea, per essere considerata valida dovevano partecipare almeno i 2/3 degli aventi diritto.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Questa pubblica assemblea viene indetta, come abbiamo visto, quando si devono eleggere i rappresentanti della Comunità, e quindi i </w:t>
      </w:r>
      <w:r w:rsidRPr="0016382D">
        <w:rPr>
          <w:rFonts w:ascii="Times New Roman" w:eastAsia="Times New Roman" w:hAnsi="Times New Roman" w:cs="Times New Roman"/>
          <w:b/>
          <w:i/>
          <w:lang w:eastAsia="it-IT"/>
        </w:rPr>
        <w:t>Consoli e Consiglieri,</w:t>
      </w:r>
      <w:r w:rsidRPr="0016382D">
        <w:rPr>
          <w:rFonts w:ascii="Times New Roman" w:eastAsia="Times New Roman" w:hAnsi="Times New Roman" w:cs="Times New Roman"/>
          <w:lang w:eastAsia="it-IT"/>
        </w:rPr>
        <w:t xml:space="preserve"> chiamati anche </w:t>
      </w:r>
      <w:r w:rsidRPr="0016382D">
        <w:rPr>
          <w:rFonts w:ascii="Times New Roman" w:eastAsia="Times New Roman" w:hAnsi="Times New Roman" w:cs="Times New Roman"/>
          <w:b/>
          <w:i/>
          <w:lang w:eastAsia="it-IT"/>
        </w:rPr>
        <w:t>Credenzieri</w:t>
      </w:r>
      <w:r w:rsidRPr="0016382D">
        <w:rPr>
          <w:rFonts w:ascii="Times New Roman" w:eastAsia="Times New Roman" w:hAnsi="Times New Roman" w:cs="Times New Roman"/>
          <w:lang w:eastAsia="it-IT"/>
        </w:rPr>
        <w:t xml:space="preserv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Inoltre, viene indetta tutte le volte che vi sono decisioni importanti da prendere quali ad esempio le discussioni sui confini territoriali, le requisizioni militari in tempo di pace e di guerra, i nuovi tipi di tassazione con conseguenti aumenti, che erano abbastanza frequenti.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Al Sindicato erano tenuti a partecipare tutti i soggetti detti precedentemente, e coloro che non potevano partecipare per un serio impedimento potevano farsi rappresentare. Le donne erano comunque escluse.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La convocazione avveniva sempre nello stesso modo, e sempre nel giorno di domenica appena terminata la messa più importante perché era il momento, oltre che di pausa lavorativa, anche di maggior presenza di pubblico.</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 xml:space="preserve">Congregato il populo di Prato nel loro Sindicato avanti il medesimo signor Podestà per publica grida fatta hoggi nella terra di Prato et sopra il cimiterio di detto loco doppo la messa, la dove vi era la magior parte de populo di detto loco da Jacopo Maretto fante publico di detto loco di Prato, et sonato la campana da </w:t>
      </w:r>
      <w:r w:rsidRPr="0016382D">
        <w:rPr>
          <w:rFonts w:ascii="Times New Roman" w:eastAsia="Times New Roman" w:hAnsi="Times New Roman" w:cs="Times New Roman"/>
          <w:b/>
          <w:i/>
          <w:lang w:eastAsia="it-IT"/>
        </w:rPr>
        <w:lastRenderedPageBreak/>
        <w:t>esso fante questa mattina conforme il solito per dar aviso al populo et homini, acciò dovessero intratenersi al presente Sindicato la dove si era da trattare i diversi negozi urgenti.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 </w:t>
      </w:r>
      <w:r w:rsidRPr="0016382D">
        <w:rPr>
          <w:rFonts w:ascii="Times New Roman" w:eastAsia="Times New Roman" w:hAnsi="Times New Roman" w:cs="Times New Roman"/>
          <w:b/>
          <w:i/>
          <w:lang w:eastAsia="it-IT"/>
        </w:rPr>
        <w:t>negozi urgenti</w:t>
      </w:r>
      <w:r w:rsidRPr="0016382D">
        <w:rPr>
          <w:rFonts w:ascii="Times New Roman" w:eastAsia="Times New Roman" w:hAnsi="Times New Roman" w:cs="Times New Roman"/>
          <w:lang w:eastAsia="it-IT"/>
        </w:rPr>
        <w:t xml:space="preserve"> sono gli affari urgenti.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Le </w:t>
      </w:r>
      <w:r w:rsidRPr="0016382D">
        <w:rPr>
          <w:rFonts w:ascii="Times New Roman" w:eastAsia="Times New Roman" w:hAnsi="Times New Roman" w:cs="Times New Roman"/>
          <w:b/>
          <w:i/>
          <w:lang w:eastAsia="it-IT"/>
        </w:rPr>
        <w:t>pubbliche grida</w:t>
      </w:r>
      <w:r w:rsidRPr="0016382D">
        <w:rPr>
          <w:rFonts w:ascii="Times New Roman" w:eastAsia="Times New Roman" w:hAnsi="Times New Roman" w:cs="Times New Roman"/>
          <w:lang w:eastAsia="it-IT"/>
        </w:rPr>
        <w:t xml:space="preserve"> significavano che il fante pubblico – ovvero una specie di messo comunale – con tanto di tamburo si portava nei vari rioni del paese e nelle cascine ad annunciare pubblicamente la riunione. </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lang w:eastAsia="it-IT"/>
        </w:rPr>
        <w:t xml:space="preserve">Dopodichè l’inizio dell’assemblea coincideva con il classico suono della campana, mentre il Podestà di Romagnano prendeva posto sedendosi sopra uno </w:t>
      </w:r>
      <w:r w:rsidRPr="0016382D">
        <w:rPr>
          <w:rFonts w:ascii="Times New Roman" w:eastAsia="Times New Roman" w:hAnsi="Times New Roman" w:cs="Times New Roman"/>
          <w:b/>
          <w:i/>
          <w:lang w:eastAsia="it-IT"/>
        </w:rPr>
        <w:t>scranno ligneo.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Normalmente questa pubblica assemblea, anche negli altri paesi, si svolgeva davanti alla chiesa parrocchiale, però per quanto riguarda Prato specialmente dal Seicento si trovano molti Sindicati svolti nella strada pubblica davanti al torchio di Prato Nuovo di proprietà della Confraternita di Santo Spirito.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Oppure come nel caso letto in precedenza, la riunione si svolse </w:t>
      </w:r>
      <w:r w:rsidRPr="0016382D">
        <w:rPr>
          <w:rFonts w:ascii="Times New Roman" w:eastAsia="Times New Roman" w:hAnsi="Times New Roman" w:cs="Times New Roman"/>
          <w:b/>
          <w:i/>
          <w:lang w:eastAsia="it-IT"/>
        </w:rPr>
        <w:t xml:space="preserve">sopra il cimiterio. </w:t>
      </w:r>
      <w:r w:rsidRPr="0016382D">
        <w:rPr>
          <w:rFonts w:ascii="Times New Roman" w:eastAsia="Times New Roman" w:hAnsi="Times New Roman" w:cs="Times New Roman"/>
          <w:lang w:eastAsia="it-IT"/>
        </w:rPr>
        <w:t xml:space="preserve">Intendendosi per </w:t>
      </w:r>
      <w:r w:rsidRPr="0016382D">
        <w:rPr>
          <w:rFonts w:ascii="Times New Roman" w:eastAsia="Times New Roman" w:hAnsi="Times New Roman" w:cs="Times New Roman"/>
          <w:i/>
          <w:lang w:eastAsia="it-IT"/>
        </w:rPr>
        <w:t>cimiterio</w:t>
      </w:r>
      <w:r w:rsidRPr="0016382D">
        <w:rPr>
          <w:rFonts w:ascii="Times New Roman" w:eastAsia="Times New Roman" w:hAnsi="Times New Roman" w:cs="Times New Roman"/>
          <w:lang w:eastAsia="it-IT"/>
        </w:rPr>
        <w:t xml:space="preserve"> non il luogo di sepoltura che era all’interno della parrocchiale, bensì nella strada pubblica vicina all’ossario.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Il Sindicato aveva poi il compito di eleggere ogni tre anni il nuovo </w:t>
      </w:r>
      <w:r w:rsidRPr="0016382D">
        <w:rPr>
          <w:rFonts w:ascii="Times New Roman" w:eastAsia="Times New Roman" w:hAnsi="Times New Roman" w:cs="Times New Roman"/>
          <w:b/>
          <w:i/>
          <w:lang w:eastAsia="it-IT"/>
        </w:rPr>
        <w:t>consiglio</w:t>
      </w:r>
      <w:r w:rsidRPr="0016382D">
        <w:rPr>
          <w:rFonts w:ascii="Times New Roman" w:eastAsia="Times New Roman" w:hAnsi="Times New Roman" w:cs="Times New Roman"/>
          <w:lang w:eastAsia="it-IT"/>
        </w:rPr>
        <w:t xml:space="preserve"> formato da 12 membri.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L’elezione dei nuovi consiglieri avveniva normalmente tramite la proposta di una lista scritta dai vecchi consiglieri che era consegnata al Podestà </w:t>
      </w:r>
      <w:r w:rsidRPr="0016382D">
        <w:rPr>
          <w:rFonts w:ascii="Times New Roman" w:eastAsia="Times New Roman" w:hAnsi="Times New Roman" w:cs="Times New Roman"/>
          <w:b/>
          <w:i/>
          <w:lang w:eastAsia="it-IT"/>
        </w:rPr>
        <w:t>seduto sul suo scranno.</w:t>
      </w:r>
      <w:r w:rsidRPr="0016382D">
        <w:rPr>
          <w:rFonts w:ascii="Times New Roman" w:eastAsia="Times New Roman" w:hAnsi="Times New Roman" w:cs="Times New Roman"/>
          <w:lang w:eastAsia="it-IT"/>
        </w:rPr>
        <w:t xml:space="preserv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 lista era letta ad alta voce dal notaio sempre presente che svolgeva funzioni di segretario comunale, e se non vi erano opposizioni tutti i 12 venivano eletti.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Si ha però notizia che nell’anno 1644 vennero proposti solo 6 consiglieri per reggere la comunità a causa di </w:t>
      </w:r>
      <w:r w:rsidRPr="0016382D">
        <w:rPr>
          <w:rFonts w:ascii="Times New Roman" w:eastAsia="Times New Roman" w:hAnsi="Times New Roman" w:cs="Times New Roman"/>
          <w:b/>
          <w:i/>
          <w:lang w:eastAsia="it-IT"/>
        </w:rPr>
        <w:t>carestia d’homini</w:t>
      </w:r>
      <w:r w:rsidRPr="0016382D">
        <w:rPr>
          <w:rFonts w:ascii="Times New Roman" w:eastAsia="Times New Roman" w:hAnsi="Times New Roman" w:cs="Times New Roman"/>
          <w:lang w:eastAsia="it-IT"/>
        </w:rPr>
        <w:t xml:space="preserve">, come dice la relazione.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Era l’epoca delle guerre e della peste.</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Subito dopo avveniva l’elezione dei due Consoli che dovevano reggere la comunità per i primi sei mesi, e l’elezione avveniva per sorteggio mettendo i nominativi di tutti i dodici dentro un cappello.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C’era la facoltà di proseguire con i sorteggi, e spesso avveniva così anche per coloro che avrebbero retto la comunità per tutto il triennio lasciando fuori i nominativi estratti di modo che durante il periodo, tutti ruotassero nella carica di Console.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Due Consoli contemporaneamente ogni sei mesi, e quindi dodici nel triennio.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 gestione degli affari comuni spettava poi al </w:t>
      </w:r>
      <w:r w:rsidRPr="0016382D">
        <w:rPr>
          <w:rFonts w:ascii="Times New Roman" w:eastAsia="Times New Roman" w:hAnsi="Times New Roman" w:cs="Times New Roman"/>
          <w:b/>
          <w:i/>
          <w:lang w:eastAsia="it-IT"/>
        </w:rPr>
        <w:t>consiglio</w:t>
      </w:r>
      <w:r w:rsidRPr="0016382D">
        <w:rPr>
          <w:rFonts w:ascii="Times New Roman" w:eastAsia="Times New Roman" w:hAnsi="Times New Roman" w:cs="Times New Roman"/>
          <w:lang w:eastAsia="it-IT"/>
        </w:rPr>
        <w:t xml:space="preserve"> eletto.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Questo consiglio provvedeva a far funzionare e garantire il buon esito di tutte quelle attività necessarie alla comunità.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Tra i suoi compiti principali, come raccontato negli Ordini del 1604, c’erano quelli inerenti alla gestione del mulino, del forno e dei torchi. Nonché della nomina del camparo e di altre figure comunali.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Il mulino come abbiamo visto dagli </w:t>
      </w:r>
      <w:r w:rsidRPr="0016382D">
        <w:rPr>
          <w:rFonts w:ascii="Times New Roman" w:eastAsia="Times New Roman" w:hAnsi="Times New Roman" w:cs="Times New Roman"/>
          <w:b/>
          <w:i/>
          <w:lang w:eastAsia="it-IT"/>
        </w:rPr>
        <w:t>Ordini</w:t>
      </w:r>
      <w:r w:rsidRPr="0016382D">
        <w:rPr>
          <w:rFonts w:ascii="Times New Roman" w:eastAsia="Times New Roman" w:hAnsi="Times New Roman" w:cs="Times New Roman"/>
          <w:lang w:eastAsia="it-IT"/>
        </w:rPr>
        <w:t xml:space="preserve"> era dato in affitto ogni anno anche se poi con il passare del tempo l’incanto passò di tre anni in tre anni.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L’acquisitore doveva stare a delle regole da rispettare, che prevedevano anche lo spurgo della roggia molinara.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Inoltre tali regole chiamate </w:t>
      </w:r>
      <w:r w:rsidRPr="0016382D">
        <w:rPr>
          <w:rFonts w:ascii="Times New Roman" w:eastAsia="Times New Roman" w:hAnsi="Times New Roman" w:cs="Times New Roman"/>
          <w:b/>
          <w:i/>
          <w:lang w:eastAsia="it-IT"/>
        </w:rPr>
        <w:t>Capitoli,</w:t>
      </w:r>
      <w:r w:rsidRPr="0016382D">
        <w:rPr>
          <w:rFonts w:ascii="Times New Roman" w:eastAsia="Times New Roman" w:hAnsi="Times New Roman" w:cs="Times New Roman"/>
          <w:lang w:eastAsia="it-IT"/>
        </w:rPr>
        <w:t xml:space="preserve"> prescrivevano norme per la tutela e salvaguardia della gente comune, di modo che non fosse defraudata dal molinaro.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Per comprendere meglio in cosa consistevano questi </w:t>
      </w:r>
      <w:r w:rsidRPr="0016382D">
        <w:rPr>
          <w:rFonts w:ascii="Times New Roman" w:eastAsia="Times New Roman" w:hAnsi="Times New Roman" w:cs="Times New Roman"/>
          <w:b/>
          <w:i/>
          <w:lang w:eastAsia="it-IT"/>
        </w:rPr>
        <w:t>capitoli</w:t>
      </w:r>
      <w:r w:rsidRPr="0016382D">
        <w:rPr>
          <w:rFonts w:ascii="Times New Roman" w:eastAsia="Times New Roman" w:hAnsi="Times New Roman" w:cs="Times New Roman"/>
          <w:lang w:eastAsia="it-IT"/>
        </w:rPr>
        <w:t>, voglio leggerne alcuni di quelli stabiliti con l’accordo del 12 gennaio 1621 tra la comunità di Prato e Michele Arienta, vincitore della gara d’appalto.</w:t>
      </w:r>
    </w:p>
    <w:p w:rsidR="0016382D" w:rsidRPr="0016382D" w:rsidRDefault="0016382D" w:rsidP="0016382D">
      <w:pPr>
        <w:spacing w:after="0" w:line="240" w:lineRule="auto"/>
        <w:jc w:val="both"/>
        <w:rPr>
          <w:rFonts w:ascii="Times New Roman" w:eastAsia="Times New Roman" w:hAnsi="Times New Roman" w:cs="Times New Roman"/>
          <w:b/>
          <w:bCs/>
          <w:i/>
          <w:iCs/>
          <w:lang w:eastAsia="it-IT"/>
        </w:rPr>
      </w:pPr>
      <w:r w:rsidRPr="0016382D">
        <w:rPr>
          <w:rFonts w:ascii="Times New Roman" w:eastAsia="Times New Roman" w:hAnsi="Times New Roman" w:cs="Times New Roman"/>
          <w:b/>
          <w:bCs/>
          <w:i/>
          <w:iCs/>
          <w:lang w:eastAsia="it-IT"/>
        </w:rPr>
        <w:t>Che detto Michele sia tenuto et obligato sì come promette e s’obliga di tener su il stortone della roggia di detto molino per qual causa ne sia.</w:t>
      </w:r>
    </w:p>
    <w:p w:rsidR="0016382D" w:rsidRPr="0016382D" w:rsidRDefault="0016382D" w:rsidP="0016382D">
      <w:pPr>
        <w:spacing w:after="0" w:line="240" w:lineRule="auto"/>
        <w:jc w:val="both"/>
        <w:rPr>
          <w:rFonts w:ascii="Times New Roman" w:eastAsia="Times New Roman" w:hAnsi="Times New Roman" w:cs="Times New Roman"/>
          <w:bCs/>
          <w:iCs/>
          <w:lang w:eastAsia="it-IT"/>
        </w:rPr>
      </w:pPr>
      <w:r w:rsidRPr="0016382D">
        <w:rPr>
          <w:rFonts w:ascii="Times New Roman" w:eastAsia="Times New Roman" w:hAnsi="Times New Roman" w:cs="Times New Roman"/>
          <w:b/>
          <w:bCs/>
          <w:i/>
          <w:iCs/>
          <w:lang w:eastAsia="it-IT"/>
        </w:rPr>
        <w:t>Il Stortone</w:t>
      </w:r>
      <w:r w:rsidRPr="0016382D">
        <w:rPr>
          <w:rFonts w:ascii="Times New Roman" w:eastAsia="Times New Roman" w:hAnsi="Times New Roman" w:cs="Times New Roman"/>
          <w:bCs/>
          <w:iCs/>
          <w:lang w:eastAsia="it-IT"/>
        </w:rPr>
        <w:t xml:space="preserve"> non era altro che il luogo, ossia la storta fatta affinchè parte dell’acqua della Mora defluisse nella roggia molinara. </w:t>
      </w:r>
    </w:p>
    <w:p w:rsidR="0016382D" w:rsidRPr="0016382D" w:rsidRDefault="0016382D" w:rsidP="0016382D">
      <w:pPr>
        <w:spacing w:after="0" w:line="240" w:lineRule="auto"/>
        <w:jc w:val="both"/>
        <w:rPr>
          <w:rFonts w:ascii="Times New Roman" w:eastAsia="Times New Roman" w:hAnsi="Times New Roman" w:cs="Times New Roman"/>
          <w:bCs/>
          <w:iCs/>
          <w:lang w:eastAsia="it-IT"/>
        </w:rPr>
      </w:pPr>
      <w:r w:rsidRPr="0016382D">
        <w:rPr>
          <w:rFonts w:ascii="Times New Roman" w:eastAsia="Times New Roman" w:hAnsi="Times New Roman" w:cs="Times New Roman"/>
          <w:bCs/>
          <w:iCs/>
          <w:lang w:eastAsia="it-IT"/>
        </w:rPr>
        <w:t>Tale stortone era fatto con legname e fascine, ed ogni volta che aumentava la quantità d’ acqua nella Sesia bisognava andare a rimettere ordine nella diga.</w:t>
      </w:r>
    </w:p>
    <w:p w:rsidR="0016382D" w:rsidRPr="0016382D" w:rsidRDefault="0016382D" w:rsidP="0016382D">
      <w:pPr>
        <w:spacing w:after="0" w:line="240" w:lineRule="auto"/>
        <w:jc w:val="both"/>
        <w:rPr>
          <w:rFonts w:ascii="Times New Roman" w:eastAsia="Times New Roman" w:hAnsi="Times New Roman" w:cs="Times New Roman"/>
          <w:b/>
          <w:bCs/>
          <w:i/>
          <w:iCs/>
          <w:lang w:eastAsia="it-IT"/>
        </w:rPr>
      </w:pPr>
      <w:r w:rsidRPr="0016382D">
        <w:rPr>
          <w:rFonts w:ascii="Times New Roman" w:eastAsia="Times New Roman" w:hAnsi="Times New Roman" w:cs="Times New Roman"/>
          <w:b/>
          <w:bCs/>
          <w:i/>
          <w:iCs/>
          <w:lang w:eastAsia="it-IT"/>
        </w:rPr>
        <w:t>Item che debbia attendere al molino a far macinare il grano, et che tenga un bon fameglio grande per uso del molino, acciò possa portar li sacchi per carrigar le bestie in ogni loco sotto la pena de scudi doi per ogni volta contravverrà.</w:t>
      </w:r>
    </w:p>
    <w:p w:rsidR="0016382D" w:rsidRPr="0016382D" w:rsidRDefault="0016382D" w:rsidP="0016382D">
      <w:pPr>
        <w:spacing w:after="0" w:line="240" w:lineRule="auto"/>
        <w:jc w:val="both"/>
        <w:rPr>
          <w:rFonts w:ascii="Times New Roman" w:eastAsia="Times New Roman" w:hAnsi="Times New Roman" w:cs="Times New Roman"/>
          <w:bCs/>
          <w:iCs/>
          <w:lang w:eastAsia="it-IT"/>
        </w:rPr>
      </w:pPr>
      <w:r w:rsidRPr="0016382D">
        <w:rPr>
          <w:rFonts w:ascii="Times New Roman" w:eastAsia="Times New Roman" w:hAnsi="Times New Roman" w:cs="Times New Roman"/>
          <w:bCs/>
          <w:iCs/>
          <w:lang w:eastAsia="it-IT"/>
        </w:rPr>
        <w:t xml:space="preserve">Il </w:t>
      </w:r>
      <w:r w:rsidRPr="0016382D">
        <w:rPr>
          <w:rFonts w:ascii="Times New Roman" w:eastAsia="Times New Roman" w:hAnsi="Times New Roman" w:cs="Times New Roman"/>
          <w:b/>
          <w:bCs/>
          <w:i/>
          <w:iCs/>
          <w:lang w:eastAsia="it-IT"/>
        </w:rPr>
        <w:t>fameglio</w:t>
      </w:r>
      <w:r w:rsidRPr="0016382D">
        <w:rPr>
          <w:rFonts w:ascii="Times New Roman" w:eastAsia="Times New Roman" w:hAnsi="Times New Roman" w:cs="Times New Roman"/>
          <w:bCs/>
          <w:iCs/>
          <w:lang w:eastAsia="it-IT"/>
        </w:rPr>
        <w:t xml:space="preserve"> era l’aiutante o gli aiutanti indispensabili al lavoro che prevedeva appunto di andare alle singole case a prendere il materiale e poi riportarlo macinato.</w:t>
      </w:r>
    </w:p>
    <w:p w:rsidR="0016382D" w:rsidRPr="0016382D" w:rsidRDefault="0016382D" w:rsidP="0016382D">
      <w:pPr>
        <w:spacing w:after="0" w:line="240" w:lineRule="auto"/>
        <w:jc w:val="both"/>
        <w:rPr>
          <w:rFonts w:ascii="Times New Roman" w:eastAsia="Times New Roman" w:hAnsi="Times New Roman" w:cs="Times New Roman"/>
          <w:b/>
          <w:bCs/>
          <w:i/>
          <w:iCs/>
          <w:lang w:eastAsia="it-IT"/>
        </w:rPr>
      </w:pPr>
      <w:r w:rsidRPr="0016382D">
        <w:rPr>
          <w:rFonts w:ascii="Times New Roman" w:eastAsia="Times New Roman" w:hAnsi="Times New Roman" w:cs="Times New Roman"/>
          <w:b/>
          <w:bCs/>
          <w:i/>
          <w:iCs/>
          <w:lang w:eastAsia="it-IT"/>
        </w:rPr>
        <w:t>Item che detto molinaro debba star nel molino al quaterno del grano bianco, et al terzo del grano nero, et della pesta il terzo.</w:t>
      </w:r>
    </w:p>
    <w:p w:rsidR="0016382D" w:rsidRPr="0016382D" w:rsidRDefault="0016382D" w:rsidP="0016382D">
      <w:pPr>
        <w:spacing w:after="0" w:line="240" w:lineRule="auto"/>
        <w:jc w:val="both"/>
        <w:rPr>
          <w:rFonts w:ascii="Times New Roman" w:eastAsia="Times New Roman" w:hAnsi="Times New Roman" w:cs="Times New Roman"/>
          <w:bCs/>
          <w:iCs/>
          <w:lang w:eastAsia="it-IT"/>
        </w:rPr>
      </w:pPr>
      <w:r w:rsidRPr="0016382D">
        <w:rPr>
          <w:rFonts w:ascii="Times New Roman" w:eastAsia="Times New Roman" w:hAnsi="Times New Roman" w:cs="Times New Roman"/>
          <w:bCs/>
          <w:iCs/>
          <w:lang w:eastAsia="it-IT"/>
        </w:rPr>
        <w:t>Questo era il sistema di pagamento al molinaro per il lavoro svolto. In sostanza il molinaro si teneva la quarta parte del grano bianco macinato, (il frumento), la terza parte degli altri grani, (granturco, segale) ed ugualmente la terza parte schiacciata alla pista da canapa.</w:t>
      </w:r>
    </w:p>
    <w:p w:rsidR="0016382D" w:rsidRPr="0016382D" w:rsidRDefault="0016382D" w:rsidP="0016382D">
      <w:pPr>
        <w:spacing w:after="0" w:line="240" w:lineRule="auto"/>
        <w:jc w:val="both"/>
        <w:rPr>
          <w:rFonts w:ascii="Times New Roman" w:eastAsia="Times New Roman" w:hAnsi="Times New Roman" w:cs="Times New Roman"/>
          <w:b/>
          <w:bCs/>
          <w:i/>
          <w:iCs/>
          <w:lang w:eastAsia="it-IT"/>
        </w:rPr>
      </w:pPr>
      <w:r w:rsidRPr="0016382D">
        <w:rPr>
          <w:rFonts w:ascii="Times New Roman" w:eastAsia="Times New Roman" w:hAnsi="Times New Roman" w:cs="Times New Roman"/>
          <w:b/>
          <w:bCs/>
          <w:i/>
          <w:iCs/>
          <w:lang w:eastAsia="it-IT"/>
        </w:rPr>
        <w:lastRenderedPageBreak/>
        <w:t>Item che detto molinaro habbia da misurare il grano rotto in terra, et non sopra la mola et che tenga una coperta di tela di larghezza di brazza quattro per metterci sopra la corbella in terra per moturare con il coppo sotto la pena di scudi doi per ogni volta che moturerà sopra, et che si stia alla fede di chi macinerà o de altra persona.</w:t>
      </w:r>
    </w:p>
    <w:p w:rsidR="0016382D" w:rsidRPr="0016382D" w:rsidRDefault="0016382D" w:rsidP="0016382D">
      <w:pPr>
        <w:spacing w:after="0" w:line="240" w:lineRule="auto"/>
        <w:jc w:val="both"/>
        <w:rPr>
          <w:rFonts w:ascii="Times New Roman" w:eastAsia="Times New Roman" w:hAnsi="Times New Roman" w:cs="Times New Roman"/>
          <w:bCs/>
          <w:iCs/>
          <w:lang w:eastAsia="it-IT"/>
        </w:rPr>
      </w:pPr>
      <w:r w:rsidRPr="0016382D">
        <w:rPr>
          <w:rFonts w:ascii="Times New Roman" w:eastAsia="Times New Roman" w:hAnsi="Times New Roman" w:cs="Times New Roman"/>
          <w:bCs/>
          <w:iCs/>
          <w:lang w:eastAsia="it-IT"/>
        </w:rPr>
        <w:t xml:space="preserve">Questa norma mi sembra abbastanza chiara ed è molto interessante perché prescrive addirittura la grandezza della tela sopra la quale doveva essere misurato il grano macinato, </w:t>
      </w:r>
      <w:r w:rsidRPr="0016382D">
        <w:rPr>
          <w:rFonts w:ascii="Times New Roman" w:eastAsia="Times New Roman" w:hAnsi="Times New Roman" w:cs="Times New Roman"/>
          <w:b/>
          <w:bCs/>
          <w:i/>
          <w:iCs/>
          <w:lang w:eastAsia="it-IT"/>
        </w:rPr>
        <w:t>in terra e non sopra la mola.</w:t>
      </w:r>
      <w:r w:rsidRPr="0016382D">
        <w:rPr>
          <w:rFonts w:ascii="Times New Roman" w:eastAsia="Times New Roman" w:hAnsi="Times New Roman" w:cs="Times New Roman"/>
          <w:bCs/>
          <w:iCs/>
          <w:lang w:eastAsia="it-IT"/>
        </w:rPr>
        <w:t xml:space="preserve"> </w:t>
      </w:r>
    </w:p>
    <w:p w:rsidR="0016382D" w:rsidRPr="0016382D" w:rsidRDefault="0016382D" w:rsidP="0016382D">
      <w:pPr>
        <w:spacing w:after="0" w:line="240" w:lineRule="auto"/>
        <w:jc w:val="both"/>
        <w:rPr>
          <w:rFonts w:ascii="Times New Roman" w:eastAsia="Times New Roman" w:hAnsi="Times New Roman" w:cs="Times New Roman"/>
          <w:bCs/>
          <w:iCs/>
          <w:lang w:eastAsia="it-IT"/>
        </w:rPr>
      </w:pPr>
      <w:r w:rsidRPr="0016382D">
        <w:rPr>
          <w:rFonts w:ascii="Times New Roman" w:eastAsia="Times New Roman" w:hAnsi="Times New Roman" w:cs="Times New Roman"/>
          <w:bCs/>
          <w:iCs/>
          <w:lang w:eastAsia="it-IT"/>
        </w:rPr>
        <w:t>In questo caso la tela doveva essere di due metri e sessanta centimetri, mentre il coppo era l’unità di misura degli aridi equivalente a litri 0,988.</w:t>
      </w:r>
    </w:p>
    <w:p w:rsidR="0016382D" w:rsidRPr="0016382D" w:rsidRDefault="0016382D" w:rsidP="0016382D">
      <w:pPr>
        <w:spacing w:after="0" w:line="240" w:lineRule="auto"/>
        <w:jc w:val="both"/>
        <w:rPr>
          <w:rFonts w:ascii="Times New Roman" w:eastAsia="Times New Roman" w:hAnsi="Times New Roman" w:cs="Times New Roman"/>
          <w:b/>
          <w:bCs/>
          <w:i/>
          <w:iCs/>
          <w:lang w:eastAsia="it-IT"/>
        </w:rPr>
      </w:pPr>
      <w:r w:rsidRPr="0016382D">
        <w:rPr>
          <w:rFonts w:ascii="Times New Roman" w:eastAsia="Times New Roman" w:hAnsi="Times New Roman" w:cs="Times New Roman"/>
          <w:b/>
          <w:bCs/>
          <w:i/>
          <w:iCs/>
          <w:lang w:eastAsia="it-IT"/>
        </w:rPr>
        <w:t>Item ogni volta che il molinaro leverà la mola per marterarla, che quando la sarà a basso la mola per marterar, che detto molinaro debba buttar una mina di bon grano del suo in mola sotto la pena de scudi doi da pagarsi alla comunità ogni volta contravverrà, et si debba stare alla fede di ognuno con giuramento, et quello lo accuserà guadagni il terzo.</w:t>
      </w:r>
    </w:p>
    <w:p w:rsidR="0016382D" w:rsidRPr="0016382D" w:rsidRDefault="0016382D" w:rsidP="0016382D">
      <w:pPr>
        <w:spacing w:after="0" w:line="240" w:lineRule="auto"/>
        <w:jc w:val="both"/>
        <w:rPr>
          <w:rFonts w:ascii="Times New Roman" w:eastAsia="Times New Roman" w:hAnsi="Times New Roman" w:cs="Times New Roman"/>
          <w:bCs/>
          <w:iCs/>
          <w:lang w:eastAsia="it-IT"/>
        </w:rPr>
      </w:pPr>
      <w:r w:rsidRPr="0016382D">
        <w:rPr>
          <w:rFonts w:ascii="Times New Roman" w:eastAsia="Times New Roman" w:hAnsi="Times New Roman" w:cs="Times New Roman"/>
          <w:bCs/>
          <w:iCs/>
          <w:lang w:eastAsia="it-IT"/>
        </w:rPr>
        <w:t xml:space="preserve">Ecco questa è una delle norme a salvaguardia dei poveracci contro la furbizia di certi molinari disonesti. </w:t>
      </w:r>
    </w:p>
    <w:p w:rsidR="0016382D" w:rsidRPr="0016382D" w:rsidRDefault="0016382D" w:rsidP="0016382D">
      <w:pPr>
        <w:spacing w:after="0" w:line="240" w:lineRule="auto"/>
        <w:jc w:val="both"/>
        <w:rPr>
          <w:rFonts w:ascii="Times New Roman" w:eastAsia="Times New Roman" w:hAnsi="Times New Roman" w:cs="Times New Roman"/>
          <w:bCs/>
          <w:iCs/>
          <w:lang w:eastAsia="it-IT"/>
        </w:rPr>
      </w:pPr>
      <w:r w:rsidRPr="0016382D">
        <w:rPr>
          <w:rFonts w:ascii="Times New Roman" w:eastAsia="Times New Roman" w:hAnsi="Times New Roman" w:cs="Times New Roman"/>
          <w:bCs/>
          <w:iCs/>
          <w:lang w:eastAsia="it-IT"/>
        </w:rPr>
        <w:t xml:space="preserve">La mola del mulino a lungo andare tendeva a consumarsi non permettendo più una buona macinatura, pertanto, quando questo accadeva doveva essere martellata. </w:t>
      </w:r>
    </w:p>
    <w:p w:rsidR="0016382D" w:rsidRPr="0016382D" w:rsidRDefault="0016382D" w:rsidP="0016382D">
      <w:pPr>
        <w:spacing w:after="0" w:line="240" w:lineRule="auto"/>
        <w:jc w:val="both"/>
        <w:rPr>
          <w:rFonts w:ascii="Times New Roman" w:eastAsia="Times New Roman" w:hAnsi="Times New Roman" w:cs="Times New Roman"/>
          <w:bCs/>
          <w:iCs/>
          <w:lang w:eastAsia="it-IT"/>
        </w:rPr>
      </w:pPr>
      <w:r w:rsidRPr="0016382D">
        <w:rPr>
          <w:rFonts w:ascii="Times New Roman" w:eastAsia="Times New Roman" w:hAnsi="Times New Roman" w:cs="Times New Roman"/>
          <w:bCs/>
          <w:iCs/>
          <w:lang w:eastAsia="it-IT"/>
        </w:rPr>
        <w:t xml:space="preserve">Finito il lavoro era evidente che i primi clienti potessero perderci in quantità perché parecchia farina rimaneva fra le piccole fenditure della mola martellata, pertanto il capitolo prescriveva che il primo cliente doveva essere il molinaro stesso che doveva buttarvi una mina di buon grano e lasciarlo nella mola. </w:t>
      </w:r>
    </w:p>
    <w:p w:rsidR="0016382D" w:rsidRPr="0016382D" w:rsidRDefault="0016382D" w:rsidP="0016382D">
      <w:pPr>
        <w:spacing w:after="0" w:line="240" w:lineRule="auto"/>
        <w:jc w:val="both"/>
        <w:rPr>
          <w:rFonts w:ascii="Times New Roman" w:eastAsia="Times New Roman" w:hAnsi="Times New Roman" w:cs="Times New Roman"/>
          <w:bCs/>
          <w:iCs/>
          <w:lang w:eastAsia="it-IT"/>
        </w:rPr>
      </w:pPr>
      <w:r w:rsidRPr="0016382D">
        <w:rPr>
          <w:rFonts w:ascii="Times New Roman" w:eastAsia="Times New Roman" w:hAnsi="Times New Roman" w:cs="Times New Roman"/>
          <w:bCs/>
          <w:iCs/>
          <w:lang w:eastAsia="it-IT"/>
        </w:rPr>
        <w:t>Una mina equivaleva a 15 litri e ottanta.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Anche per ciò che riguarda il </w:t>
      </w:r>
      <w:r w:rsidRPr="0016382D">
        <w:rPr>
          <w:rFonts w:ascii="Times New Roman" w:eastAsia="Times New Roman" w:hAnsi="Times New Roman" w:cs="Times New Roman"/>
          <w:b/>
          <w:i/>
          <w:lang w:eastAsia="it-IT"/>
        </w:rPr>
        <w:t>forno</w:t>
      </w:r>
      <w:r w:rsidRPr="0016382D">
        <w:rPr>
          <w:rFonts w:ascii="Times New Roman" w:eastAsia="Times New Roman" w:hAnsi="Times New Roman" w:cs="Times New Roman"/>
          <w:lang w:eastAsia="it-IT"/>
        </w:rPr>
        <w:t>, i capitoli erano intesi sia alla salvaguardia del bene stesso, che per i fruitori del servizio.</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Non potranno li fittabili ricevere altra mercede di loro fatica in andar viceversa a portare dalla casa dè particolari residenti in Prato, al forno le farine, per il pane, e farlo cuocere, che un pane per desco piano, che dovrà essere di lunghezza brazza 4 e larghezza 1.</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Per quanto riguarda quest’argomento vorrei chiarire alcuni aspetti relativi al mestiere di </w:t>
      </w:r>
      <w:r w:rsidRPr="0016382D">
        <w:rPr>
          <w:rFonts w:ascii="Times New Roman" w:eastAsia="Times New Roman" w:hAnsi="Times New Roman" w:cs="Times New Roman"/>
          <w:b/>
          <w:i/>
          <w:lang w:eastAsia="it-IT"/>
        </w:rPr>
        <w:t>“Panattiere” e “Prestinajo”.</w:t>
      </w:r>
      <w:r w:rsidRPr="0016382D">
        <w:rPr>
          <w:rFonts w:ascii="Times New Roman" w:eastAsia="Times New Roman" w:hAnsi="Times New Roman" w:cs="Times New Roman"/>
          <w:lang w:eastAsia="it-IT"/>
        </w:rPr>
        <w:t xml:space="preserv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Il</w:t>
      </w:r>
      <w:r w:rsidRPr="0016382D">
        <w:rPr>
          <w:rFonts w:ascii="Times New Roman" w:eastAsia="Times New Roman" w:hAnsi="Times New Roman" w:cs="Times New Roman"/>
          <w:i/>
          <w:lang w:eastAsia="it-IT"/>
        </w:rPr>
        <w:t xml:space="preserve"> </w:t>
      </w:r>
      <w:r w:rsidRPr="0016382D">
        <w:rPr>
          <w:rFonts w:ascii="Times New Roman" w:eastAsia="Times New Roman" w:hAnsi="Times New Roman" w:cs="Times New Roman"/>
          <w:b/>
          <w:i/>
          <w:lang w:eastAsia="it-IT"/>
        </w:rPr>
        <w:t>“Panattiere</w:t>
      </w:r>
      <w:r w:rsidRPr="0016382D">
        <w:rPr>
          <w:rFonts w:ascii="Times New Roman" w:eastAsia="Times New Roman" w:hAnsi="Times New Roman" w:cs="Times New Roman"/>
          <w:i/>
          <w:lang w:eastAsia="it-IT"/>
        </w:rPr>
        <w:t xml:space="preserve">” </w:t>
      </w:r>
      <w:r w:rsidRPr="0016382D">
        <w:rPr>
          <w:rFonts w:ascii="Times New Roman" w:eastAsia="Times New Roman" w:hAnsi="Times New Roman" w:cs="Times New Roman"/>
          <w:lang w:eastAsia="it-IT"/>
        </w:rPr>
        <w:t xml:space="preserve">era colui che cuoceva il pane, mentre il </w:t>
      </w:r>
      <w:r w:rsidRPr="0016382D">
        <w:rPr>
          <w:rFonts w:ascii="Times New Roman" w:eastAsia="Times New Roman" w:hAnsi="Times New Roman" w:cs="Times New Roman"/>
          <w:i/>
          <w:lang w:eastAsia="it-IT"/>
        </w:rPr>
        <w:t>“</w:t>
      </w:r>
      <w:r w:rsidRPr="0016382D">
        <w:rPr>
          <w:rFonts w:ascii="Times New Roman" w:eastAsia="Times New Roman" w:hAnsi="Times New Roman" w:cs="Times New Roman"/>
          <w:b/>
          <w:i/>
          <w:lang w:eastAsia="it-IT"/>
        </w:rPr>
        <w:t>Prestinajo</w:t>
      </w:r>
      <w:r w:rsidRPr="0016382D">
        <w:rPr>
          <w:rFonts w:ascii="Times New Roman" w:eastAsia="Times New Roman" w:hAnsi="Times New Roman" w:cs="Times New Roman"/>
          <w:i/>
          <w:lang w:eastAsia="it-IT"/>
        </w:rPr>
        <w:t>”</w:t>
      </w:r>
      <w:r w:rsidRPr="0016382D">
        <w:rPr>
          <w:rFonts w:ascii="Times New Roman" w:eastAsia="Times New Roman" w:hAnsi="Times New Roman" w:cs="Times New Roman"/>
          <w:lang w:eastAsia="it-IT"/>
        </w:rPr>
        <w:t xml:space="preserve"> era colui che lo vendeva. Normalmente nei nostri casi si tratta della stessa persona, ma per altre occasioni può anche essere diversamente.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A differenza di oggi il pane non necessariamente era cotto tutti i giorni, bensì in funzione delle richieste famigliari.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Il compito del fornaio o panattiere consisteva nell’andare alla casa delle singole famiglie prenotate a prendere le farine, dopo di che preparava i pani e li riportava cotti al legittimo proprietario tenendo per se come pagamento: </w:t>
      </w:r>
      <w:r w:rsidRPr="0016382D">
        <w:rPr>
          <w:rFonts w:ascii="Times New Roman" w:eastAsia="Times New Roman" w:hAnsi="Times New Roman" w:cs="Times New Roman"/>
          <w:b/>
          <w:i/>
          <w:lang w:eastAsia="it-IT"/>
        </w:rPr>
        <w:t>un pane per desco piano, che dovrà essere di lunghezza brazza 4 e larghezza 1.</w:t>
      </w:r>
      <w:r w:rsidRPr="0016382D">
        <w:rPr>
          <w:rFonts w:ascii="Times New Roman" w:eastAsia="Times New Roman" w:hAnsi="Times New Roman" w:cs="Times New Roman"/>
          <w:lang w:eastAsia="it-IT"/>
        </w:rPr>
        <w:t xml:space="preserv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Quindi un pane di misura stabilita per ogni tavola coperta di pani lunga mt. 2,62 e larga cm. 66.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In sostanza su una tavola di quella dimensione ci stavano esattamente 16 pani di 30 centimetri di diametro. Come pagamento il fornaio si teneva uno di questi pani.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Non tutte le famiglie potevano avere a disposizione il materiale adatto per cuocere, sia a causa della crisi dei raccolti, o più semplicemente a causa delle colture diverse nei loro appezzamenti. In tal caso il fornaio diventava </w:t>
      </w:r>
      <w:r w:rsidRPr="0016382D">
        <w:rPr>
          <w:rFonts w:ascii="Times New Roman" w:eastAsia="Times New Roman" w:hAnsi="Times New Roman" w:cs="Times New Roman"/>
          <w:b/>
          <w:i/>
          <w:lang w:eastAsia="it-IT"/>
        </w:rPr>
        <w:t>Prestinajo</w:t>
      </w:r>
      <w:r w:rsidRPr="0016382D">
        <w:rPr>
          <w:rFonts w:ascii="Times New Roman" w:eastAsia="Times New Roman" w:hAnsi="Times New Roman" w:cs="Times New Roman"/>
          <w:lang w:eastAsia="it-IT"/>
        </w:rPr>
        <w:t xml:space="preserve"> vendendo egli stesso il pane avuto come pagamento della cottura svolta per altri.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 </w:t>
      </w:r>
      <w:r w:rsidRPr="0016382D">
        <w:rPr>
          <w:rFonts w:ascii="Times New Roman" w:eastAsia="Times New Roman" w:hAnsi="Times New Roman" w:cs="Times New Roman"/>
          <w:b/>
          <w:lang w:eastAsia="it-IT"/>
        </w:rPr>
        <w:t>torchi</w:t>
      </w:r>
      <w:r w:rsidRPr="0016382D">
        <w:rPr>
          <w:rFonts w:ascii="Times New Roman" w:eastAsia="Times New Roman" w:hAnsi="Times New Roman" w:cs="Times New Roman"/>
          <w:lang w:eastAsia="it-IT"/>
        </w:rPr>
        <w:t xml:space="preserve"> di Prato.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Di questi si è già accennato nell’incontro della primavera scorsa sui luoghi dov’erano posti. Uno a Prato Nuovo, uno a Prato Vecchio, e un terzo a Baragiotta.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A questo punto però è necessario fare alcune precisazioni che concernono l’attuale stato della ricerca. Ricerca che non è per niente finita anche se non è facile trovare nuova documentazione considerato che gli appalti erano a lunga scadenza.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Infatti gli appalti dei torchi non erano annuali, bensì novennali. (Erano settennali nel Cinquecento). Quindi va da sé che vi era un contratto notarile ogni nove anni e chissà da quale notaio.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In ogni caso gli “Ordini” della comunità precisavano che i consoli e consiglio avevano il compito di incantare i torchi; tuttavia pur se è vero che è la comunità che svolge questo ruolo dell’incanto, non è la stessa comunità che stila i capitoli da osservarsi, bensì – stando ad un atto notarile del 1611 –  Carlo Genesio in qualità di rappresentante della Confraternita di Santo Spirito.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 seconda considerazione è che esistono atti notarili sui torchi e sulla Carità di Santo Spirito molto precedenti al 1628 anno in cui a detta dei documenti ottocenteschi, si fa risalire la fondazione della </w:t>
      </w:r>
      <w:r w:rsidRPr="0016382D">
        <w:rPr>
          <w:rFonts w:ascii="Times New Roman" w:eastAsia="Times New Roman" w:hAnsi="Times New Roman" w:cs="Times New Roman"/>
          <w:b/>
          <w:i/>
          <w:lang w:eastAsia="it-IT"/>
        </w:rPr>
        <w:t xml:space="preserve">Carità di Santo Spirito </w:t>
      </w:r>
      <w:r w:rsidRPr="0016382D">
        <w:rPr>
          <w:rFonts w:ascii="Times New Roman" w:eastAsia="Times New Roman" w:hAnsi="Times New Roman" w:cs="Times New Roman"/>
          <w:lang w:eastAsia="it-IT"/>
        </w:rPr>
        <w:t>da parte di Carlo e Francesco Placito.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In un documento del 1572 Gaudenzio De Viano dichiara </w:t>
      </w:r>
      <w:r w:rsidRPr="0016382D">
        <w:rPr>
          <w:rFonts w:ascii="Times New Roman" w:eastAsia="Times New Roman" w:hAnsi="Times New Roman" w:cs="Times New Roman"/>
          <w:b/>
          <w:i/>
          <w:lang w:eastAsia="it-IT"/>
        </w:rPr>
        <w:t>che sono circa 15 anni che io fui confrario de detta Carità.</w:t>
      </w:r>
      <w:r w:rsidRPr="0016382D">
        <w:rPr>
          <w:rFonts w:ascii="Times New Roman" w:eastAsia="Times New Roman" w:hAnsi="Times New Roman" w:cs="Times New Roman"/>
          <w:lang w:eastAsia="it-IT"/>
        </w:rPr>
        <w:t xml:space="preserv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b/>
          <w:i/>
          <w:lang w:eastAsia="it-IT"/>
        </w:rPr>
        <w:lastRenderedPageBreak/>
        <w:t>Carità</w:t>
      </w:r>
      <w:r w:rsidRPr="0016382D">
        <w:rPr>
          <w:rFonts w:ascii="Times New Roman" w:eastAsia="Times New Roman" w:hAnsi="Times New Roman" w:cs="Times New Roman"/>
          <w:lang w:eastAsia="it-IT"/>
        </w:rPr>
        <w:t xml:space="preserve"> già segnalata peraltro nell’anno 1545.</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Anche la prima segnalazione del torchio è di quell’anno 1545 senz’altra indicazione, mentre è del 1572 il primo documento ritrovato sulla locazione del torchio situato in </w:t>
      </w:r>
      <w:r w:rsidRPr="0016382D">
        <w:rPr>
          <w:rFonts w:ascii="Times New Roman" w:eastAsia="Times New Roman" w:hAnsi="Times New Roman" w:cs="Times New Roman"/>
          <w:b/>
          <w:i/>
          <w:lang w:eastAsia="it-IT"/>
        </w:rPr>
        <w:t>Prata inferioris.</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Quindi i torchi già esistevano a metà del Cinquecento, ed erano di proprietà come si è visto della </w:t>
      </w:r>
      <w:r w:rsidRPr="0016382D">
        <w:rPr>
          <w:rFonts w:ascii="Times New Roman" w:eastAsia="Times New Roman" w:hAnsi="Times New Roman" w:cs="Times New Roman"/>
          <w:b/>
          <w:i/>
          <w:lang w:eastAsia="it-IT"/>
        </w:rPr>
        <w:t>Confraternita di Santo Spirito</w:t>
      </w:r>
      <w:r w:rsidRPr="0016382D">
        <w:rPr>
          <w:rFonts w:ascii="Times New Roman" w:eastAsia="Times New Roman" w:hAnsi="Times New Roman" w:cs="Times New Roman"/>
          <w:lang w:eastAsia="it-IT"/>
        </w:rPr>
        <w:t xml:space="preserv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Ma attenzione, solo quelli da vino.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Quelli da olio erano invece di proprietà della </w:t>
      </w:r>
      <w:r w:rsidRPr="0016382D">
        <w:rPr>
          <w:rFonts w:ascii="Times New Roman" w:eastAsia="Times New Roman" w:hAnsi="Times New Roman" w:cs="Times New Roman"/>
          <w:b/>
          <w:i/>
          <w:lang w:eastAsia="it-IT"/>
        </w:rPr>
        <w:t>Società della Beata o Sacratissime</w:t>
      </w:r>
      <w:r w:rsidRPr="0016382D">
        <w:rPr>
          <w:rFonts w:ascii="Times New Roman" w:eastAsia="Times New Roman" w:hAnsi="Times New Roman" w:cs="Times New Roman"/>
          <w:lang w:eastAsia="it-IT"/>
        </w:rPr>
        <w:t xml:space="preserve"> </w:t>
      </w:r>
      <w:r w:rsidRPr="0016382D">
        <w:rPr>
          <w:rFonts w:ascii="Times New Roman" w:eastAsia="Times New Roman" w:hAnsi="Times New Roman" w:cs="Times New Roman"/>
          <w:b/>
          <w:i/>
          <w:lang w:eastAsia="it-IT"/>
        </w:rPr>
        <w:t>Vergine Maria.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Non sono in grado di dire se questa associazione religiosa è la stessa che sarà in seguito denominata </w:t>
      </w:r>
      <w:r w:rsidRPr="0016382D">
        <w:rPr>
          <w:rFonts w:ascii="Times New Roman" w:eastAsia="Times New Roman" w:hAnsi="Times New Roman" w:cs="Times New Roman"/>
          <w:b/>
          <w:i/>
          <w:lang w:eastAsia="it-IT"/>
        </w:rPr>
        <w:t>Compagnia di Maria Vergine del Rosario.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E così mentre diversi documenti dell’Ottocento fanno risalire la fondazione della </w:t>
      </w:r>
      <w:r w:rsidRPr="0016382D">
        <w:rPr>
          <w:rFonts w:ascii="Times New Roman" w:eastAsia="Times New Roman" w:hAnsi="Times New Roman" w:cs="Times New Roman"/>
          <w:b/>
          <w:i/>
          <w:lang w:eastAsia="it-IT"/>
        </w:rPr>
        <w:t>Carità</w:t>
      </w:r>
      <w:r w:rsidRPr="0016382D">
        <w:rPr>
          <w:rFonts w:ascii="Times New Roman" w:eastAsia="Times New Roman" w:hAnsi="Times New Roman" w:cs="Times New Roman"/>
          <w:lang w:eastAsia="it-IT"/>
        </w:rPr>
        <w:t xml:space="preserve"> al 1628, altri documenti ancora la fanno risalire al 1594 per opera di Pietro Placito.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Quello che è certo è che effettivamente Pietro Placito lasciò una cospicua eredità alla confraternita, a cui furono aggiunti altri beni nel 1600, sia alla stessa, che alla confraternita di Santa Marta.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E’ molto probabile che tutto questo messo insieme, in aggiunta ai beni di San Sebastiano, della Beata Vergine Maria, e in aggiunta infine ad alcuni lasciti di Carlo e Francesco Placito del 1628, divenne poi comunemente chiamata </w:t>
      </w:r>
      <w:r w:rsidRPr="0016382D">
        <w:rPr>
          <w:rFonts w:ascii="Times New Roman" w:eastAsia="Times New Roman" w:hAnsi="Times New Roman" w:cs="Times New Roman"/>
          <w:b/>
          <w:i/>
          <w:lang w:eastAsia="it-IT"/>
        </w:rPr>
        <w:t>Carità di Santo Spirito.</w:t>
      </w:r>
      <w:r w:rsidRPr="0016382D">
        <w:rPr>
          <w:rFonts w:ascii="Times New Roman" w:eastAsia="Times New Roman" w:hAnsi="Times New Roman" w:cs="Times New Roman"/>
          <w:lang w:eastAsia="it-IT"/>
        </w:rPr>
        <w:t xml:space="preserv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Una nuova e riformata Carità di Santo Spirito.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Si diceva in precedenza che grazie ad un contratto del 1611, si comprende che i grossi torchi di Prato erano tre, di cui uno a Baragiotta.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Oltre a quel contratto si è trovata anche una convenzione, sempre stipulata in quell’anno1611, dove quest’ultimo torchio venne dato in gestione a Pietro Baragiotta per il tempo di </w:t>
      </w:r>
      <w:r w:rsidRPr="0016382D">
        <w:rPr>
          <w:rFonts w:ascii="Times New Roman" w:eastAsia="Times New Roman" w:hAnsi="Times New Roman" w:cs="Times New Roman"/>
          <w:b/>
          <w:i/>
          <w:lang w:eastAsia="it-IT"/>
        </w:rPr>
        <w:t xml:space="preserve">anny ventis proximi futuri. </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lang w:eastAsia="it-IT"/>
        </w:rPr>
        <w:t xml:space="preserve">Ma non è tutto. Un ulteriore documento del 1618 invece di fare chiarezza, in questo caso aiuta alla confusione in quanto precisa che tale torchio era stato costruito nel 1611 da Pietro Baragiotta </w:t>
      </w:r>
      <w:r w:rsidRPr="0016382D">
        <w:rPr>
          <w:rFonts w:ascii="Times New Roman" w:eastAsia="Times New Roman" w:hAnsi="Times New Roman" w:cs="Times New Roman"/>
          <w:b/>
          <w:i/>
          <w:lang w:eastAsia="it-IT"/>
        </w:rPr>
        <w:t>contra li ordini della comunità.</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Costruire un torchio privatamente era contro la legge degli </w:t>
      </w:r>
      <w:r w:rsidRPr="0016382D">
        <w:rPr>
          <w:rFonts w:ascii="Times New Roman" w:eastAsia="Times New Roman" w:hAnsi="Times New Roman" w:cs="Times New Roman"/>
          <w:b/>
          <w:i/>
          <w:lang w:eastAsia="it-IT"/>
        </w:rPr>
        <w:t>Ordini</w:t>
      </w:r>
      <w:r w:rsidRPr="0016382D">
        <w:rPr>
          <w:rFonts w:ascii="Times New Roman" w:eastAsia="Times New Roman" w:hAnsi="Times New Roman" w:cs="Times New Roman"/>
          <w:lang w:eastAsia="it-IT"/>
        </w:rPr>
        <w:t xml:space="preserve"> ed è probabile quindi che la comunità l’abbia requisito e consegnato alla Carità di Santo Spirito. Tale Carità l’abbia poi dato in gestione allo stesso proprietario, ed in seguito riconsegnato in proprietà agli eredi.</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lang w:eastAsia="it-IT"/>
        </w:rPr>
        <w:t xml:space="preserve">Infatti un documento di locazione di tutti i beni di Santo Spirito, della Beata Vergine Maria, e di San Sebastiano del 1652, precisa a riguardo di quest’ultimo torchio </w:t>
      </w:r>
      <w:r w:rsidRPr="0016382D">
        <w:rPr>
          <w:rFonts w:ascii="Times New Roman" w:eastAsia="Times New Roman" w:hAnsi="Times New Roman" w:cs="Times New Roman"/>
          <w:b/>
          <w:i/>
          <w:lang w:eastAsia="it-IT"/>
        </w:rPr>
        <w:t>con piloni di pietra intorno discoperto e rovinato alle cassine in Baragiotta lasciato da detta Carità al Bernardo Baragiotta.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Anche qui i capitoli del torchio prevedevano che doveva essere l’affittuario a portarsi alla casa di colui che richiedeva la torchiatura per prendere le vinacce, </w:t>
      </w:r>
      <w:r w:rsidRPr="0016382D">
        <w:rPr>
          <w:rFonts w:ascii="Times New Roman" w:eastAsia="Times New Roman" w:hAnsi="Times New Roman" w:cs="Times New Roman"/>
          <w:b/>
          <w:i/>
          <w:lang w:eastAsia="it-IT"/>
        </w:rPr>
        <w:t>et di poy caspiato che sarà il vino portare detto vino, a, casa del patrone, a, lloro rischyo e piriculo per la qual quetade habbiano et possiano pigliare de sette brente una.</w:t>
      </w:r>
      <w:r w:rsidRPr="0016382D">
        <w:rPr>
          <w:rFonts w:ascii="Times New Roman" w:eastAsia="Times New Roman" w:hAnsi="Times New Roman" w:cs="Times New Roman"/>
          <w:lang w:eastAsia="it-IT"/>
        </w:rPr>
        <w:t xml:space="preserv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Il pagamento era quindi fissato in una brenta di vino ogni sette torchiate.</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lang w:eastAsia="it-IT"/>
        </w:rPr>
        <w:t xml:space="preserve">L’ultima norma era alquanto curiosa e antifrode: </w:t>
      </w:r>
      <w:r w:rsidRPr="0016382D">
        <w:rPr>
          <w:rFonts w:ascii="Times New Roman" w:eastAsia="Times New Roman" w:hAnsi="Times New Roman" w:cs="Times New Roman"/>
          <w:b/>
          <w:i/>
          <w:lang w:eastAsia="it-IT"/>
        </w:rPr>
        <w:t xml:space="preserve">Item cum patto che sotto il coperchio di esso torchio persona alcuna non possa ne voglia meterli ne farli metere cosa alcuna sotto pena di pagare scuto uno per ogni volta aplicata come sopra.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Cioè la metà della pena alla chiesa, e l’altra metà al denunciatore del tentativo di truffa.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E’ interessante notare che tutte queste norme sono rimaste sostanzialmente invariate per la bellezza di 400 anni, compreso il tipo di pagamento.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Infatti ancora a fine Ottocento i capitoli prescrivevano come pagamento, un settimo del vino spremuto, anche se c’era l’alternativa di centesimi quaranta ogni brenta di vinacce.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Abbastanza curiosa è la locazione del torchio da olio nella seconda metà del Cinquecento.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Questa è una </w:t>
      </w:r>
      <w:r w:rsidRPr="0016382D">
        <w:rPr>
          <w:rFonts w:ascii="Times New Roman" w:eastAsia="Times New Roman" w:hAnsi="Times New Roman" w:cs="Times New Roman"/>
          <w:b/>
          <w:i/>
          <w:lang w:eastAsia="it-IT"/>
        </w:rPr>
        <w:t>locatione detta per vita de detto Gioanne et doppo sua morte piacendo al figliolo di tenerlo che niuno habitante in la terra et sopra il teritorio de Prata possa, né voglia andare, a, far far olio in altro loco che al detto torchio.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Come pagamento per il servizio si era stabilito che il fittavolo non poteva chiedere di più </w:t>
      </w:r>
      <w:r w:rsidRPr="0016382D">
        <w:rPr>
          <w:rFonts w:ascii="Times New Roman" w:eastAsia="Times New Roman" w:hAnsi="Times New Roman" w:cs="Times New Roman"/>
          <w:b/>
          <w:i/>
          <w:lang w:eastAsia="it-IT"/>
        </w:rPr>
        <w:t xml:space="preserve">de soldi tre imperiali per chaduna pillara d’olio. </w:t>
      </w:r>
      <w:r w:rsidRPr="0016382D">
        <w:rPr>
          <w:rFonts w:ascii="Times New Roman" w:eastAsia="Times New Roman" w:hAnsi="Times New Roman" w:cs="Times New Roman"/>
          <w:lang w:eastAsia="it-IT"/>
        </w:rPr>
        <w:t>(Torchiata o unità di misura?)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L’olio di noci era prevalentemente usato per illuminazione, ma era anche medicinale e condimento.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Le noci venivano schiacciate una ad una nella casa del contadino e ripulite di ogni pezzo di guscio. Dopo averle sminuzzate il più possibile si portavano al torchio, ma prima di subire la pressatura erano riscaldate in pentoloni o caldaie così da permettere una migliore fuoruscita d’olio. L’operazione di schiacciatura veniva di solito compiuta più di una volta, e con 6 Kg. di noci si poteva ottenere un chilogrammo di olio.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Non sono però in grado di dire se il lavoro in quell’epoca lontana consisteva anche nel far scaldare il prodotto così com’era previsto a fine Ottocento.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lastRenderedPageBreak/>
        <w:t xml:space="preserve">Infatti, i capitoli di quest’ultima epoca prescrivevano il divieto di </w:t>
      </w:r>
      <w:r w:rsidRPr="0016382D">
        <w:rPr>
          <w:rFonts w:ascii="Times New Roman" w:eastAsia="Times New Roman" w:hAnsi="Times New Roman" w:cs="Times New Roman"/>
          <w:b/>
          <w:i/>
          <w:lang w:eastAsia="it-IT"/>
        </w:rPr>
        <w:t>sottoporre le noci alla torchiatura se non quando siano bene peste e ridotte in pasta quale cuocerà secondo il desiderio del richiedente.</w:t>
      </w:r>
      <w:r w:rsidRPr="0016382D">
        <w:rPr>
          <w:rFonts w:ascii="Times New Roman" w:eastAsia="Times New Roman" w:hAnsi="Times New Roman" w:cs="Times New Roman"/>
          <w:lang w:eastAsia="it-IT"/>
        </w:rPr>
        <w:t xml:space="preserve"> </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lang w:eastAsia="it-IT"/>
        </w:rPr>
        <w:t xml:space="preserve">Nell’elenco dei materiali del torchio era infatti presente la </w:t>
      </w:r>
      <w:r w:rsidRPr="0016382D">
        <w:rPr>
          <w:rFonts w:ascii="Times New Roman" w:eastAsia="Times New Roman" w:hAnsi="Times New Roman" w:cs="Times New Roman"/>
          <w:b/>
          <w:i/>
          <w:lang w:eastAsia="it-IT"/>
        </w:rPr>
        <w:t xml:space="preserve">caldaja, </w:t>
      </w:r>
      <w:r w:rsidRPr="0016382D">
        <w:rPr>
          <w:rFonts w:ascii="Times New Roman" w:eastAsia="Times New Roman" w:hAnsi="Times New Roman" w:cs="Times New Roman"/>
          <w:lang w:eastAsia="it-IT"/>
        </w:rPr>
        <w:t>che veniva anche chiamata</w:t>
      </w:r>
      <w:r w:rsidRPr="0016382D">
        <w:rPr>
          <w:rFonts w:ascii="Times New Roman" w:eastAsia="Times New Roman" w:hAnsi="Times New Roman" w:cs="Times New Roman"/>
          <w:b/>
          <w:i/>
          <w:lang w:eastAsia="it-IT"/>
        </w:rPr>
        <w:t xml:space="preserve"> crociera.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 consoli e consiglieri dovevano poi provvedere alla nomina delle cosi dette figure minori che ruotavano intorno all’amministrazione dei beni della comunità.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Figure minori ma che erano molto importanti.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Una di queste era il </w:t>
      </w:r>
      <w:r w:rsidRPr="0016382D">
        <w:rPr>
          <w:rFonts w:ascii="Times New Roman" w:eastAsia="Times New Roman" w:hAnsi="Times New Roman" w:cs="Times New Roman"/>
          <w:b/>
          <w:i/>
          <w:lang w:eastAsia="it-IT"/>
        </w:rPr>
        <w:t>camparo</w:t>
      </w:r>
      <w:r w:rsidRPr="0016382D">
        <w:rPr>
          <w:rFonts w:ascii="Times New Roman" w:eastAsia="Times New Roman" w:hAnsi="Times New Roman" w:cs="Times New Roman"/>
          <w:lang w:eastAsia="it-IT"/>
        </w:rPr>
        <w:t xml:space="preserve">, il guardiano dei fondi, e come abbiamo visto la sua importanza era molto elevata perché gli Ordini della comunità erano basati sulla salvaguardia della proprietà, sia pubblica che privata.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Fino all’Ottocento i campari erano due con la possibilità di nominarne altri supplementari, nonostante tutto, come abbiamo visto, non furono in grado di fermare le usurpazioni.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Non si trovano molti documenti nel ‘500/’600 relativi ai capitoli dei campari anche perché erano gli </w:t>
      </w:r>
      <w:r w:rsidRPr="0016382D">
        <w:rPr>
          <w:rFonts w:ascii="Times New Roman" w:eastAsia="Times New Roman" w:hAnsi="Times New Roman" w:cs="Times New Roman"/>
          <w:b/>
          <w:i/>
          <w:lang w:eastAsia="it-IT"/>
        </w:rPr>
        <w:t>Ordini</w:t>
      </w:r>
      <w:r w:rsidRPr="0016382D">
        <w:rPr>
          <w:rFonts w:ascii="Times New Roman" w:eastAsia="Times New Roman" w:hAnsi="Times New Roman" w:cs="Times New Roman"/>
          <w:lang w:eastAsia="it-IT"/>
        </w:rPr>
        <w:t xml:space="preserve"> stessi che contenevano tali norme. Ed è appunto dalla lettura di questi </w:t>
      </w:r>
      <w:r w:rsidRPr="0016382D">
        <w:rPr>
          <w:rFonts w:ascii="Times New Roman" w:eastAsia="Times New Roman" w:hAnsi="Times New Roman" w:cs="Times New Roman"/>
          <w:b/>
          <w:i/>
          <w:lang w:eastAsia="it-IT"/>
        </w:rPr>
        <w:t>Ordini</w:t>
      </w:r>
      <w:r w:rsidRPr="0016382D">
        <w:rPr>
          <w:rFonts w:ascii="Times New Roman" w:eastAsia="Times New Roman" w:hAnsi="Times New Roman" w:cs="Times New Roman"/>
          <w:lang w:eastAsia="it-IT"/>
        </w:rPr>
        <w:t xml:space="preserve"> che si comprende che le norme erano abbastanza severe anche nei loro confronti.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Il </w:t>
      </w:r>
      <w:r w:rsidRPr="0016382D">
        <w:rPr>
          <w:rFonts w:ascii="Times New Roman" w:eastAsia="Times New Roman" w:hAnsi="Times New Roman" w:cs="Times New Roman"/>
          <w:b/>
          <w:i/>
          <w:lang w:eastAsia="it-IT"/>
        </w:rPr>
        <w:t>caneparo</w:t>
      </w:r>
      <w:r w:rsidRPr="0016382D">
        <w:rPr>
          <w:rFonts w:ascii="Times New Roman" w:eastAsia="Times New Roman" w:hAnsi="Times New Roman" w:cs="Times New Roman"/>
          <w:lang w:eastAsia="it-IT"/>
        </w:rPr>
        <w:t xml:space="preserve"> era invece colui che riscuoteva le tasse su ordine del comune, incamerava gli introiti dei beni comunali, e provvedeva ai vari pagamenti in nome della comunità.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Era in sostanza il cassiere della comunità, ed aveva anche l’obbligo in alcuni casi di anticipare il denaro che la Comunità doveva pagare al Contado di Novara.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Il ruolo di </w:t>
      </w:r>
      <w:r w:rsidRPr="0016382D">
        <w:rPr>
          <w:rFonts w:ascii="Times New Roman" w:eastAsia="Times New Roman" w:hAnsi="Times New Roman" w:cs="Times New Roman"/>
          <w:b/>
          <w:i/>
          <w:lang w:eastAsia="it-IT"/>
        </w:rPr>
        <w:t>Caneparo</w:t>
      </w:r>
      <w:r w:rsidRPr="0016382D">
        <w:rPr>
          <w:rFonts w:ascii="Times New Roman" w:eastAsia="Times New Roman" w:hAnsi="Times New Roman" w:cs="Times New Roman"/>
          <w:lang w:eastAsia="it-IT"/>
        </w:rPr>
        <w:t xml:space="preserve"> non era alla portata di tutti, e solo coloro che avevano grandi capacità finanziarie partecipavano ai bandi per l’assegnazione.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I Furgotti e i Genesi, oltre ad essere stati commercianti e banchieri, intesi come prestatori di denaro, svolsero anche il ruolo di canepari, non solo a Prato ma anche in altri luoghi.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Vorrei fare ora un breve accenno al sistema fiscale senza però entrare nel merito di una spiegazione dettagliata perché – oltre ad essere un argomento noioso – è di una straordinaria complessità che per certi versi è anche per me incomprensibile.</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Posso solo accennare che tutto il sistema fiscale si basava sulla famosa </w:t>
      </w:r>
      <w:r w:rsidRPr="0016382D">
        <w:rPr>
          <w:rFonts w:ascii="Times New Roman" w:eastAsia="Times New Roman" w:hAnsi="Times New Roman" w:cs="Times New Roman"/>
          <w:b/>
          <w:i/>
          <w:lang w:eastAsia="it-IT"/>
        </w:rPr>
        <w:t xml:space="preserve">tassa dei cavalli </w:t>
      </w:r>
      <w:r w:rsidRPr="0016382D">
        <w:rPr>
          <w:rFonts w:ascii="Times New Roman" w:eastAsia="Times New Roman" w:hAnsi="Times New Roman" w:cs="Times New Roman"/>
          <w:lang w:eastAsia="it-IT"/>
        </w:rPr>
        <w:t>introdotta da Filippo Maria Visconti nel 1444.</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Questa originariamente non era altro che le spese complete necessarie al sostentamento di un esercito di 12.500 soldati a cavallo.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Spese che dovevano essere a carico delle terre dello Stato e quindi suddivisibili ad ogni comunità.</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Da questo lontano inizio si giunse alla formulazione dei </w:t>
      </w:r>
      <w:r w:rsidRPr="0016382D">
        <w:rPr>
          <w:rFonts w:ascii="Times New Roman" w:eastAsia="Times New Roman" w:hAnsi="Times New Roman" w:cs="Times New Roman"/>
          <w:b/>
          <w:i/>
          <w:lang w:eastAsia="it-IT"/>
        </w:rPr>
        <w:t>Cavalli di Tasso</w:t>
      </w:r>
      <w:r w:rsidRPr="0016382D">
        <w:rPr>
          <w:rFonts w:ascii="Times New Roman" w:eastAsia="Times New Roman" w:hAnsi="Times New Roman" w:cs="Times New Roman"/>
          <w:lang w:eastAsia="it-IT"/>
        </w:rPr>
        <w:t xml:space="preserve"> come unità di misura, per cui ogni paese era suddiviso in base all’estensione territoriale, alla produzione e alla qualità del terreno.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A titolo di curiosità posso aggiungere che al territorio di Prato erano stati assegnati 9 cavalli e due terzi di tasso.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Sulla base di questi parametri veniva conteggiata l’imposta comunale totale.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Avuta l’imposta comunale totale il </w:t>
      </w:r>
      <w:r w:rsidRPr="0016382D">
        <w:rPr>
          <w:rFonts w:ascii="Times New Roman" w:eastAsia="Times New Roman" w:hAnsi="Times New Roman" w:cs="Times New Roman"/>
          <w:b/>
          <w:i/>
          <w:lang w:eastAsia="it-IT"/>
        </w:rPr>
        <w:t>Sindicato</w:t>
      </w:r>
      <w:r w:rsidRPr="0016382D">
        <w:rPr>
          <w:rFonts w:ascii="Times New Roman" w:eastAsia="Times New Roman" w:hAnsi="Times New Roman" w:cs="Times New Roman"/>
          <w:lang w:eastAsia="it-IT"/>
        </w:rPr>
        <w:t xml:space="preserve"> della comunità provvedeva alla suddivisione tra gli abitanti in grado di produrre. </w:t>
      </w:r>
    </w:p>
    <w:p w:rsidR="0016382D" w:rsidRPr="0016382D" w:rsidRDefault="0016382D" w:rsidP="0016382D">
      <w:pPr>
        <w:spacing w:after="0" w:line="240" w:lineRule="auto"/>
        <w:jc w:val="both"/>
        <w:rPr>
          <w:rFonts w:ascii="Times New Roman" w:eastAsia="Times New Roman" w:hAnsi="Times New Roman" w:cs="Times New Roman"/>
          <w:color w:val="FF0000"/>
          <w:lang w:eastAsia="it-IT"/>
        </w:rPr>
      </w:pPr>
      <w:r w:rsidRPr="0016382D">
        <w:rPr>
          <w:rFonts w:ascii="Times New Roman" w:eastAsia="Times New Roman" w:hAnsi="Times New Roman" w:cs="Times New Roman"/>
          <w:lang w:eastAsia="it-IT"/>
        </w:rPr>
        <w:t xml:space="preserve">Questa suddivisione era basata sull’imposta personale, cioè sulla testa “viva” o produttiva, </w:t>
      </w:r>
      <w:r w:rsidRPr="0016382D">
        <w:rPr>
          <w:rFonts w:ascii="Times New Roman" w:eastAsia="Times New Roman" w:hAnsi="Times New Roman" w:cs="Times New Roman"/>
          <w:b/>
          <w:i/>
          <w:lang w:eastAsia="it-IT"/>
        </w:rPr>
        <w:t>(il testatico)</w:t>
      </w:r>
      <w:r w:rsidRPr="0016382D">
        <w:rPr>
          <w:rFonts w:ascii="Times New Roman" w:eastAsia="Times New Roman" w:hAnsi="Times New Roman" w:cs="Times New Roman"/>
          <w:lang w:eastAsia="it-IT"/>
        </w:rPr>
        <w:t xml:space="preserve"> che era tassata </w:t>
      </w:r>
      <w:r w:rsidRPr="0016382D">
        <w:rPr>
          <w:rFonts w:ascii="Times New Roman" w:eastAsia="Times New Roman" w:hAnsi="Times New Roman" w:cs="Times New Roman"/>
          <w:b/>
          <w:i/>
          <w:lang w:eastAsia="it-IT"/>
        </w:rPr>
        <w:t>normalmente</w:t>
      </w:r>
      <w:r w:rsidRPr="0016382D">
        <w:rPr>
          <w:rFonts w:ascii="Times New Roman" w:eastAsia="Times New Roman" w:hAnsi="Times New Roman" w:cs="Times New Roman"/>
          <w:lang w:eastAsia="it-IT"/>
        </w:rPr>
        <w:t xml:space="preserve"> per un terzo; e l’</w:t>
      </w:r>
      <w:r w:rsidRPr="0016382D">
        <w:rPr>
          <w:rFonts w:ascii="Times New Roman" w:eastAsia="Times New Roman" w:hAnsi="Times New Roman" w:cs="Times New Roman"/>
          <w:b/>
          <w:i/>
          <w:lang w:eastAsia="it-IT"/>
        </w:rPr>
        <w:t>estimo</w:t>
      </w:r>
      <w:r w:rsidRPr="0016382D">
        <w:rPr>
          <w:rFonts w:ascii="Times New Roman" w:eastAsia="Times New Roman" w:hAnsi="Times New Roman" w:cs="Times New Roman"/>
          <w:lang w:eastAsia="it-IT"/>
        </w:rPr>
        <w:t>, cioè la proprietà fondiaria che ognuno aveva che era tassata per due terzi.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Il carico personale sulle “teste” produttive era messo </w:t>
      </w:r>
      <w:r w:rsidRPr="0016382D">
        <w:rPr>
          <w:rFonts w:ascii="Times New Roman" w:eastAsia="Times New Roman" w:hAnsi="Times New Roman" w:cs="Times New Roman"/>
          <w:b/>
          <w:i/>
          <w:lang w:eastAsia="it-IT"/>
        </w:rPr>
        <w:t>a tutti quelli che passano dodeci anni d’età, tanto homini come alle donne, accettuando però alle vedove.</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C’erano poi le frequenti imposte determinate al sostentamento dell’esercito che doveva vivere sulle spalle delle comunità. Questa tassa non aveva più nulla a che fare con la famosa tassa dei cavalli.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Ogni anno ogni comunità redigeva le spese sostenute a tale scopo comprese le frequenti requisizioni operate dai militari, e mandava il conto a Novara. Ricevuti  i conti di tutte le comunità, il Contado di Novara provvedeva a sommarli e a suddividerli equamente proprio per evitare che alcuni paesi fossero troppo carichi di spese ed altri meno. Dopo di che comunicava ai singoli paesi la tassa da pagare entro una scadenza ben precisa. </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lang w:eastAsia="it-IT"/>
        </w:rPr>
        <w:t xml:space="preserve">Questa tassa si chiamava </w:t>
      </w:r>
      <w:r w:rsidRPr="0016382D">
        <w:rPr>
          <w:rFonts w:ascii="Times New Roman" w:eastAsia="Times New Roman" w:hAnsi="Times New Roman" w:cs="Times New Roman"/>
          <w:b/>
          <w:i/>
          <w:lang w:eastAsia="it-IT"/>
        </w:rPr>
        <w:t>Ingualanza o Eguaglianza.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Un’ulteriore taglia era chiamata </w:t>
      </w:r>
      <w:r w:rsidRPr="0016382D">
        <w:rPr>
          <w:rFonts w:ascii="Times New Roman" w:eastAsia="Times New Roman" w:hAnsi="Times New Roman" w:cs="Times New Roman"/>
          <w:b/>
          <w:i/>
          <w:lang w:eastAsia="it-IT"/>
        </w:rPr>
        <w:t>Mensuale dè Presidi</w:t>
      </w:r>
      <w:r w:rsidRPr="0016382D">
        <w:rPr>
          <w:rFonts w:ascii="Times New Roman" w:eastAsia="Times New Roman" w:hAnsi="Times New Roman" w:cs="Times New Roman"/>
          <w:lang w:eastAsia="it-IT"/>
        </w:rPr>
        <w:t xml:space="preserve"> ed aveva lo scopo di raccogliere i fondi necessari per provvedere a nuovi armamenti ed opere di fortificazione da fare nello stato.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Seguivano poi altre tasse quali la </w:t>
      </w:r>
      <w:r w:rsidRPr="0016382D">
        <w:rPr>
          <w:rFonts w:ascii="Times New Roman" w:eastAsia="Times New Roman" w:hAnsi="Times New Roman" w:cs="Times New Roman"/>
          <w:b/>
          <w:i/>
          <w:lang w:eastAsia="it-IT"/>
        </w:rPr>
        <w:t>mezza per cento</w:t>
      </w:r>
      <w:r w:rsidRPr="0016382D">
        <w:rPr>
          <w:rFonts w:ascii="Times New Roman" w:eastAsia="Times New Roman" w:hAnsi="Times New Roman" w:cs="Times New Roman"/>
          <w:lang w:eastAsia="it-IT"/>
        </w:rPr>
        <w:t xml:space="preserve"> ed il </w:t>
      </w:r>
      <w:r w:rsidRPr="0016382D">
        <w:rPr>
          <w:rFonts w:ascii="Times New Roman" w:eastAsia="Times New Roman" w:hAnsi="Times New Roman" w:cs="Times New Roman"/>
          <w:b/>
          <w:i/>
          <w:lang w:eastAsia="it-IT"/>
        </w:rPr>
        <w:t>trasatico</w:t>
      </w:r>
      <w:r w:rsidRPr="0016382D">
        <w:rPr>
          <w:rFonts w:ascii="Times New Roman" w:eastAsia="Times New Roman" w:hAnsi="Times New Roman" w:cs="Times New Roman"/>
          <w:lang w:eastAsia="it-IT"/>
        </w:rPr>
        <w:t xml:space="preserve"> sull’utilizzo dei terreni comunali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Vi era inoltre la tassa dell’</w:t>
      </w:r>
      <w:r w:rsidRPr="0016382D">
        <w:rPr>
          <w:rFonts w:ascii="Times New Roman" w:eastAsia="Times New Roman" w:hAnsi="Times New Roman" w:cs="Times New Roman"/>
          <w:b/>
          <w:i/>
          <w:lang w:eastAsia="it-IT"/>
        </w:rPr>
        <w:t>imbottato</w:t>
      </w:r>
      <w:r w:rsidRPr="0016382D">
        <w:rPr>
          <w:rFonts w:ascii="Times New Roman" w:eastAsia="Times New Roman" w:hAnsi="Times New Roman" w:cs="Times New Roman"/>
          <w:lang w:eastAsia="it-IT"/>
        </w:rPr>
        <w:t xml:space="preserve"> che era quella che annualmente si pagava al feudatario.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Qui va fatta una precisazione importante.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lastRenderedPageBreak/>
        <w:t xml:space="preserve">Mentre nei secoli precedenti – intesi come medioevo – il feudatario era anche l’indiscusso proprietario di quasi tutte le terre, con l’evoluzione dell’età moderna si assiste anche all’involuzione graduale della feudalità.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In questo periodo quindi, e fino alla sua completa scomparsa avvenuta nel 1797, il feudatario non è altro che un ricco personaggio che acquista una parte di giurisdizione fiscale ai fini di poter ottenere prestigio, ed eventualmente anche un titolo nobiliare.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Infatti, i titoli di conte e marchese erano concessi solo se il richiedente poteva vantare il diritto su di un feudo di almeno 50 e 100 fuochi, che era poi il numero delle famiglie per intenderci.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In sostanza egli acquista – con un congruo versamento di denaro alle casse dello Stato milanese – il diritto di riscuotere alcune delle tasse come le </w:t>
      </w:r>
      <w:r w:rsidRPr="0016382D">
        <w:rPr>
          <w:rFonts w:ascii="Times New Roman" w:eastAsia="Times New Roman" w:hAnsi="Times New Roman" w:cs="Times New Roman"/>
          <w:b/>
          <w:i/>
          <w:lang w:eastAsia="it-IT"/>
        </w:rPr>
        <w:t>“regalie minori</w:t>
      </w:r>
      <w:r w:rsidRPr="0016382D">
        <w:rPr>
          <w:rFonts w:ascii="Times New Roman" w:eastAsia="Times New Roman" w:hAnsi="Times New Roman" w:cs="Times New Roman"/>
          <w:lang w:eastAsia="it-IT"/>
        </w:rPr>
        <w:t xml:space="preserve">”, cioè i dazi sulla cottura e vendita del pane, la produzione e vendita del vino, la macellazione e il commercio della carne, il raccolto del fieno ed altro.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Tutto questo insieme - per quanto riguarda i nostri villaggi - era chiamata la </w:t>
      </w:r>
      <w:r w:rsidRPr="0016382D">
        <w:rPr>
          <w:rFonts w:ascii="Times New Roman" w:eastAsia="Times New Roman" w:hAnsi="Times New Roman" w:cs="Times New Roman"/>
          <w:b/>
          <w:i/>
          <w:lang w:eastAsia="it-IT"/>
        </w:rPr>
        <w:t xml:space="preserve">tassa dell’Imbottato, </w:t>
      </w:r>
      <w:r w:rsidRPr="0016382D">
        <w:rPr>
          <w:rFonts w:ascii="Times New Roman" w:eastAsia="Times New Roman" w:hAnsi="Times New Roman" w:cs="Times New Roman"/>
          <w:lang w:eastAsia="it-IT"/>
        </w:rPr>
        <w:t>ed era contrattata dalle comunità, singole od associate, direttamente con il feudatario o un suo rappresentante.</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Tutte queste tasse aumentavano d’anno in anno mentre le produzioni delle singole famiglie non potevano aumentare più di tanto; e forse in definitiva fu anche questa una delle ragioni – oltre a quella dell’aumento della popolazione -  che determinò l’aumento delle usurpazioni  a vantaggio della coltura.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Il 1600 fu poi anche il secolo delle pesti, delle carestie e delle guerre con inimmaginabili conseguenze, cosicchè i comuni per fronteggiare la situazione furono costretti a contrarre molti debiti che durarono secoli prima di essere saldati, e non dopo aver svenduto – durante l’epoca napoleonica - le terre comunali, incamerato e venduto i beni ecclesiastici e altri beni quali i mulini e i forni.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Secondo calcoli recenti, fatto 100 il carico fiscale ad inizio ‘600 già dieci anni dopo era pari a 202. Trent’anni dopo – nel 1640 – era pari a 325.</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Come i comuni trovavano i soldi per sostenersi?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Contraendo prestiti con i pochi personaggi che i soldi li avevano, e li ottenevano a tassi molto elevati pagabili sotto forma di quote annuali. Non potendo saldare tali debiti si trovavano costretti a contrarne di nuovi, e così via.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Tutto si caricava quindi sulle spalle di una popolazione che già di per se faceva fatica a sbarcare il lunario.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Vorrei ricordare che i nobili proprietari come i Tornielli, i Pernati, i D’Adda, erano cittadini e le tasse sui loro beni venivano incamerate direttamente dalle città pur se i loro terreni erano a Prato o in altro luogo.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E vorrei ricordare anche che i beni ecclesiastici non pagavano tasse, e questi beni erano tantissimi.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Non solo ma anche tutto ciò che era inerente al culto era pagato dalla comunità: dai custodi, ai campanari, ai chierici, così come se si doveva fare un nuovo tabernacolo, oppure acquistare l’organo, o rifondere nuove campane.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Era infine sempre la comunità che sosteneva i vari cappellani commissionando annualmente un certo quantitativo di messe votive forse con la speranza di ritrovarsi l’anno successivo con meno debiti da pagare.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Nel 1660 ad esempio le messe commissionate e pagate dalla comunità furono 95 al costo di una lira imperiale per messa. Se si fanno i paragoni con quell’epoca si può dire che erano piuttosto care perché un </w:t>
      </w:r>
      <w:r w:rsidRPr="0016382D">
        <w:rPr>
          <w:rFonts w:ascii="Times New Roman" w:eastAsia="Times New Roman" w:hAnsi="Times New Roman" w:cs="Times New Roman"/>
          <w:b/>
          <w:i/>
          <w:lang w:eastAsia="it-IT"/>
        </w:rPr>
        <w:t>resegatto</w:t>
      </w:r>
      <w:r w:rsidRPr="0016382D">
        <w:rPr>
          <w:rFonts w:ascii="Times New Roman" w:eastAsia="Times New Roman" w:hAnsi="Times New Roman" w:cs="Times New Roman"/>
          <w:lang w:eastAsia="it-IT"/>
        </w:rPr>
        <w:t xml:space="preserve">, uno che segava alberi per dodici ore al giorno, guadagnava ogni giorno 30 centesimi.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Una messa di un’ora 1 lira, dodici ore di lavoro del resegatto 30 centesimi.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Erano i tempi, ma era soprattutto la fede che aiutava a sostenere la gente sperando in un avvenire migliore.</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Per terminare questo argomento voglio fare solo una piccola considerazione.</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Oggi noi paghiamo le tasse ed in cambio otteniamo determinati </w:t>
      </w:r>
      <w:r w:rsidRPr="0016382D">
        <w:rPr>
          <w:rFonts w:ascii="Times New Roman" w:eastAsia="Times New Roman" w:hAnsi="Times New Roman" w:cs="Times New Roman"/>
          <w:b/>
          <w:i/>
          <w:lang w:eastAsia="it-IT"/>
        </w:rPr>
        <w:t>servizi,</w:t>
      </w:r>
      <w:r w:rsidRPr="0016382D">
        <w:rPr>
          <w:rFonts w:ascii="Times New Roman" w:eastAsia="Times New Roman" w:hAnsi="Times New Roman" w:cs="Times New Roman"/>
          <w:lang w:eastAsia="it-IT"/>
        </w:rPr>
        <w:t xml:space="preserve"> indipendentemente che ne siamo soddisfatti o meno.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Luce, gas, acqua, strade, scuola, sanità ecc. A quel tempo si pagava le tasse in cambio di nulla di tutto questo. Non c’era luce, gas, acquedotto, telefono.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Per la riparazione delle strade, il comune attivava le </w:t>
      </w:r>
      <w:r w:rsidRPr="0016382D">
        <w:rPr>
          <w:rFonts w:ascii="Times New Roman" w:eastAsia="Times New Roman" w:hAnsi="Times New Roman" w:cs="Times New Roman"/>
          <w:b/>
          <w:i/>
          <w:lang w:eastAsia="it-IT"/>
        </w:rPr>
        <w:t>rojde,</w:t>
      </w:r>
      <w:r w:rsidRPr="0016382D">
        <w:rPr>
          <w:rFonts w:ascii="Times New Roman" w:eastAsia="Times New Roman" w:hAnsi="Times New Roman" w:cs="Times New Roman"/>
          <w:lang w:eastAsia="it-IT"/>
        </w:rPr>
        <w:t xml:space="preserve"> cosicchè ognuno era obbligato, senza retribuzione, a contribuire per aggiustare la strada.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Il Contado di Novara interveniva solo per lavori di grossa entità che avvenivano però ogni cento anni. Per il resto erano le opere caritative che intervenivano quando potevano a sostegno dei più deboli dando ogni tanto una fagiolata d’inverno, o pagando qualche medicina al moribondo.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Ma attenzione. Noi ora per comprendere bene dobbiamo anche sapere che </w:t>
      </w:r>
      <w:r w:rsidRPr="0016382D">
        <w:rPr>
          <w:rFonts w:ascii="Times New Roman" w:eastAsia="Times New Roman" w:hAnsi="Times New Roman" w:cs="Times New Roman"/>
          <w:b/>
          <w:i/>
          <w:lang w:eastAsia="it-IT"/>
        </w:rPr>
        <w:t xml:space="preserve">i servizi </w:t>
      </w:r>
      <w:r w:rsidRPr="0016382D">
        <w:rPr>
          <w:rFonts w:ascii="Times New Roman" w:eastAsia="Times New Roman" w:hAnsi="Times New Roman" w:cs="Times New Roman"/>
          <w:lang w:eastAsia="it-IT"/>
        </w:rPr>
        <w:t>in quell’epoca erano quelli legati alla fede e alla spiritualità.</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E’ giusto a questo punto ricordare due altre figure.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Il </w:t>
      </w:r>
      <w:r w:rsidRPr="0016382D">
        <w:rPr>
          <w:rFonts w:ascii="Times New Roman" w:eastAsia="Times New Roman" w:hAnsi="Times New Roman" w:cs="Times New Roman"/>
          <w:b/>
          <w:i/>
          <w:lang w:eastAsia="it-IT"/>
        </w:rPr>
        <w:t>fante</w:t>
      </w:r>
      <w:r w:rsidRPr="0016382D">
        <w:rPr>
          <w:rFonts w:ascii="Times New Roman" w:eastAsia="Times New Roman" w:hAnsi="Times New Roman" w:cs="Times New Roman"/>
          <w:lang w:eastAsia="it-IT"/>
        </w:rPr>
        <w:t xml:space="preserve"> che era colui che aveva il compito di girare per il paese con il tamburo avvisando la popolazione delle eventuali novità. Convocava i capifamiglia alle riunioni del Sindicato, ed inoltre presenziava alle operazioni d’incanto del mulino, del forno, e dei torchi.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lastRenderedPageBreak/>
        <w:t xml:space="preserve">Nell’Ottocento questo ruolo sarà svolto dal </w:t>
      </w:r>
      <w:r w:rsidRPr="0016382D">
        <w:rPr>
          <w:rFonts w:ascii="Times New Roman" w:eastAsia="Times New Roman" w:hAnsi="Times New Roman" w:cs="Times New Roman"/>
          <w:b/>
          <w:i/>
          <w:lang w:eastAsia="it-IT"/>
        </w:rPr>
        <w:t>Cursore</w:t>
      </w:r>
      <w:r w:rsidRPr="0016382D">
        <w:rPr>
          <w:rFonts w:ascii="Times New Roman" w:eastAsia="Times New Roman" w:hAnsi="Times New Roman" w:cs="Times New Roman"/>
          <w:lang w:eastAsia="it-IT"/>
        </w:rPr>
        <w:t>.</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L’altra figura era quella del </w:t>
      </w:r>
      <w:r w:rsidRPr="0016382D">
        <w:rPr>
          <w:rFonts w:ascii="Times New Roman" w:eastAsia="Times New Roman" w:hAnsi="Times New Roman" w:cs="Times New Roman"/>
          <w:b/>
          <w:i/>
          <w:lang w:eastAsia="it-IT"/>
        </w:rPr>
        <w:t>Campanaro</w:t>
      </w:r>
      <w:r w:rsidRPr="0016382D">
        <w:rPr>
          <w:rFonts w:ascii="Times New Roman" w:eastAsia="Times New Roman" w:hAnsi="Times New Roman" w:cs="Times New Roman"/>
          <w:lang w:eastAsia="it-IT"/>
        </w:rPr>
        <w:t xml:space="preserve"> ed era regolata da propri capitoli.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Dai conti della comunità di Prato risulta che veniva annualmente pagato lo stipendio di campanaro per la chiesa di San Bernardo, per quello della Madonna della Quercia di Prato Vecchio, per quella del Castello, ed infine per quello della chiesa di San Nazaro di Baragiotta.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Non risulta mai il pagamento per la chiesa di San Carlo di Prato Nuovo essendo quella – in quel tempo – una cappella di carattere privato.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Va anche precisato che non è che figuravano quattro salariati fissi a tempo pieno. Erano addetti che svolgendo il proprio lavoro si erano presi l’impegno dietro compenso, di suonare tali campane in tali luoghi.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A titolo di curiosità posso dire che colui che andava a suonare la campana in castello prendeva di più di quello di Prato Vecchio.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Più di tutti prendeva quello della chiesa di San Bernardo, ma i suoi compiti erano maggiori.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Il campanaro si diceva, e l’importanza del suono delle campane in quel lontano tempo.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Si suonava nelle occasioni delle ricorrenze e festività particolari, ma si suonava anche in occasione di pericoli particolari come le invasioni, i temporali e gli incendi.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Tutto questo ora sembrerà banale per noi, considerando che basta schiacciare un pulsante per farle suonare, ma nel tempo passato il suono della campana era d’importanza fondamentale come unica forma di comunicazione a distanza.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Ed era una forma di comunicazione che tutti comprendevano facilmente, indipendentemente che fossero analfabeti o meno. Ed ogni suono aveva il suo preciso significato.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Con il passare del tempo si sono modificati anche i compiti di chi originariamente svolgeva questo lavoro, così ad esempio nel 1826 il parroco Ottini di Prato scriveva che vi erano i custodi della chiesa che – stipendiati dalla comunità – avevano il compito di suonarle </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 xml:space="preserve">ma il suono della messa parochiale, dottrina e vespri, s’aspetta ai sacristi; e si da pure il segno dell’Ave Maria alla mattina, al mezzogiorno, e alla sera, come anche nei venerdì alle ore tre pomeridiane in memoria della Passione di Nostro Signore </w:t>
      </w:r>
      <w:r w:rsidRPr="0016382D">
        <w:rPr>
          <w:rFonts w:ascii="Times New Roman" w:eastAsia="Times New Roman" w:hAnsi="Times New Roman" w:cs="Times New Roman"/>
          <w:lang w:eastAsia="it-IT"/>
        </w:rPr>
        <w:t xml:space="preserve">(questo suono era di 12 botti con il campanone). </w:t>
      </w:r>
      <w:r w:rsidRPr="0016382D">
        <w:rPr>
          <w:rFonts w:ascii="Times New Roman" w:eastAsia="Times New Roman" w:hAnsi="Times New Roman" w:cs="Times New Roman"/>
          <w:b/>
          <w:i/>
          <w:lang w:eastAsia="it-IT"/>
        </w:rPr>
        <w:t xml:space="preserve">Si suona pure per l’accompagnamento del Santo Viatico agli infermi, sonando prima a distesa per convocare il popolo e sonando a martello e a tocchi durante l’accompagnamento nonché per gli agonizzanti.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b/>
          <w:i/>
          <w:lang w:eastAsia="it-IT"/>
        </w:rPr>
        <w:t>E si sona a festa pel trapasso dei fanciulli e lugubre pel trapasso degli adulti.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(tredici rintocchi per la morte di una femmina e quindici per il maschio)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Nel tempo queste norme si sono modificate ma sostanzialmente sono rimaste nei loro significati, anche se ormai poche persone danno importanza a dei tocchi che per secoli hanno accompagnato la vita dei nostri antenati.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Ancora recentemente don Mario Vanini ha ricordato in una lettera alle famiglie qualche frammento di storia dell’</w:t>
      </w:r>
      <w:r w:rsidRPr="0016382D">
        <w:rPr>
          <w:rFonts w:ascii="Times New Roman" w:eastAsia="Times New Roman" w:hAnsi="Times New Roman" w:cs="Times New Roman"/>
          <w:b/>
          <w:i/>
          <w:lang w:eastAsia="it-IT"/>
        </w:rPr>
        <w:t xml:space="preserve">Angelus Domini </w:t>
      </w:r>
      <w:r w:rsidRPr="0016382D">
        <w:rPr>
          <w:rFonts w:ascii="Times New Roman" w:eastAsia="Times New Roman" w:hAnsi="Times New Roman" w:cs="Times New Roman"/>
          <w:lang w:eastAsia="it-IT"/>
        </w:rPr>
        <w:t>e del ricordo di quei tocchi per un momento di pausa e riflessione.</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Legata a quella del campanaro è emersa un’altra curiosità durante la ricerca di quest’ultimo periodo, ed è la figura del </w:t>
      </w:r>
      <w:r w:rsidRPr="0016382D">
        <w:rPr>
          <w:rFonts w:ascii="Times New Roman" w:eastAsia="Times New Roman" w:hAnsi="Times New Roman" w:cs="Times New Roman"/>
          <w:b/>
          <w:i/>
          <w:lang w:eastAsia="it-IT"/>
        </w:rPr>
        <w:t>guardiano del campanile</w:t>
      </w:r>
      <w:r w:rsidRPr="0016382D">
        <w:rPr>
          <w:rFonts w:ascii="Times New Roman" w:eastAsia="Times New Roman" w:hAnsi="Times New Roman" w:cs="Times New Roman"/>
          <w:lang w:eastAsia="it-IT"/>
        </w:rPr>
        <w:t xml:space="preserv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Attenzione, il guardiano non doveva curare il campanile, bensì dall’alto del campanile doveva osservare e prontamente segnalare con la campana l’avvicinarsi di persone sospette. Di giorno e di notte in continuazione.</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Non si sa al momento, per quanto tempo sia durato questo lavoro di carattere saltuario, sta di fatto che per quanto riguarda il nostro comune sono stati trovati tre documenti per gli anni 1607, 1608 e 1613. Uno per la guardia del campanile di Grignasco del 1624, ed un altro per quello di Romagnano del 1617.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Tutte le convenzioni sono annuali e tale controllo sembra essere stato sollecitato da ordini superiori e non comunali, pertanto è probabile che siano stati determinati dai “venti di guerra” di quel tempo e dalla miriade di sbandati e contrabbandieri che passavano nelle nostre zone.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Vorrei ricordare che il fiume Sesia era il confine del Contado di Novara e dello Stato di Milano con la Savoia.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Il documento trovato su Romagnano non è per la verità un accordo, ma una denuncia nei confronti dell’addetto alla guardia del campanile perché un determinato giorno piombò in paese </w:t>
      </w:r>
      <w:r w:rsidRPr="0016382D">
        <w:rPr>
          <w:rFonts w:ascii="Times New Roman" w:eastAsia="Times New Roman" w:hAnsi="Times New Roman" w:cs="Times New Roman"/>
          <w:b/>
          <w:i/>
          <w:lang w:eastAsia="it-IT"/>
        </w:rPr>
        <w:t xml:space="preserve">una squadra di soldati a cavallo senza casaccha </w:t>
      </w:r>
      <w:r w:rsidRPr="0016382D">
        <w:rPr>
          <w:rFonts w:ascii="Times New Roman" w:eastAsia="Times New Roman" w:hAnsi="Times New Roman" w:cs="Times New Roman"/>
          <w:lang w:eastAsia="it-IT"/>
        </w:rPr>
        <w:t xml:space="preserve">ed il guardiano </w:t>
      </w:r>
      <w:r w:rsidRPr="0016382D">
        <w:rPr>
          <w:rFonts w:ascii="Times New Roman" w:eastAsia="Times New Roman" w:hAnsi="Times New Roman" w:cs="Times New Roman"/>
          <w:b/>
          <w:i/>
          <w:lang w:eastAsia="it-IT"/>
        </w:rPr>
        <w:t>non diede motto alcuno della venuta dei soldati.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Un accenno ora ad un’altra struttura pubblica che è quella del </w:t>
      </w:r>
      <w:r w:rsidRPr="0016382D">
        <w:rPr>
          <w:rFonts w:ascii="Times New Roman" w:eastAsia="Times New Roman" w:hAnsi="Times New Roman" w:cs="Times New Roman"/>
          <w:b/>
          <w:i/>
          <w:lang w:eastAsia="it-IT"/>
        </w:rPr>
        <w:t>cimitero</w:t>
      </w:r>
      <w:r w:rsidRPr="0016382D">
        <w:rPr>
          <w:rFonts w:ascii="Times New Roman" w:eastAsia="Times New Roman" w:hAnsi="Times New Roman" w:cs="Times New Roman"/>
          <w:lang w:eastAsia="it-IT"/>
        </w:rPr>
        <w:t xml:space="preserv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Fin dai secoli remoti il luogo di sepoltura era quello all’interno della chiesa, o meglio sotto il pavimento di essa. Non sono a conoscenza se questo è avvenuto anche nella chiesa di San Sebastiano, ma presumo di sì. </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lang w:eastAsia="it-IT"/>
        </w:rPr>
        <w:lastRenderedPageBreak/>
        <w:t xml:space="preserve">E’ avvenuto certamente nell’oratorio di Prato Vecchio fatto costruire dal Viocca, perché un capitolo della Cappellania istituita nel 1647 precisa testualmente: </w:t>
      </w:r>
      <w:r w:rsidRPr="0016382D">
        <w:rPr>
          <w:rFonts w:ascii="Times New Roman" w:eastAsia="Times New Roman" w:hAnsi="Times New Roman" w:cs="Times New Roman"/>
          <w:b/>
          <w:i/>
          <w:lang w:eastAsia="it-IT"/>
        </w:rPr>
        <w:t>che detto messer Giovanni Viocca vuole che si faccia una sepoltura nella sudetta chiesa nella quale si seppellischino tutti quelli di casa Viocca e non altri.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Ad ogni modo l’uso antico di sotterrare i morti nella parrocchiale andò avanti fino ai primi anni dell’Ottocento.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Tutti avevano il diritto di essere sepolti in tal luogo con però alcune differenze tra le persone di rango superiore e la gente comune.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 primi, compresi gli uomini di chiesa potevano permettersi di essere sepolti nel corpo centrale della chiesa in vicinanza degli altari, o in luoghi predefiniti da loro quand’erano ancora in vita. Potevano anche far mettere una qualsiasi iscrizione sul suggello in serizzo.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L’anonimato e la mescolanza dei cadaveri caratterizzava invece la povera gente.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Non so dire con certezza ma è probabile che gli aderenti delle confraternite fossero sepolti nelle cappelle delle loro confraternite, mentre è certo invece che alcuni Furogotti furono sepolti nella loro cappella intitolata alla Vergine del Rosario.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Quando questi sepolcri erano colmi si provvedeva al trasporto dei resti al </w:t>
      </w:r>
      <w:r w:rsidRPr="0016382D">
        <w:rPr>
          <w:rFonts w:ascii="Times New Roman" w:eastAsia="Times New Roman" w:hAnsi="Times New Roman" w:cs="Times New Roman"/>
          <w:b/>
          <w:i/>
          <w:lang w:eastAsia="it-IT"/>
        </w:rPr>
        <w:t>cimiterio</w:t>
      </w:r>
      <w:r w:rsidRPr="0016382D">
        <w:rPr>
          <w:rFonts w:ascii="Times New Roman" w:eastAsia="Times New Roman" w:hAnsi="Times New Roman" w:cs="Times New Roman"/>
          <w:lang w:eastAsia="it-IT"/>
        </w:rPr>
        <w:t xml:space="preserve">, cioè all’ossario. Questi erano due a Prato. Uno risultava situato sul lato destro della chiesa, verso Prato Nuovo, ora occupato dalla chiesa stessa nella sua ultima parte a destra della facciata. Si entrava tramite una porta posta sul davanti.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L’altro ossario esiste ancora oggi, ed è quell’edificio posto a confine della casa dell’ing. Rolando.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Con l’aumentare della popolazione e quindi dei pericoli di contagio, nonché delle puzze dei cadaveri in disfacimento, vennero gli obblighi e le pressioni affinchè fossero costruiti nuovi cimiteri al di fuori delle mura delle chiese, e fuori dell’abitato.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Le relazioni di fine Settecento e inizio Ottocento a riguardo di questo problema sono drammatiche anche perché l’usanza era quella che dopo il funerale il cadavere rimaneva in chiesa, e la sepoltura avveniva il giorno successivo. Nei mesi caldi diventava insopportabile sostare in chiesa. </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lang w:eastAsia="it-IT"/>
        </w:rPr>
        <w:t xml:space="preserve">E’ di Romagnano la drammatica testimonianza scritta a motivazione della chiusura della chiesa: </w:t>
      </w:r>
      <w:r w:rsidRPr="0016382D">
        <w:rPr>
          <w:rFonts w:ascii="Times New Roman" w:eastAsia="Times New Roman" w:hAnsi="Times New Roman" w:cs="Times New Roman"/>
          <w:b/>
          <w:i/>
          <w:lang w:eastAsia="it-IT"/>
        </w:rPr>
        <w:t>perché i sepolcri esistenti sono sì pieni, che in occasione delle tumulazioni si dovettero col tridente smuovere i cadaveri precedentemente tumulati per far posto agli altri, dalchè non può fare a meno di svilupparsi un fetore assai nocivo e pericoloso.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Fu prima proposta a Prato la costruzione di un nuovo cimitero proprio nell’area dove adesso vi è la casa parrocchiale, ma non se ne fece nulla, e ciò che è rimasto è solo un magnifico disegno del progetto datato 1790.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Poi nel 1807 venne fatto un ulteriore progetto che lo prevedeva nell’attuale piazzale della parrocchia davanti al Millenium, spostando anche la strada che portava a Prato Vecchio.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Anche qui il tempo passò tra le polemiche e non si fece nulla.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Nel 1821 di fronte anche alle pressioni del vescovo di Novara si decise finalmente di costruire quattro grosse tombe sotterranee per la gente comune sul retro della chiesa parrocchiale, mentre le persone più in vista continuavano a farsi seppellire all’interno della chiesa.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La collocazione definitiva, quella che attualmente conosciamo, risale infine al 1851.</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Un accenno ora a ciò che si conosce sulla </w:t>
      </w:r>
      <w:r w:rsidRPr="0016382D">
        <w:rPr>
          <w:rFonts w:ascii="Times New Roman" w:eastAsia="Times New Roman" w:hAnsi="Times New Roman" w:cs="Times New Roman"/>
          <w:b/>
          <w:i/>
          <w:lang w:eastAsia="it-IT"/>
        </w:rPr>
        <w:t>scuola</w:t>
      </w:r>
      <w:r w:rsidRPr="0016382D">
        <w:rPr>
          <w:rFonts w:ascii="Times New Roman" w:eastAsia="Times New Roman" w:hAnsi="Times New Roman" w:cs="Times New Roman"/>
          <w:lang w:eastAsia="it-IT"/>
        </w:rPr>
        <w:t xml:space="preserve"> a Prato.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Fino a poco tempo fa ero nella convinzione che il sistema scolastico fosse incominciato con il testamento di Bartolomeo Furgotti del 1640. Grazie invece a documenti venuti alla luce recentemente si è potuto capire che tale insegnamento incominciò molto tempo prima, e che il Furgotti non fece altro che sostituirsi all’amministrazione pubblica con il proprio denaro, ma nel contempo anche di personalizzare tale insegnamento inserendo determinate regole.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Grazie quindi alla ricerca storica che proprio con quest’esempio dimostra che non bisogna mai dare nulla di scontato, si viene a sapere che già nel 1617 esisteva l’insegnamento scolastico in paese.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Non solo, ma documenti ritrovati sull’insegnamento scolastico a Romagnano relativi alla seconda metà del Cinquecento fanno supporre che l’insegnamento a Prato si possa far risalire a tale data, o quantomeno agli ultimi anni del Cinquecento.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Il primo documento trovato su Romagnano porta la data del 5 aprile 1575 seguito poi da un’altra </w:t>
      </w:r>
      <w:r w:rsidRPr="0016382D">
        <w:rPr>
          <w:rFonts w:ascii="Times New Roman" w:eastAsia="Times New Roman" w:hAnsi="Times New Roman" w:cs="Times New Roman"/>
          <w:b/>
          <w:i/>
          <w:lang w:eastAsia="it-IT"/>
        </w:rPr>
        <w:t>Conventiones</w:t>
      </w:r>
      <w:r w:rsidRPr="0016382D">
        <w:rPr>
          <w:rFonts w:ascii="Times New Roman" w:eastAsia="Times New Roman" w:hAnsi="Times New Roman" w:cs="Times New Roman"/>
          <w:lang w:eastAsia="it-IT"/>
        </w:rPr>
        <w:t xml:space="preserve"> del 30 aprile 1582.</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C’è però una differenza sostanziale che balza agli occhi tra l’insegnamento che è proposto a Romagnano e quello di Prato.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Romagnano effettua un insegnamento che – indipendentemente dalle materie – può essere considerato di tipo laico.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lastRenderedPageBreak/>
        <w:t>Attenzione, per laico non intendo una netta separazione con la religiosità del momento, ma solo che l’insegnante non era un sacerdote, e lo faceva come mestiere principale. Inoltre tali convenzioni proprio per il suo carattere laico non presupponevano l’insegnamento della dottrina cristiana così com’era concepita in quell’epoca.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 Prato invece la situazione era diversa.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Il primo documento come si è detto risale al 1617 ed è una convenzione con un cappellano. Tale accordo – oltre a coadiuvare il parroco per determinate incombenze – prescriveva che insegnasse a</w:t>
      </w:r>
      <w:r w:rsidRPr="0016382D">
        <w:rPr>
          <w:rFonts w:ascii="Times New Roman" w:eastAsia="Times New Roman" w:hAnsi="Times New Roman" w:cs="Times New Roman"/>
          <w:b/>
          <w:i/>
          <w:lang w:eastAsia="it-IT"/>
        </w:rPr>
        <w:t xml:space="preserve"> legere, scrivere, et di gramatica a tutti li filiuoli della terra di Prato tanto poveri quanto richi.</w:t>
      </w:r>
      <w:r w:rsidRPr="0016382D">
        <w:rPr>
          <w:rFonts w:ascii="Times New Roman" w:eastAsia="Times New Roman" w:hAnsi="Times New Roman" w:cs="Times New Roman"/>
          <w:lang w:eastAsia="it-IT"/>
        </w:rPr>
        <w:t xml:space="preserv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Oltre a questo c’era la norma dell’insegnamento della Dottrina Cristiana.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 differenza sostanziale è che Romagnano possiede una scuola più tecnica con tanto di programma scolastico ed un insegnante che si dedica a tempo pieno per quel lavoro.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A Prato invece ci si limita solo ad insegnare </w:t>
      </w:r>
      <w:r w:rsidRPr="0016382D">
        <w:rPr>
          <w:rFonts w:ascii="Times New Roman" w:eastAsia="Times New Roman" w:hAnsi="Times New Roman" w:cs="Times New Roman"/>
          <w:b/>
          <w:i/>
          <w:lang w:eastAsia="it-IT"/>
        </w:rPr>
        <w:t>il saper leggere, scrivere e far di conto</w:t>
      </w:r>
      <w:r w:rsidRPr="0016382D">
        <w:rPr>
          <w:rFonts w:ascii="Times New Roman" w:eastAsia="Times New Roman" w:hAnsi="Times New Roman" w:cs="Times New Roman"/>
          <w:lang w:eastAsia="it-IT"/>
        </w:rPr>
        <w:t xml:space="preserv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Per contro però, l’altra differenza è che a Prato quest’insegnamento è completamente gratuito </w:t>
      </w:r>
      <w:r w:rsidRPr="0016382D">
        <w:rPr>
          <w:rFonts w:ascii="Times New Roman" w:eastAsia="Times New Roman" w:hAnsi="Times New Roman" w:cs="Times New Roman"/>
          <w:b/>
          <w:i/>
          <w:lang w:eastAsia="it-IT"/>
        </w:rPr>
        <w:t>tanto ai poveri quanto ai richi</w:t>
      </w:r>
      <w:r w:rsidRPr="0016382D">
        <w:rPr>
          <w:rFonts w:ascii="Times New Roman" w:eastAsia="Times New Roman" w:hAnsi="Times New Roman" w:cs="Times New Roman"/>
          <w:lang w:eastAsia="it-IT"/>
        </w:rPr>
        <w:t xml:space="preserve">, mentre lo stipendio del maestro di Romagnano è integrato da un concorso spese a carico dei genitori degli alunni, da pagarsi ad ogni sessione di esami.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Quindi Romagnano possiede nel Cinquecento una scuola di carattere elitario, non perché in quel luogo sono più intelligenti che a Prato, ma solo perché essendo un borgo più grosso, ci sono più persone benestanti.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Mancano dati al momento che ci facciano comprendere quale sia stata la partecipazione effettiva, anche se si suppone molto scarsa e saltuaria, perché in quell’epoca l’istruzione al confronto della sopravvivenza era considerata una perdita di tempo e un lusso.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Non si verificarono grandi miglioramenti nei decenni e nei secoli successivi, e furono sempre pochi coloro che frequentavano la casa del cappellano dove si tenevano le lezioni.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Bisogna giungere ai primi dell’Ottocento per avere qualche notizia in più.</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Nel 1802 gli iscritti alla scuola di Prato erano circa 70 con un calo negli anni successivi. Erano 40 nel 1805, 50 nel 1810 e 1813.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Però se questi erano gli iscritti, i partecipanti effettivi erano parecchi di meno, e la variabilità alla presenza si accentuava nei mesi primaverili a causa dei lavori di campagna.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Altro punto negativo era l’esclusione delle femmine dalla vita scolastica e le poche che erano in grado di apporre la loro firma su di un documento, erano le figlie di qualche nobile o di qualche borghese illuminato.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Fu solo nel 1850 che venne attivata a Prato una </w:t>
      </w:r>
      <w:r w:rsidRPr="0016382D">
        <w:rPr>
          <w:rFonts w:ascii="Times New Roman" w:eastAsia="Times New Roman" w:hAnsi="Times New Roman" w:cs="Times New Roman"/>
          <w:b/>
          <w:i/>
          <w:lang w:eastAsia="it-IT"/>
        </w:rPr>
        <w:t>scuola per le fanciulle</w:t>
      </w:r>
      <w:r w:rsidRPr="0016382D">
        <w:rPr>
          <w:rFonts w:ascii="Times New Roman" w:eastAsia="Times New Roman" w:hAnsi="Times New Roman" w:cs="Times New Roman"/>
          <w:lang w:eastAsia="it-IT"/>
        </w:rPr>
        <w:t xml:space="preserve">, mentre sarà poi la cosidetta </w:t>
      </w:r>
      <w:r w:rsidRPr="0016382D">
        <w:rPr>
          <w:rFonts w:ascii="Times New Roman" w:eastAsia="Times New Roman" w:hAnsi="Times New Roman" w:cs="Times New Roman"/>
          <w:b/>
          <w:i/>
          <w:lang w:eastAsia="it-IT"/>
        </w:rPr>
        <w:t>“Legge Casati”</w:t>
      </w:r>
      <w:r w:rsidRPr="0016382D">
        <w:rPr>
          <w:rFonts w:ascii="Times New Roman" w:eastAsia="Times New Roman" w:hAnsi="Times New Roman" w:cs="Times New Roman"/>
          <w:lang w:eastAsia="it-IT"/>
        </w:rPr>
        <w:t xml:space="preserve"> del 1859 a riformare tutto il sistema scolastico.</w:t>
      </w:r>
    </w:p>
    <w:p w:rsidR="0016382D" w:rsidRPr="0016382D" w:rsidRDefault="0016382D" w:rsidP="0016382D">
      <w:pPr>
        <w:spacing w:after="0" w:line="240" w:lineRule="auto"/>
        <w:jc w:val="both"/>
        <w:rPr>
          <w:rFonts w:ascii="Times New Roman" w:eastAsia="Times New Roman" w:hAnsi="Times New Roman" w:cs="Times New Roman"/>
          <w:lang w:eastAsia="it-IT"/>
        </w:rPr>
      </w:pP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Vorrei terminare questo mio intervento, che spero non sia stato troppo noioso, con una cosa alquanto curiosa uscita dagli archivi.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Non centra nulla con il funzionamento delle strutture pubbliche di Prato, di cui vi ho raccontato, ma fa comunque parte della nostra storia, e ci permette di vedere quell’epoca non solo sotto l’aspetto burocratico e freddo del racconto storico, ma soprattutto pensando che tutto ciò che è stato raccontato, era fatto e vissuto da gente come noi, con i propri ideali, con le proprie passioni, con i propri dolori, ed anche le proprie gioie.</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E’ una poesia scritta da un Genesi di Prato e risale ai primi anni del Settecento.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E’ una poesia d’amore nel senso che è dedicata alla persona amata, ma con una vena ironica da parte del poeta sintomatica di un momento di sopportazione al carattere dell’amata.</w:t>
      </w:r>
    </w:p>
    <w:p w:rsidR="0016382D" w:rsidRPr="0016382D" w:rsidRDefault="0016382D" w:rsidP="0016382D">
      <w:pPr>
        <w:spacing w:after="0" w:line="240" w:lineRule="auto"/>
        <w:jc w:val="both"/>
        <w:rPr>
          <w:rFonts w:ascii="Times New Roman" w:eastAsia="Times New Roman" w:hAnsi="Times New Roman" w:cs="Times New Roman"/>
          <w:b/>
          <w:lang w:eastAsia="it-IT"/>
        </w:rPr>
      </w:pPr>
    </w:p>
    <w:p w:rsidR="0016382D" w:rsidRPr="0016382D" w:rsidRDefault="0016382D" w:rsidP="0016382D">
      <w:pPr>
        <w:spacing w:after="0" w:line="240" w:lineRule="auto"/>
        <w:jc w:val="center"/>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Negar quando risplende il cielo</w:t>
      </w:r>
    </w:p>
    <w:p w:rsidR="0016382D" w:rsidRPr="0016382D" w:rsidRDefault="0016382D" w:rsidP="0016382D">
      <w:pPr>
        <w:spacing w:after="0" w:line="240" w:lineRule="auto"/>
        <w:jc w:val="center"/>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Osservar nubi quando riluce il giorno</w:t>
      </w:r>
    </w:p>
    <w:p w:rsidR="0016382D" w:rsidRPr="0016382D" w:rsidRDefault="0016382D" w:rsidP="0016382D">
      <w:pPr>
        <w:spacing w:after="0" w:line="240" w:lineRule="auto"/>
        <w:jc w:val="center"/>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Negare la beltà ove è il soggiorno</w:t>
      </w:r>
    </w:p>
    <w:p w:rsidR="0016382D" w:rsidRPr="0016382D" w:rsidRDefault="0016382D" w:rsidP="0016382D">
      <w:pPr>
        <w:spacing w:after="0" w:line="240" w:lineRule="auto"/>
        <w:jc w:val="center"/>
        <w:rPr>
          <w:rFonts w:ascii="Times New Roman" w:eastAsia="Times New Roman" w:hAnsi="Times New Roman" w:cs="Times New Roman"/>
          <w:b/>
          <w:i/>
          <w:lang w:eastAsia="it-IT"/>
        </w:rPr>
      </w:pPr>
    </w:p>
    <w:p w:rsidR="0016382D" w:rsidRPr="0016382D" w:rsidRDefault="0016382D" w:rsidP="0016382D">
      <w:pPr>
        <w:spacing w:after="0" w:line="240" w:lineRule="auto"/>
        <w:jc w:val="center"/>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Ò parla per passion, ò ha gli occhij in cielo.</w:t>
      </w:r>
    </w:p>
    <w:p w:rsidR="0016382D" w:rsidRPr="0016382D" w:rsidRDefault="0016382D" w:rsidP="0016382D">
      <w:pPr>
        <w:spacing w:after="0" w:line="240" w:lineRule="auto"/>
        <w:jc w:val="center"/>
        <w:rPr>
          <w:rFonts w:ascii="Times New Roman" w:eastAsia="Times New Roman" w:hAnsi="Times New Roman" w:cs="Times New Roman"/>
          <w:b/>
          <w:i/>
          <w:lang w:eastAsia="it-IT"/>
        </w:rPr>
      </w:pPr>
    </w:p>
    <w:p w:rsidR="0016382D" w:rsidRPr="0016382D" w:rsidRDefault="0016382D" w:rsidP="0016382D">
      <w:pPr>
        <w:spacing w:after="0" w:line="240" w:lineRule="auto"/>
        <w:jc w:val="center"/>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Compatite o Signor non fate scorno</w:t>
      </w:r>
    </w:p>
    <w:p w:rsidR="0016382D" w:rsidRPr="0016382D" w:rsidRDefault="0016382D" w:rsidP="0016382D">
      <w:pPr>
        <w:spacing w:after="0" w:line="240" w:lineRule="auto"/>
        <w:jc w:val="center"/>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Margherita nel fondo è un Dio Didalo</w:t>
      </w:r>
    </w:p>
    <w:p w:rsidR="0016382D" w:rsidRPr="0016382D" w:rsidRDefault="0016382D" w:rsidP="0016382D">
      <w:pPr>
        <w:spacing w:after="0" w:line="240" w:lineRule="auto"/>
        <w:jc w:val="center"/>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Legiadra di beltà sovrianza un stelo</w:t>
      </w:r>
    </w:p>
    <w:p w:rsidR="0016382D" w:rsidRPr="0016382D" w:rsidRDefault="0016382D" w:rsidP="0016382D">
      <w:pPr>
        <w:spacing w:after="0" w:line="240" w:lineRule="auto"/>
        <w:jc w:val="center"/>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Questa è fama comun, che va d’intorno.</w:t>
      </w:r>
    </w:p>
    <w:p w:rsidR="0016382D" w:rsidRPr="0016382D" w:rsidRDefault="0016382D" w:rsidP="0016382D">
      <w:pPr>
        <w:spacing w:after="0" w:line="240" w:lineRule="auto"/>
        <w:jc w:val="center"/>
        <w:rPr>
          <w:rFonts w:ascii="Times New Roman" w:eastAsia="Times New Roman" w:hAnsi="Times New Roman" w:cs="Times New Roman"/>
          <w:b/>
          <w:i/>
          <w:lang w:eastAsia="it-IT"/>
        </w:rPr>
      </w:pPr>
    </w:p>
    <w:p w:rsidR="0016382D" w:rsidRPr="0016382D" w:rsidRDefault="0016382D" w:rsidP="0016382D">
      <w:pPr>
        <w:spacing w:after="0" w:line="240" w:lineRule="auto"/>
        <w:jc w:val="center"/>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Io cantando appago i miei desiri</w:t>
      </w:r>
    </w:p>
    <w:p w:rsidR="0016382D" w:rsidRPr="0016382D" w:rsidRDefault="0016382D" w:rsidP="0016382D">
      <w:pPr>
        <w:spacing w:after="0" w:line="240" w:lineRule="auto"/>
        <w:jc w:val="center"/>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Sovra un bel volto che tutti prevale</w:t>
      </w:r>
    </w:p>
    <w:p w:rsidR="0016382D" w:rsidRPr="0016382D" w:rsidRDefault="0016382D" w:rsidP="0016382D">
      <w:pPr>
        <w:spacing w:after="0" w:line="240" w:lineRule="auto"/>
        <w:jc w:val="center"/>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Voi di rabbia soffrite aspri martiri.</w:t>
      </w:r>
    </w:p>
    <w:p w:rsidR="0016382D" w:rsidRPr="0016382D" w:rsidRDefault="0016382D" w:rsidP="0016382D">
      <w:pPr>
        <w:spacing w:after="0" w:line="240" w:lineRule="auto"/>
        <w:jc w:val="center"/>
        <w:rPr>
          <w:rFonts w:ascii="Times New Roman" w:eastAsia="Times New Roman" w:hAnsi="Times New Roman" w:cs="Times New Roman"/>
          <w:b/>
          <w:i/>
          <w:lang w:eastAsia="it-IT"/>
        </w:rPr>
      </w:pPr>
    </w:p>
    <w:p w:rsidR="0016382D" w:rsidRPr="0016382D" w:rsidRDefault="0016382D" w:rsidP="0016382D">
      <w:pPr>
        <w:spacing w:after="0" w:line="240" w:lineRule="auto"/>
        <w:jc w:val="center"/>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Se l’occhio vostro à penetrar non vale</w:t>
      </w:r>
    </w:p>
    <w:p w:rsidR="0016382D" w:rsidRPr="0016382D" w:rsidRDefault="0016382D" w:rsidP="0016382D">
      <w:pPr>
        <w:spacing w:after="0" w:line="240" w:lineRule="auto"/>
        <w:jc w:val="center"/>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Alta beltà che vanta in tutti i giri</w:t>
      </w:r>
    </w:p>
    <w:p w:rsidR="0016382D" w:rsidRPr="0016382D" w:rsidRDefault="0016382D" w:rsidP="0016382D">
      <w:pPr>
        <w:spacing w:after="0" w:line="240" w:lineRule="auto"/>
        <w:jc w:val="center"/>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per schivar sto bel sol prendete ochiale.</w:t>
      </w:r>
    </w:p>
    <w:p w:rsidR="00F12C37" w:rsidRPr="0016382D" w:rsidRDefault="00F12C37" w:rsidP="0016382D">
      <w:pPr>
        <w:spacing w:after="0" w:line="240" w:lineRule="auto"/>
        <w:rPr>
          <w:rFonts w:ascii="Times New Roman" w:eastAsia="Times New Roman" w:hAnsi="Times New Roman" w:cs="Times New Roman"/>
          <w:b/>
          <w:i/>
          <w:u w:val="single"/>
          <w:lang w:eastAsia="it-IT"/>
        </w:rPr>
      </w:pPr>
    </w:p>
    <w:p w:rsidR="0016382D" w:rsidRPr="0016382D" w:rsidRDefault="0016382D" w:rsidP="0016382D">
      <w:pPr>
        <w:spacing w:after="0" w:line="240" w:lineRule="auto"/>
        <w:rPr>
          <w:rFonts w:ascii="Times New Roman" w:eastAsia="Times New Roman" w:hAnsi="Times New Roman" w:cs="Times New Roman"/>
          <w:b/>
          <w:i/>
          <w:u w:val="single"/>
          <w:lang w:eastAsia="it-IT"/>
        </w:rPr>
      </w:pPr>
      <w:r w:rsidRPr="0016382D">
        <w:rPr>
          <w:rFonts w:ascii="Times New Roman" w:eastAsia="Times New Roman" w:hAnsi="Times New Roman" w:cs="Times New Roman"/>
          <w:b/>
          <w:i/>
          <w:u w:val="single"/>
          <w:lang w:eastAsia="it-IT"/>
        </w:rPr>
        <w:t xml:space="preserve">Le strade comunali </w:t>
      </w:r>
      <w:r w:rsidR="00AA5D2C">
        <w:rPr>
          <w:rFonts w:ascii="Times New Roman" w:eastAsia="Times New Roman" w:hAnsi="Times New Roman" w:cs="Times New Roman"/>
          <w:b/>
          <w:i/>
          <w:u w:val="single"/>
          <w:lang w:eastAsia="it-IT"/>
        </w:rPr>
        <w:t>e toponimi</w:t>
      </w:r>
      <w:r w:rsidRPr="0016382D">
        <w:rPr>
          <w:rFonts w:ascii="Times New Roman" w:eastAsia="Times New Roman" w:hAnsi="Times New Roman" w:cs="Times New Roman"/>
          <w:b/>
          <w:i/>
          <w:u w:val="single"/>
          <w:lang w:eastAsia="it-IT"/>
        </w:rPr>
        <w:t>– anno 1808</w:t>
      </w:r>
    </w:p>
    <w:p w:rsidR="0016382D" w:rsidRPr="0016382D" w:rsidRDefault="0016382D" w:rsidP="0016382D">
      <w:pPr>
        <w:spacing w:after="0" w:line="240" w:lineRule="auto"/>
        <w:jc w:val="both"/>
        <w:rPr>
          <w:rFonts w:ascii="Times New Roman" w:eastAsia="Times New Roman" w:hAnsi="Times New Roman" w:cs="Times New Roman"/>
          <w:lang w:eastAsia="it-IT"/>
        </w:rPr>
      </w:pPr>
    </w:p>
    <w:p w:rsidR="0016382D" w:rsidRPr="0016382D" w:rsidRDefault="0016382D" w:rsidP="00AA5D2C">
      <w:pPr>
        <w:spacing w:after="0" w:line="240" w:lineRule="auto"/>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Strada detta dei Nosetti</w:t>
      </w:r>
    </w:p>
    <w:p w:rsidR="0016382D" w:rsidRPr="0016382D" w:rsidRDefault="0016382D" w:rsidP="0016382D">
      <w:pPr>
        <w:spacing w:after="0" w:line="240" w:lineRule="auto"/>
        <w:jc w:val="center"/>
        <w:rPr>
          <w:rFonts w:ascii="Times New Roman" w:eastAsia="Times New Roman" w:hAnsi="Times New Roman" w:cs="Times New Roman"/>
          <w:b/>
          <w:i/>
          <w:lang w:eastAsia="it-IT"/>
        </w:rPr>
      </w:pP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 strada parte dall’uscita delle case di Prato Nuovo dopo il ponte del torrente Roccia e prosegue verso il </w:t>
      </w:r>
      <w:r w:rsidRPr="0016382D">
        <w:rPr>
          <w:rFonts w:ascii="Times New Roman" w:eastAsia="Times New Roman" w:hAnsi="Times New Roman" w:cs="Times New Roman"/>
          <w:i/>
          <w:lang w:eastAsia="it-IT"/>
        </w:rPr>
        <w:t xml:space="preserve">casotto </w:t>
      </w:r>
      <w:r w:rsidRPr="0016382D">
        <w:rPr>
          <w:rFonts w:ascii="Times New Roman" w:eastAsia="Times New Roman" w:hAnsi="Times New Roman" w:cs="Times New Roman"/>
          <w:lang w:eastAsia="it-IT"/>
        </w:rPr>
        <w:t>della Roggia Mora dopo aver superato la ferrovia Novara/Varallo non presente nel passato. Proseguiva poi in direzione di Grignasco.</w:t>
      </w:r>
    </w:p>
    <w:p w:rsidR="0016382D" w:rsidRPr="0016382D" w:rsidRDefault="0016382D" w:rsidP="0016382D">
      <w:pPr>
        <w:spacing w:after="0" w:line="240" w:lineRule="auto"/>
        <w:jc w:val="both"/>
        <w:rPr>
          <w:rFonts w:ascii="Times New Roman" w:eastAsia="Times New Roman" w:hAnsi="Times New Roman" w:cs="Times New Roman"/>
          <w:i/>
          <w:lang w:eastAsia="it-IT"/>
        </w:rPr>
      </w:pPr>
      <w:r w:rsidRPr="0016382D">
        <w:rPr>
          <w:rFonts w:ascii="Times New Roman" w:eastAsia="Times New Roman" w:hAnsi="Times New Roman" w:cs="Times New Roman"/>
          <w:lang w:eastAsia="it-IT"/>
        </w:rPr>
        <w:t xml:space="preserve">La strada porta nelle regioni coltivate di: </w:t>
      </w:r>
      <w:r w:rsidRPr="0016382D">
        <w:rPr>
          <w:rFonts w:ascii="Times New Roman" w:eastAsia="Times New Roman" w:hAnsi="Times New Roman" w:cs="Times New Roman"/>
          <w:i/>
          <w:lang w:eastAsia="it-IT"/>
        </w:rPr>
        <w:t>Ceriallo, Traversagna, Molinetto, Codrola, Bonda, Nosetti, Crocietti, Camponi, Isola, S. Vitto, Cattaneo, Bondaccia, Cese, Cà Bianca.</w:t>
      </w:r>
    </w:p>
    <w:p w:rsidR="0016382D" w:rsidRPr="0016382D" w:rsidRDefault="0016382D" w:rsidP="0016382D">
      <w:pPr>
        <w:spacing w:after="0" w:line="240" w:lineRule="auto"/>
        <w:jc w:val="both"/>
        <w:rPr>
          <w:rFonts w:ascii="Times New Roman" w:eastAsia="Times New Roman" w:hAnsi="Times New Roman" w:cs="Times New Roman"/>
          <w:i/>
          <w:lang w:eastAsia="it-IT"/>
        </w:rPr>
      </w:pP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Lunghezza metri 3.390</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Larghezza metri 3</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Da questa strada si diramano le seguenti traverse di collegamento: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 metri 389</w:t>
      </w:r>
      <w:r w:rsidRPr="0016382D">
        <w:rPr>
          <w:rFonts w:ascii="Times New Roman" w:eastAsia="Times New Roman" w:hAnsi="Times New Roman" w:cs="Times New Roman"/>
          <w:lang w:eastAsia="it-IT"/>
        </w:rPr>
        <w:tab/>
      </w:r>
      <w:r w:rsidRPr="0016382D">
        <w:rPr>
          <w:rFonts w:ascii="Times New Roman" w:eastAsia="Times New Roman" w:hAnsi="Times New Roman" w:cs="Times New Roman"/>
          <w:lang w:eastAsia="it-IT"/>
        </w:rPr>
        <w:tab/>
        <w:t>strada dell’Isola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 metri 572</w:t>
      </w:r>
      <w:r w:rsidRPr="0016382D">
        <w:rPr>
          <w:rFonts w:ascii="Times New Roman" w:eastAsia="Times New Roman" w:hAnsi="Times New Roman" w:cs="Times New Roman"/>
          <w:lang w:eastAsia="it-IT"/>
        </w:rPr>
        <w:tab/>
      </w:r>
      <w:r w:rsidRPr="0016382D">
        <w:rPr>
          <w:rFonts w:ascii="Times New Roman" w:eastAsia="Times New Roman" w:hAnsi="Times New Roman" w:cs="Times New Roman"/>
          <w:lang w:eastAsia="it-IT"/>
        </w:rPr>
        <w:tab/>
        <w:t>rogiale di traversa – lunga metri 96</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 metri 572</w:t>
      </w:r>
      <w:r w:rsidRPr="0016382D">
        <w:rPr>
          <w:rFonts w:ascii="Times New Roman" w:eastAsia="Times New Roman" w:hAnsi="Times New Roman" w:cs="Times New Roman"/>
          <w:lang w:eastAsia="it-IT"/>
        </w:rPr>
        <w:tab/>
      </w:r>
      <w:r w:rsidRPr="0016382D">
        <w:rPr>
          <w:rFonts w:ascii="Times New Roman" w:eastAsia="Times New Roman" w:hAnsi="Times New Roman" w:cs="Times New Roman"/>
          <w:lang w:eastAsia="it-IT"/>
        </w:rPr>
        <w:tab/>
        <w:t>strada della Braja – lunga metri 161</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 metri 971</w:t>
      </w:r>
      <w:r w:rsidRPr="0016382D">
        <w:rPr>
          <w:rFonts w:ascii="Times New Roman" w:eastAsia="Times New Roman" w:hAnsi="Times New Roman" w:cs="Times New Roman"/>
          <w:lang w:eastAsia="it-IT"/>
        </w:rPr>
        <w:tab/>
      </w:r>
      <w:r w:rsidRPr="0016382D">
        <w:rPr>
          <w:rFonts w:ascii="Times New Roman" w:eastAsia="Times New Roman" w:hAnsi="Times New Roman" w:cs="Times New Roman"/>
          <w:lang w:eastAsia="it-IT"/>
        </w:rPr>
        <w:tab/>
        <w:t>strada del Molinetto – lunga metri 198</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 metri 1346</w:t>
      </w:r>
      <w:r w:rsidRPr="0016382D">
        <w:rPr>
          <w:rFonts w:ascii="Times New Roman" w:eastAsia="Times New Roman" w:hAnsi="Times New Roman" w:cs="Times New Roman"/>
          <w:lang w:eastAsia="it-IT"/>
        </w:rPr>
        <w:tab/>
      </w:r>
      <w:r w:rsidRPr="0016382D">
        <w:rPr>
          <w:rFonts w:ascii="Times New Roman" w:eastAsia="Times New Roman" w:hAnsi="Times New Roman" w:cs="Times New Roman"/>
          <w:lang w:eastAsia="it-IT"/>
        </w:rPr>
        <w:tab/>
        <w:t>strada della Braja – lunga metri 133</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 metri 1550</w:t>
      </w:r>
      <w:r w:rsidRPr="0016382D">
        <w:rPr>
          <w:rFonts w:ascii="Times New Roman" w:eastAsia="Times New Roman" w:hAnsi="Times New Roman" w:cs="Times New Roman"/>
          <w:lang w:eastAsia="it-IT"/>
        </w:rPr>
        <w:tab/>
      </w:r>
      <w:r w:rsidRPr="0016382D">
        <w:rPr>
          <w:rFonts w:ascii="Times New Roman" w:eastAsia="Times New Roman" w:hAnsi="Times New Roman" w:cs="Times New Roman"/>
          <w:lang w:eastAsia="it-IT"/>
        </w:rPr>
        <w:tab/>
        <w:t>strada dei prati dell’Isola – lunga metri 201</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 metri 1583</w:t>
      </w:r>
      <w:r w:rsidRPr="0016382D">
        <w:rPr>
          <w:rFonts w:ascii="Times New Roman" w:eastAsia="Times New Roman" w:hAnsi="Times New Roman" w:cs="Times New Roman"/>
          <w:lang w:eastAsia="it-IT"/>
        </w:rPr>
        <w:tab/>
      </w:r>
      <w:r w:rsidRPr="0016382D">
        <w:rPr>
          <w:rFonts w:ascii="Times New Roman" w:eastAsia="Times New Roman" w:hAnsi="Times New Roman" w:cs="Times New Roman"/>
          <w:lang w:eastAsia="it-IT"/>
        </w:rPr>
        <w:tab/>
        <w:t>strada di San Sebastiano a cui si unisce.</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 metri 2083</w:t>
      </w:r>
      <w:r w:rsidRPr="0016382D">
        <w:rPr>
          <w:rFonts w:ascii="Times New Roman" w:eastAsia="Times New Roman" w:hAnsi="Times New Roman" w:cs="Times New Roman"/>
          <w:lang w:eastAsia="it-IT"/>
        </w:rPr>
        <w:tab/>
      </w:r>
      <w:r w:rsidRPr="0016382D">
        <w:rPr>
          <w:rFonts w:ascii="Times New Roman" w:eastAsia="Times New Roman" w:hAnsi="Times New Roman" w:cs="Times New Roman"/>
          <w:lang w:eastAsia="it-IT"/>
        </w:rPr>
        <w:tab/>
        <w:t>strada delle Cese – lunga metri 293</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 metri 2179</w:t>
      </w:r>
      <w:r w:rsidRPr="0016382D">
        <w:rPr>
          <w:rFonts w:ascii="Times New Roman" w:eastAsia="Times New Roman" w:hAnsi="Times New Roman" w:cs="Times New Roman"/>
          <w:lang w:eastAsia="it-IT"/>
        </w:rPr>
        <w:tab/>
      </w:r>
      <w:r w:rsidRPr="0016382D">
        <w:rPr>
          <w:rFonts w:ascii="Times New Roman" w:eastAsia="Times New Roman" w:hAnsi="Times New Roman" w:cs="Times New Roman"/>
          <w:lang w:eastAsia="it-IT"/>
        </w:rPr>
        <w:tab/>
        <w:t>strada dei prati dell’Isola – lunga metri 330</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 metri 2487</w:t>
      </w:r>
      <w:r w:rsidRPr="0016382D">
        <w:rPr>
          <w:rFonts w:ascii="Times New Roman" w:eastAsia="Times New Roman" w:hAnsi="Times New Roman" w:cs="Times New Roman"/>
          <w:lang w:eastAsia="it-IT"/>
        </w:rPr>
        <w:tab/>
      </w:r>
      <w:r w:rsidRPr="0016382D">
        <w:rPr>
          <w:rFonts w:ascii="Times New Roman" w:eastAsia="Times New Roman" w:hAnsi="Times New Roman" w:cs="Times New Roman"/>
          <w:lang w:eastAsia="it-IT"/>
        </w:rPr>
        <w:tab/>
        <w:t>strada della scalietta – lunga metri 240</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 metri 2661</w:t>
      </w:r>
      <w:r w:rsidRPr="0016382D">
        <w:rPr>
          <w:rFonts w:ascii="Times New Roman" w:eastAsia="Times New Roman" w:hAnsi="Times New Roman" w:cs="Times New Roman"/>
          <w:lang w:eastAsia="it-IT"/>
        </w:rPr>
        <w:tab/>
      </w:r>
      <w:r w:rsidRPr="0016382D">
        <w:rPr>
          <w:rFonts w:ascii="Times New Roman" w:eastAsia="Times New Roman" w:hAnsi="Times New Roman" w:cs="Times New Roman"/>
          <w:lang w:eastAsia="it-IT"/>
        </w:rPr>
        <w:tab/>
        <w:t>strada dei prati dell’Isola – lunga metri 852</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 metri 2931</w:t>
      </w:r>
      <w:r w:rsidRPr="0016382D">
        <w:rPr>
          <w:rFonts w:ascii="Times New Roman" w:eastAsia="Times New Roman" w:hAnsi="Times New Roman" w:cs="Times New Roman"/>
          <w:lang w:eastAsia="it-IT"/>
        </w:rPr>
        <w:tab/>
      </w:r>
      <w:r w:rsidRPr="0016382D">
        <w:rPr>
          <w:rFonts w:ascii="Times New Roman" w:eastAsia="Times New Roman" w:hAnsi="Times New Roman" w:cs="Times New Roman"/>
          <w:lang w:eastAsia="it-IT"/>
        </w:rPr>
        <w:tab/>
        <w:t>strada della Cascina Bianca – lunga metri 236</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 metri 3390</w:t>
      </w:r>
      <w:r w:rsidRPr="0016382D">
        <w:rPr>
          <w:rFonts w:ascii="Times New Roman" w:eastAsia="Times New Roman" w:hAnsi="Times New Roman" w:cs="Times New Roman"/>
          <w:lang w:eastAsia="it-IT"/>
        </w:rPr>
        <w:tab/>
      </w:r>
      <w:r w:rsidRPr="0016382D">
        <w:rPr>
          <w:rFonts w:ascii="Times New Roman" w:eastAsia="Times New Roman" w:hAnsi="Times New Roman" w:cs="Times New Roman"/>
          <w:lang w:eastAsia="it-IT"/>
        </w:rPr>
        <w:tab/>
        <w:t>strada al confine di Grignasco – lunga metri 396</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 metri 3390</w:t>
      </w:r>
      <w:r w:rsidRPr="0016382D">
        <w:rPr>
          <w:rFonts w:ascii="Times New Roman" w:eastAsia="Times New Roman" w:hAnsi="Times New Roman" w:cs="Times New Roman"/>
          <w:lang w:eastAsia="it-IT"/>
        </w:rPr>
        <w:tab/>
      </w:r>
      <w:r w:rsidRPr="0016382D">
        <w:rPr>
          <w:rFonts w:ascii="Times New Roman" w:eastAsia="Times New Roman" w:hAnsi="Times New Roman" w:cs="Times New Roman"/>
          <w:lang w:eastAsia="it-IT"/>
        </w:rPr>
        <w:tab/>
        <w:t>strada dell’Isola – lunga metri 432</w:t>
      </w:r>
    </w:p>
    <w:p w:rsidR="0016382D" w:rsidRPr="0016382D" w:rsidRDefault="0016382D" w:rsidP="0016382D">
      <w:pPr>
        <w:spacing w:after="0" w:line="240" w:lineRule="auto"/>
        <w:jc w:val="both"/>
        <w:rPr>
          <w:rFonts w:ascii="Times New Roman" w:eastAsia="Times New Roman" w:hAnsi="Times New Roman" w:cs="Times New Roman"/>
          <w:lang w:eastAsia="it-IT"/>
        </w:rPr>
      </w:pPr>
    </w:p>
    <w:p w:rsidR="0016382D" w:rsidRPr="0016382D" w:rsidRDefault="0016382D" w:rsidP="00AA5D2C">
      <w:pPr>
        <w:spacing w:after="0" w:line="240" w:lineRule="auto"/>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Strada detta di San Sebastiano</w:t>
      </w:r>
    </w:p>
    <w:p w:rsidR="0016382D" w:rsidRPr="0016382D" w:rsidRDefault="0016382D" w:rsidP="0016382D">
      <w:pPr>
        <w:spacing w:after="0" w:line="240" w:lineRule="auto"/>
        <w:jc w:val="both"/>
        <w:rPr>
          <w:rFonts w:ascii="Times New Roman" w:eastAsia="Times New Roman" w:hAnsi="Times New Roman" w:cs="Times New Roman"/>
          <w:lang w:eastAsia="it-IT"/>
        </w:rPr>
      </w:pP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La strada parte dalla chiesa parrocchiale in direzione della chiesa di San Sebastiano e del cimitero, e dopo il passaggio a livello svolta a destra andando infine a congiungersi con la strada detta dei Nosetti.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Porta nelle regioni di: </w:t>
      </w:r>
      <w:r w:rsidRPr="0016382D">
        <w:rPr>
          <w:rFonts w:ascii="Times New Roman" w:eastAsia="Times New Roman" w:hAnsi="Times New Roman" w:cs="Times New Roman"/>
          <w:i/>
          <w:lang w:eastAsia="it-IT"/>
        </w:rPr>
        <w:t>Merlotto, San Sebastiano, Braja, Coda di Vacca, Bonda, Mazzera o Masera, Sotto ripa, Nosetti, San Grato.</w:t>
      </w:r>
    </w:p>
    <w:p w:rsidR="0016382D" w:rsidRPr="0016382D" w:rsidRDefault="0016382D" w:rsidP="0016382D">
      <w:pPr>
        <w:spacing w:after="0" w:line="240" w:lineRule="auto"/>
        <w:jc w:val="both"/>
        <w:rPr>
          <w:rFonts w:ascii="Times New Roman" w:eastAsia="Times New Roman" w:hAnsi="Times New Roman" w:cs="Times New Roman"/>
          <w:lang w:eastAsia="it-IT"/>
        </w:rPr>
      </w:pP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Lunghezza metri 1350</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Larghezza metri 3</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Da questa si diramano le seguenti traverse:</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 metri 91</w:t>
      </w:r>
      <w:r w:rsidRPr="0016382D">
        <w:rPr>
          <w:rFonts w:ascii="Times New Roman" w:eastAsia="Times New Roman" w:hAnsi="Times New Roman" w:cs="Times New Roman"/>
          <w:lang w:eastAsia="it-IT"/>
        </w:rPr>
        <w:tab/>
      </w:r>
      <w:r w:rsidRPr="0016382D">
        <w:rPr>
          <w:rFonts w:ascii="Times New Roman" w:eastAsia="Times New Roman" w:hAnsi="Times New Roman" w:cs="Times New Roman"/>
          <w:lang w:eastAsia="it-IT"/>
        </w:rPr>
        <w:tab/>
        <w:t>traversa – lunga metri 84</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 metri 1251</w:t>
      </w:r>
      <w:r w:rsidRPr="0016382D">
        <w:rPr>
          <w:rFonts w:ascii="Times New Roman" w:eastAsia="Times New Roman" w:hAnsi="Times New Roman" w:cs="Times New Roman"/>
          <w:lang w:eastAsia="it-IT"/>
        </w:rPr>
        <w:tab/>
      </w:r>
      <w:r w:rsidRPr="0016382D">
        <w:rPr>
          <w:rFonts w:ascii="Times New Roman" w:eastAsia="Times New Roman" w:hAnsi="Times New Roman" w:cs="Times New Roman"/>
          <w:lang w:eastAsia="it-IT"/>
        </w:rPr>
        <w:tab/>
        <w:t>strada della Volta – lunga metri 246</w:t>
      </w:r>
    </w:p>
    <w:p w:rsidR="0016382D" w:rsidRPr="0016382D" w:rsidRDefault="0016382D" w:rsidP="0016382D">
      <w:pPr>
        <w:spacing w:after="0" w:line="240" w:lineRule="auto"/>
        <w:jc w:val="both"/>
        <w:rPr>
          <w:rFonts w:ascii="Times New Roman" w:eastAsia="Times New Roman" w:hAnsi="Times New Roman" w:cs="Times New Roman"/>
          <w:lang w:eastAsia="it-IT"/>
        </w:rPr>
      </w:pPr>
    </w:p>
    <w:p w:rsidR="0016382D" w:rsidRPr="0016382D" w:rsidRDefault="0016382D" w:rsidP="00AA5D2C">
      <w:pPr>
        <w:spacing w:after="0" w:line="240" w:lineRule="auto"/>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Strada detta dell’Isola</w:t>
      </w:r>
    </w:p>
    <w:p w:rsidR="0016382D" w:rsidRPr="0016382D" w:rsidRDefault="0016382D" w:rsidP="0016382D">
      <w:pPr>
        <w:spacing w:after="0" w:line="240" w:lineRule="auto"/>
        <w:jc w:val="center"/>
        <w:rPr>
          <w:rFonts w:ascii="Times New Roman" w:eastAsia="Times New Roman" w:hAnsi="Times New Roman" w:cs="Times New Roman"/>
          <w:b/>
          <w:i/>
          <w:lang w:eastAsia="it-IT"/>
        </w:rPr>
      </w:pP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 strada parte nella zona del </w:t>
      </w:r>
      <w:r w:rsidRPr="0016382D">
        <w:rPr>
          <w:rFonts w:ascii="Times New Roman" w:eastAsia="Times New Roman" w:hAnsi="Times New Roman" w:cs="Times New Roman"/>
          <w:i/>
          <w:lang w:eastAsia="it-IT"/>
        </w:rPr>
        <w:t>casotto</w:t>
      </w:r>
      <w:r w:rsidRPr="0016382D">
        <w:rPr>
          <w:rFonts w:ascii="Times New Roman" w:eastAsia="Times New Roman" w:hAnsi="Times New Roman" w:cs="Times New Roman"/>
          <w:lang w:eastAsia="it-IT"/>
        </w:rPr>
        <w:t xml:space="preserve"> della Roggia Mora e costeggiando la stessa va a terminare oltre l’attuale centrale idroelettrica. Al momento è presente solo nella sua parte iniziale.</w:t>
      </w:r>
    </w:p>
    <w:p w:rsidR="0016382D" w:rsidRPr="0016382D" w:rsidRDefault="0016382D" w:rsidP="0016382D">
      <w:pPr>
        <w:spacing w:after="0" w:line="240" w:lineRule="auto"/>
        <w:jc w:val="both"/>
        <w:rPr>
          <w:rFonts w:ascii="Times New Roman" w:eastAsia="Times New Roman" w:hAnsi="Times New Roman" w:cs="Times New Roman"/>
          <w:lang w:eastAsia="it-IT"/>
        </w:rPr>
      </w:pP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Lunghezza metri 1074</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Larghezza metri 2</w:t>
      </w:r>
    </w:p>
    <w:p w:rsidR="0016382D" w:rsidRPr="0016382D" w:rsidRDefault="0016382D" w:rsidP="0016382D">
      <w:pPr>
        <w:spacing w:after="0" w:line="240" w:lineRule="auto"/>
        <w:jc w:val="both"/>
        <w:rPr>
          <w:rFonts w:ascii="Times New Roman" w:eastAsia="Times New Roman" w:hAnsi="Times New Roman" w:cs="Times New Roman"/>
          <w:lang w:eastAsia="it-IT"/>
        </w:rPr>
      </w:pPr>
    </w:p>
    <w:p w:rsidR="0016382D" w:rsidRPr="0016382D" w:rsidRDefault="0016382D" w:rsidP="00AA5D2C">
      <w:pPr>
        <w:spacing w:after="0" w:line="240" w:lineRule="auto"/>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Strada detta di San Marco</w:t>
      </w:r>
    </w:p>
    <w:p w:rsidR="0016382D" w:rsidRPr="0016382D" w:rsidRDefault="0016382D" w:rsidP="0016382D">
      <w:pPr>
        <w:spacing w:after="0" w:line="240" w:lineRule="auto"/>
        <w:jc w:val="both"/>
        <w:rPr>
          <w:rFonts w:ascii="Times New Roman" w:eastAsia="Times New Roman" w:hAnsi="Times New Roman" w:cs="Times New Roman"/>
          <w:lang w:eastAsia="it-IT"/>
        </w:rPr>
      </w:pP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lastRenderedPageBreak/>
        <w:t xml:space="preserve">La strada parte dal bivio chiamato </w:t>
      </w:r>
      <w:r w:rsidRPr="0016382D">
        <w:rPr>
          <w:rFonts w:ascii="Times New Roman" w:eastAsia="Times New Roman" w:hAnsi="Times New Roman" w:cs="Times New Roman"/>
          <w:i/>
          <w:lang w:eastAsia="it-IT"/>
        </w:rPr>
        <w:t>della croce</w:t>
      </w:r>
      <w:r w:rsidRPr="0016382D">
        <w:rPr>
          <w:rFonts w:ascii="Times New Roman" w:eastAsia="Times New Roman" w:hAnsi="Times New Roman" w:cs="Times New Roman"/>
          <w:lang w:eastAsia="it-IT"/>
        </w:rPr>
        <w:t xml:space="preserve"> ed è la continuazione dell’attuale via Martiri della Libertà.</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Porta nelle regioni di: </w:t>
      </w:r>
      <w:r w:rsidRPr="0016382D">
        <w:rPr>
          <w:rFonts w:ascii="Times New Roman" w:eastAsia="Times New Roman" w:hAnsi="Times New Roman" w:cs="Times New Roman"/>
          <w:i/>
          <w:lang w:eastAsia="it-IT"/>
        </w:rPr>
        <w:t>Gabbio, Boraccio, Fossato, Noce della rossa, Volta, Lantignano, Cerisola, Cardonei, San Narco, Camerone, Piova, Erbarone.</w:t>
      </w:r>
    </w:p>
    <w:p w:rsidR="0016382D" w:rsidRPr="0016382D" w:rsidRDefault="0016382D" w:rsidP="0016382D">
      <w:pPr>
        <w:spacing w:after="0" w:line="240" w:lineRule="auto"/>
        <w:jc w:val="both"/>
        <w:rPr>
          <w:rFonts w:ascii="Times New Roman" w:eastAsia="Times New Roman" w:hAnsi="Times New Roman" w:cs="Times New Roman"/>
          <w:lang w:eastAsia="it-IT"/>
        </w:rPr>
      </w:pP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Lunghezza metri 2805</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Larghezza metri 4</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Da questa si diramano le seguenti traverse:</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 metri 39</w:t>
      </w:r>
      <w:r w:rsidRPr="0016382D">
        <w:rPr>
          <w:rFonts w:ascii="Times New Roman" w:eastAsia="Times New Roman" w:hAnsi="Times New Roman" w:cs="Times New Roman"/>
          <w:lang w:eastAsia="it-IT"/>
        </w:rPr>
        <w:tab/>
      </w:r>
      <w:r w:rsidRPr="0016382D">
        <w:rPr>
          <w:rFonts w:ascii="Times New Roman" w:eastAsia="Times New Roman" w:hAnsi="Times New Roman" w:cs="Times New Roman"/>
          <w:lang w:eastAsia="it-IT"/>
        </w:rPr>
        <w:tab/>
        <w:t>strada tendente alle cascine del Colmetto e Baragiotta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 metri 363</w:t>
      </w:r>
      <w:r w:rsidRPr="0016382D">
        <w:rPr>
          <w:rFonts w:ascii="Times New Roman" w:eastAsia="Times New Roman" w:hAnsi="Times New Roman" w:cs="Times New Roman"/>
          <w:lang w:eastAsia="it-IT"/>
        </w:rPr>
        <w:tab/>
      </w:r>
      <w:r w:rsidRPr="0016382D">
        <w:rPr>
          <w:rFonts w:ascii="Times New Roman" w:eastAsia="Times New Roman" w:hAnsi="Times New Roman" w:cs="Times New Roman"/>
          <w:lang w:eastAsia="it-IT"/>
        </w:rPr>
        <w:tab/>
        <w:t>strada del Gabbio – lunga metri 102</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 metri 1055</w:t>
      </w:r>
      <w:r w:rsidRPr="0016382D">
        <w:rPr>
          <w:rFonts w:ascii="Times New Roman" w:eastAsia="Times New Roman" w:hAnsi="Times New Roman" w:cs="Times New Roman"/>
          <w:lang w:eastAsia="it-IT"/>
        </w:rPr>
        <w:tab/>
      </w:r>
      <w:r w:rsidRPr="0016382D">
        <w:rPr>
          <w:rFonts w:ascii="Times New Roman" w:eastAsia="Times New Roman" w:hAnsi="Times New Roman" w:cs="Times New Roman"/>
          <w:lang w:eastAsia="it-IT"/>
        </w:rPr>
        <w:tab/>
        <w:t>strada della Volta – lunga metri 252</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 metri1055</w:t>
      </w:r>
      <w:r w:rsidRPr="0016382D">
        <w:rPr>
          <w:rFonts w:ascii="Times New Roman" w:eastAsia="Times New Roman" w:hAnsi="Times New Roman" w:cs="Times New Roman"/>
          <w:lang w:eastAsia="it-IT"/>
        </w:rPr>
        <w:tab/>
      </w:r>
      <w:r w:rsidRPr="0016382D">
        <w:rPr>
          <w:rFonts w:ascii="Times New Roman" w:eastAsia="Times New Roman" w:hAnsi="Times New Roman" w:cs="Times New Roman"/>
          <w:lang w:eastAsia="it-IT"/>
        </w:rPr>
        <w:tab/>
        <w:t>strada detta ai prati di carogna – lunga metri 364</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 metri 1541</w:t>
      </w:r>
      <w:r w:rsidRPr="0016382D">
        <w:rPr>
          <w:rFonts w:ascii="Times New Roman" w:eastAsia="Times New Roman" w:hAnsi="Times New Roman" w:cs="Times New Roman"/>
          <w:lang w:eastAsia="it-IT"/>
        </w:rPr>
        <w:tab/>
      </w:r>
      <w:r w:rsidRPr="0016382D">
        <w:rPr>
          <w:rFonts w:ascii="Times New Roman" w:eastAsia="Times New Roman" w:hAnsi="Times New Roman" w:cs="Times New Roman"/>
          <w:lang w:eastAsia="it-IT"/>
        </w:rPr>
        <w:tab/>
        <w:t>strada detta di San Marco – lunga metri 156</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 metri 1866</w:t>
      </w:r>
      <w:r w:rsidRPr="0016382D">
        <w:rPr>
          <w:rFonts w:ascii="Times New Roman" w:eastAsia="Times New Roman" w:hAnsi="Times New Roman" w:cs="Times New Roman"/>
          <w:lang w:eastAsia="it-IT"/>
        </w:rPr>
        <w:tab/>
      </w:r>
      <w:r w:rsidRPr="0016382D">
        <w:rPr>
          <w:rFonts w:ascii="Times New Roman" w:eastAsia="Times New Roman" w:hAnsi="Times New Roman" w:cs="Times New Roman"/>
          <w:lang w:eastAsia="it-IT"/>
        </w:rPr>
        <w:tab/>
        <w:t>strada di Sopra la Volta – lunga metri 296</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 metri 1866</w:t>
      </w:r>
      <w:r w:rsidRPr="0016382D">
        <w:rPr>
          <w:rFonts w:ascii="Times New Roman" w:eastAsia="Times New Roman" w:hAnsi="Times New Roman" w:cs="Times New Roman"/>
          <w:lang w:eastAsia="it-IT"/>
        </w:rPr>
        <w:tab/>
      </w:r>
      <w:r w:rsidRPr="0016382D">
        <w:rPr>
          <w:rFonts w:ascii="Times New Roman" w:eastAsia="Times New Roman" w:hAnsi="Times New Roman" w:cs="Times New Roman"/>
          <w:lang w:eastAsia="it-IT"/>
        </w:rPr>
        <w:tab/>
        <w:t>strada detta di Baragiotta – lunga metri 1104</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a metri 2223 </w:t>
      </w:r>
      <w:r w:rsidRPr="0016382D">
        <w:rPr>
          <w:rFonts w:ascii="Times New Roman" w:eastAsia="Times New Roman" w:hAnsi="Times New Roman" w:cs="Times New Roman"/>
          <w:lang w:eastAsia="it-IT"/>
        </w:rPr>
        <w:tab/>
      </w:r>
      <w:r w:rsidRPr="0016382D">
        <w:rPr>
          <w:rFonts w:ascii="Times New Roman" w:eastAsia="Times New Roman" w:hAnsi="Times New Roman" w:cs="Times New Roman"/>
          <w:lang w:eastAsia="it-IT"/>
        </w:rPr>
        <w:tab/>
        <w:t>strada detta ai prati di carogna</w:t>
      </w:r>
    </w:p>
    <w:p w:rsidR="0016382D" w:rsidRPr="0016382D" w:rsidRDefault="0016382D" w:rsidP="0016382D">
      <w:pPr>
        <w:spacing w:after="0" w:line="240" w:lineRule="auto"/>
        <w:jc w:val="both"/>
        <w:rPr>
          <w:rFonts w:ascii="Times New Roman" w:eastAsia="Times New Roman" w:hAnsi="Times New Roman" w:cs="Times New Roman"/>
          <w:lang w:eastAsia="it-IT"/>
        </w:rPr>
      </w:pPr>
    </w:p>
    <w:p w:rsidR="0016382D" w:rsidRPr="0016382D" w:rsidRDefault="0016382D" w:rsidP="00AA5D2C">
      <w:pPr>
        <w:spacing w:after="0" w:line="240" w:lineRule="auto"/>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Strada detta del Colmetto</w:t>
      </w:r>
    </w:p>
    <w:p w:rsidR="0016382D" w:rsidRPr="0016382D" w:rsidRDefault="0016382D" w:rsidP="0016382D">
      <w:pPr>
        <w:spacing w:after="0" w:line="240" w:lineRule="auto"/>
        <w:jc w:val="both"/>
        <w:rPr>
          <w:rFonts w:ascii="Times New Roman" w:eastAsia="Times New Roman" w:hAnsi="Times New Roman" w:cs="Times New Roman"/>
          <w:lang w:eastAsia="it-IT"/>
        </w:rPr>
      </w:pP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 strada parte dal bivio a destra </w:t>
      </w:r>
      <w:r w:rsidRPr="0016382D">
        <w:rPr>
          <w:rFonts w:ascii="Times New Roman" w:eastAsia="Times New Roman" w:hAnsi="Times New Roman" w:cs="Times New Roman"/>
          <w:i/>
          <w:lang w:eastAsia="it-IT"/>
        </w:rPr>
        <w:t>della croce</w:t>
      </w:r>
      <w:r w:rsidRPr="0016382D">
        <w:rPr>
          <w:rFonts w:ascii="Times New Roman" w:eastAsia="Times New Roman" w:hAnsi="Times New Roman" w:cs="Times New Roman"/>
          <w:lang w:eastAsia="it-IT"/>
        </w:rPr>
        <w:t xml:space="preserve"> e va in direzione del Colmetto e della frazione Baragiotta. E’ parte dell’attuale via dei Partigiani.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Porta nelle regioni di: </w:t>
      </w:r>
      <w:r w:rsidRPr="0016382D">
        <w:rPr>
          <w:rFonts w:ascii="Times New Roman" w:eastAsia="Times New Roman" w:hAnsi="Times New Roman" w:cs="Times New Roman"/>
          <w:i/>
          <w:lang w:eastAsia="it-IT"/>
        </w:rPr>
        <w:t>Gabbio, Boraccio, a Roccia, Boschetti, Carogna, Valera, alla Quaglia, a Roccia nova.</w:t>
      </w:r>
    </w:p>
    <w:p w:rsidR="0016382D" w:rsidRPr="0016382D" w:rsidRDefault="0016382D" w:rsidP="0016382D">
      <w:pPr>
        <w:spacing w:after="0" w:line="240" w:lineRule="auto"/>
        <w:jc w:val="both"/>
        <w:rPr>
          <w:rFonts w:ascii="Times New Roman" w:eastAsia="Times New Roman" w:hAnsi="Times New Roman" w:cs="Times New Roman"/>
          <w:lang w:eastAsia="it-IT"/>
        </w:rPr>
      </w:pP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Lunghezza metri 1458</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Larghezza metri 3</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Da questa si diramano le seguenti traverse:</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 metri 428</w:t>
      </w:r>
      <w:r w:rsidRPr="0016382D">
        <w:rPr>
          <w:rFonts w:ascii="Times New Roman" w:eastAsia="Times New Roman" w:hAnsi="Times New Roman" w:cs="Times New Roman"/>
          <w:lang w:eastAsia="it-IT"/>
        </w:rPr>
        <w:tab/>
      </w:r>
      <w:r w:rsidRPr="0016382D">
        <w:rPr>
          <w:rFonts w:ascii="Times New Roman" w:eastAsia="Times New Roman" w:hAnsi="Times New Roman" w:cs="Times New Roman"/>
          <w:lang w:eastAsia="it-IT"/>
        </w:rPr>
        <w:tab/>
        <w:t>strada di Boraccio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 metri 747</w:t>
      </w:r>
      <w:r w:rsidRPr="0016382D">
        <w:rPr>
          <w:rFonts w:ascii="Times New Roman" w:eastAsia="Times New Roman" w:hAnsi="Times New Roman" w:cs="Times New Roman"/>
          <w:lang w:eastAsia="it-IT"/>
        </w:rPr>
        <w:tab/>
      </w:r>
      <w:r w:rsidRPr="0016382D">
        <w:rPr>
          <w:rFonts w:ascii="Times New Roman" w:eastAsia="Times New Roman" w:hAnsi="Times New Roman" w:cs="Times New Roman"/>
          <w:lang w:eastAsia="it-IT"/>
        </w:rPr>
        <w:tab/>
        <w:t>strada di Boraccio o Carogna – lunga metri 278</w:t>
      </w:r>
    </w:p>
    <w:p w:rsidR="0016382D" w:rsidRPr="0016382D" w:rsidRDefault="0016382D" w:rsidP="0016382D">
      <w:pPr>
        <w:spacing w:after="0" w:line="240" w:lineRule="auto"/>
        <w:jc w:val="both"/>
        <w:rPr>
          <w:rFonts w:ascii="Times New Roman" w:eastAsia="Times New Roman" w:hAnsi="Times New Roman" w:cs="Times New Roman"/>
          <w:lang w:eastAsia="it-IT"/>
        </w:rPr>
      </w:pPr>
    </w:p>
    <w:p w:rsidR="0016382D" w:rsidRPr="0016382D" w:rsidRDefault="0016382D" w:rsidP="00AA5D2C">
      <w:pPr>
        <w:spacing w:after="0" w:line="240" w:lineRule="auto"/>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Strada detta di Prato Vecchio e Vaglio</w:t>
      </w:r>
    </w:p>
    <w:p w:rsidR="0016382D" w:rsidRPr="0016382D" w:rsidRDefault="0016382D" w:rsidP="0016382D">
      <w:pPr>
        <w:spacing w:after="0" w:line="240" w:lineRule="auto"/>
        <w:jc w:val="both"/>
        <w:rPr>
          <w:rFonts w:ascii="Times New Roman" w:eastAsia="Times New Roman" w:hAnsi="Times New Roman" w:cs="Times New Roman"/>
          <w:lang w:eastAsia="it-IT"/>
        </w:rPr>
      </w:pP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La strada parte dalla chiesa parrocchiale e dopo aver attraversato parte dell’abitato di Prato Vecchio si dirige verso la zona dei boschi del Vaglio.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 strada attraversa le regioni di: alla </w:t>
      </w:r>
      <w:r w:rsidRPr="0016382D">
        <w:rPr>
          <w:rFonts w:ascii="Times New Roman" w:eastAsia="Times New Roman" w:hAnsi="Times New Roman" w:cs="Times New Roman"/>
          <w:i/>
          <w:lang w:eastAsia="it-IT"/>
        </w:rPr>
        <w:t>Vallera, Campaccio, Pradongo, a Roccia nova, Campalone, Vaglio</w:t>
      </w:r>
      <w:r w:rsidRPr="0016382D">
        <w:rPr>
          <w:rFonts w:ascii="Times New Roman" w:eastAsia="Times New Roman" w:hAnsi="Times New Roman" w:cs="Times New Roman"/>
          <w:lang w:eastAsia="it-IT"/>
        </w:rPr>
        <w:t xml:space="preserve"> con tutti i suoi toponimi.</w:t>
      </w:r>
    </w:p>
    <w:p w:rsidR="0016382D" w:rsidRPr="0016382D" w:rsidRDefault="0016382D" w:rsidP="0016382D">
      <w:pPr>
        <w:spacing w:after="0" w:line="240" w:lineRule="auto"/>
        <w:jc w:val="both"/>
        <w:rPr>
          <w:rFonts w:ascii="Times New Roman" w:eastAsia="Times New Roman" w:hAnsi="Times New Roman" w:cs="Times New Roman"/>
          <w:lang w:eastAsia="it-IT"/>
        </w:rPr>
      </w:pP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Lunghezza metri 2697</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Larghezza metri 5</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Da questa si diramano le seguenti traverse:</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 metri 158</w:t>
      </w:r>
      <w:r w:rsidRPr="0016382D">
        <w:rPr>
          <w:rFonts w:ascii="Times New Roman" w:eastAsia="Times New Roman" w:hAnsi="Times New Roman" w:cs="Times New Roman"/>
          <w:lang w:eastAsia="it-IT"/>
        </w:rPr>
        <w:tab/>
      </w:r>
      <w:r w:rsidRPr="0016382D">
        <w:rPr>
          <w:rFonts w:ascii="Times New Roman" w:eastAsia="Times New Roman" w:hAnsi="Times New Roman" w:cs="Times New Roman"/>
          <w:lang w:eastAsia="it-IT"/>
        </w:rPr>
        <w:tab/>
        <w:t>strada di Prato Vecchio – lunga metri 220</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 metri 528</w:t>
      </w:r>
      <w:r w:rsidRPr="0016382D">
        <w:rPr>
          <w:rFonts w:ascii="Times New Roman" w:eastAsia="Times New Roman" w:hAnsi="Times New Roman" w:cs="Times New Roman"/>
          <w:lang w:eastAsia="it-IT"/>
        </w:rPr>
        <w:tab/>
      </w:r>
      <w:r w:rsidRPr="0016382D">
        <w:rPr>
          <w:rFonts w:ascii="Times New Roman" w:eastAsia="Times New Roman" w:hAnsi="Times New Roman" w:cs="Times New Roman"/>
          <w:lang w:eastAsia="it-IT"/>
        </w:rPr>
        <w:tab/>
        <w:t>strada di Boraccio – lunga metri 483</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 metri 2697</w:t>
      </w:r>
      <w:r w:rsidRPr="0016382D">
        <w:rPr>
          <w:rFonts w:ascii="Times New Roman" w:eastAsia="Times New Roman" w:hAnsi="Times New Roman" w:cs="Times New Roman"/>
          <w:lang w:eastAsia="it-IT"/>
        </w:rPr>
        <w:tab/>
      </w:r>
      <w:r w:rsidRPr="0016382D">
        <w:rPr>
          <w:rFonts w:ascii="Times New Roman" w:eastAsia="Times New Roman" w:hAnsi="Times New Roman" w:cs="Times New Roman"/>
          <w:lang w:eastAsia="it-IT"/>
        </w:rPr>
        <w:tab/>
        <w:t>ai boschi del Vaglio con le rispettive diramazioni.</w:t>
      </w:r>
    </w:p>
    <w:p w:rsidR="0016382D" w:rsidRPr="0016382D" w:rsidRDefault="0016382D" w:rsidP="0016382D">
      <w:pPr>
        <w:spacing w:after="0" w:line="240" w:lineRule="auto"/>
        <w:jc w:val="center"/>
        <w:rPr>
          <w:rFonts w:ascii="Times New Roman" w:eastAsia="Times New Roman" w:hAnsi="Times New Roman" w:cs="Times New Roman"/>
          <w:b/>
          <w:i/>
          <w:lang w:eastAsia="it-IT"/>
        </w:rPr>
      </w:pPr>
    </w:p>
    <w:p w:rsidR="0016382D" w:rsidRPr="0016382D" w:rsidRDefault="0016382D" w:rsidP="00AA5D2C">
      <w:pPr>
        <w:spacing w:after="0" w:line="240" w:lineRule="auto"/>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Strada detta della Mercanda</w:t>
      </w:r>
    </w:p>
    <w:p w:rsidR="0016382D" w:rsidRPr="0016382D" w:rsidRDefault="0016382D" w:rsidP="0016382D">
      <w:pPr>
        <w:spacing w:after="0" w:line="240" w:lineRule="auto"/>
        <w:jc w:val="both"/>
        <w:rPr>
          <w:rFonts w:ascii="Times New Roman" w:eastAsia="Times New Roman" w:hAnsi="Times New Roman" w:cs="Times New Roman"/>
          <w:lang w:eastAsia="it-IT"/>
        </w:rPr>
      </w:pP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La strada parte dalla frazione di Cà Bianca e passando sotto la frazione Baragiotta giunge fino al curvone sotto le cascine del Colmetto proseguendo diritta in mezzo ai boschi fino all’incontro con il torrente Roccia. Dopo averlo attraversato si unisce con la strada detta del Vaglio. Riattraversa il torrente Roccia Campalone (chiamato comunemente la 1° Roccia) e subito dopo svolta nella collina verso Cavallirio andando a collegarsi con la Carata della Morca che portava a Cavallirio. L’attuale imbocco della strada lo si può ancora vedere al colmo della salita per Cavallirio sulla sinistra.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Tale strada era considerata tra le più importanti perché era di collegamento diretto tra gli sbocchi di Grignasco verso la Valsesia con Cavallirio. Non esiste più per alcuni tratti essendo stata usurpata.</w:t>
      </w:r>
    </w:p>
    <w:p w:rsidR="0016382D" w:rsidRPr="0016382D" w:rsidRDefault="0016382D" w:rsidP="0016382D">
      <w:pPr>
        <w:spacing w:after="0" w:line="240" w:lineRule="auto"/>
        <w:jc w:val="both"/>
        <w:rPr>
          <w:rFonts w:ascii="Times New Roman" w:eastAsia="Times New Roman" w:hAnsi="Times New Roman" w:cs="Times New Roman"/>
          <w:i/>
          <w:lang w:eastAsia="it-IT"/>
        </w:rPr>
      </w:pPr>
      <w:r w:rsidRPr="0016382D">
        <w:rPr>
          <w:rFonts w:ascii="Times New Roman" w:eastAsia="Times New Roman" w:hAnsi="Times New Roman" w:cs="Times New Roman"/>
          <w:lang w:eastAsia="it-IT"/>
        </w:rPr>
        <w:t xml:space="preserve">La strada attraversa le regioni di: </w:t>
      </w:r>
      <w:r w:rsidRPr="0016382D">
        <w:rPr>
          <w:rFonts w:ascii="Times New Roman" w:eastAsia="Times New Roman" w:hAnsi="Times New Roman" w:cs="Times New Roman"/>
          <w:i/>
          <w:lang w:eastAsia="it-IT"/>
        </w:rPr>
        <w:t>Cascinali della Gibellina, a Baragiotta, Carogna, San Desiderio, al Gesiolo di San Desiderio, Praccane o Prà Cane, Campalone, Pradongo, Baraggia.</w:t>
      </w:r>
    </w:p>
    <w:p w:rsidR="0016382D" w:rsidRPr="0016382D" w:rsidRDefault="0016382D" w:rsidP="0016382D">
      <w:pPr>
        <w:spacing w:after="0" w:line="240" w:lineRule="auto"/>
        <w:jc w:val="both"/>
        <w:rPr>
          <w:rFonts w:ascii="Times New Roman" w:eastAsia="Times New Roman" w:hAnsi="Times New Roman" w:cs="Times New Roman"/>
          <w:lang w:eastAsia="it-IT"/>
        </w:rPr>
      </w:pP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Lunghezza metri 2697</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lastRenderedPageBreak/>
        <w:t>Larghezza metri 4</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Da questa si diramano le seguenti traverse:</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 metri 346</w:t>
      </w:r>
      <w:r w:rsidRPr="0016382D">
        <w:rPr>
          <w:rFonts w:ascii="Times New Roman" w:eastAsia="Times New Roman" w:hAnsi="Times New Roman" w:cs="Times New Roman"/>
          <w:lang w:eastAsia="it-IT"/>
        </w:rPr>
        <w:tab/>
      </w:r>
      <w:r w:rsidRPr="0016382D">
        <w:rPr>
          <w:rFonts w:ascii="Times New Roman" w:eastAsia="Times New Roman" w:hAnsi="Times New Roman" w:cs="Times New Roman"/>
          <w:lang w:eastAsia="it-IT"/>
        </w:rPr>
        <w:tab/>
        <w:t>strada privata delle cascine di Spagna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 metri 571</w:t>
      </w:r>
      <w:r w:rsidRPr="0016382D">
        <w:rPr>
          <w:rFonts w:ascii="Times New Roman" w:eastAsia="Times New Roman" w:hAnsi="Times New Roman" w:cs="Times New Roman"/>
          <w:lang w:eastAsia="it-IT"/>
        </w:rPr>
        <w:tab/>
      </w:r>
      <w:r w:rsidRPr="0016382D">
        <w:rPr>
          <w:rFonts w:ascii="Times New Roman" w:eastAsia="Times New Roman" w:hAnsi="Times New Roman" w:cs="Times New Roman"/>
          <w:lang w:eastAsia="it-IT"/>
        </w:rPr>
        <w:tab/>
        <w:t>strada della Gibellina – lunga metri 687. (Dalla Gibellina a sua volta a metri 237 si dirama la strada del Gisiolo di Garodino – lunga metri 368 e termina con il confine di Grignasco. Dalla Gibellina segue la strada alla cascina del Tognone (Cascina Granda) – lunga metri 399. Strade ad uso privato.</w:t>
      </w:r>
    </w:p>
    <w:p w:rsidR="0016382D" w:rsidRPr="0016382D" w:rsidRDefault="0016382D" w:rsidP="0016382D">
      <w:pPr>
        <w:spacing w:after="0" w:line="240" w:lineRule="auto"/>
        <w:jc w:val="both"/>
        <w:rPr>
          <w:rFonts w:ascii="Times New Roman" w:eastAsia="Times New Roman" w:hAnsi="Times New Roman" w:cs="Times New Roman"/>
          <w:i/>
          <w:lang w:eastAsia="it-IT"/>
        </w:rPr>
      </w:pPr>
      <w:r w:rsidRPr="0016382D">
        <w:rPr>
          <w:rFonts w:ascii="Times New Roman" w:eastAsia="Times New Roman" w:hAnsi="Times New Roman" w:cs="Times New Roman"/>
          <w:i/>
          <w:lang w:eastAsia="it-IT"/>
        </w:rPr>
        <w:t>a metri 450 dalla strada tendente alla Gibellina s’incontra il canale del Riale della Valle delle Vignole, il medesimo continua fiancheggiare la detta strada, essa s’inoltra nella valle sudetta, e boschi e termina a metri 2057.</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 metri 1593</w:t>
      </w:r>
      <w:r w:rsidRPr="0016382D">
        <w:rPr>
          <w:rFonts w:ascii="Times New Roman" w:eastAsia="Times New Roman" w:hAnsi="Times New Roman" w:cs="Times New Roman"/>
          <w:lang w:eastAsia="it-IT"/>
        </w:rPr>
        <w:tab/>
      </w:r>
      <w:r w:rsidRPr="0016382D">
        <w:rPr>
          <w:rFonts w:ascii="Times New Roman" w:eastAsia="Times New Roman" w:hAnsi="Times New Roman" w:cs="Times New Roman"/>
          <w:lang w:eastAsia="it-IT"/>
        </w:rPr>
        <w:tab/>
        <w:t>strada alle cascine di Baragiotta – lunga metri 167</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 metri 2826</w:t>
      </w:r>
      <w:r w:rsidRPr="0016382D">
        <w:rPr>
          <w:rFonts w:ascii="Times New Roman" w:eastAsia="Times New Roman" w:hAnsi="Times New Roman" w:cs="Times New Roman"/>
          <w:lang w:eastAsia="it-IT"/>
        </w:rPr>
        <w:tab/>
      </w:r>
      <w:r w:rsidRPr="0016382D">
        <w:rPr>
          <w:rFonts w:ascii="Times New Roman" w:eastAsia="Times New Roman" w:hAnsi="Times New Roman" w:cs="Times New Roman"/>
          <w:lang w:eastAsia="it-IT"/>
        </w:rPr>
        <w:tab/>
      </w:r>
      <w:r w:rsidRPr="0016382D">
        <w:rPr>
          <w:rFonts w:ascii="Times New Roman" w:eastAsia="Times New Roman" w:hAnsi="Times New Roman" w:cs="Times New Roman"/>
          <w:i/>
          <w:lang w:eastAsia="it-IT"/>
        </w:rPr>
        <w:t xml:space="preserve"> resta attraversata dal torrente Roccia.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 metri 2971</w:t>
      </w:r>
      <w:r w:rsidRPr="0016382D">
        <w:rPr>
          <w:rFonts w:ascii="Times New Roman" w:eastAsia="Times New Roman" w:hAnsi="Times New Roman" w:cs="Times New Roman"/>
          <w:lang w:eastAsia="it-IT"/>
        </w:rPr>
        <w:tab/>
      </w:r>
      <w:r w:rsidRPr="0016382D">
        <w:rPr>
          <w:rFonts w:ascii="Times New Roman" w:eastAsia="Times New Roman" w:hAnsi="Times New Roman" w:cs="Times New Roman"/>
          <w:lang w:eastAsia="it-IT"/>
        </w:rPr>
        <w:tab/>
        <w:t xml:space="preserve"> </w:t>
      </w:r>
      <w:r w:rsidRPr="0016382D">
        <w:rPr>
          <w:rFonts w:ascii="Times New Roman" w:eastAsia="Times New Roman" w:hAnsi="Times New Roman" w:cs="Times New Roman"/>
          <w:i/>
          <w:lang w:eastAsia="it-IT"/>
        </w:rPr>
        <w:t>ivi attraversa il Canale detto Campalone, ed indi incomincia la strada in ascesa.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 metri 3364</w:t>
      </w:r>
      <w:r w:rsidRPr="0016382D">
        <w:rPr>
          <w:rFonts w:ascii="Times New Roman" w:eastAsia="Times New Roman" w:hAnsi="Times New Roman" w:cs="Times New Roman"/>
          <w:lang w:eastAsia="it-IT"/>
        </w:rPr>
        <w:tab/>
      </w:r>
      <w:r w:rsidRPr="0016382D">
        <w:rPr>
          <w:rFonts w:ascii="Times New Roman" w:eastAsia="Times New Roman" w:hAnsi="Times New Roman" w:cs="Times New Roman"/>
          <w:lang w:eastAsia="it-IT"/>
        </w:rPr>
        <w:tab/>
        <w:t xml:space="preserve"> </w:t>
      </w:r>
      <w:r w:rsidRPr="0016382D">
        <w:rPr>
          <w:rFonts w:ascii="Times New Roman" w:eastAsia="Times New Roman" w:hAnsi="Times New Roman" w:cs="Times New Roman"/>
          <w:i/>
          <w:lang w:eastAsia="it-IT"/>
        </w:rPr>
        <w:t>diramasi la strada tendente a Cavallirio a confine, e a metri 3874 termina con l’incontro della strada denominata La Carada della Morca.</w:t>
      </w:r>
    </w:p>
    <w:p w:rsidR="0016382D" w:rsidRPr="0016382D" w:rsidRDefault="0016382D" w:rsidP="0016382D">
      <w:pPr>
        <w:spacing w:after="0" w:line="240" w:lineRule="auto"/>
        <w:jc w:val="both"/>
        <w:rPr>
          <w:rFonts w:ascii="Times New Roman" w:eastAsia="Times New Roman" w:hAnsi="Times New Roman" w:cs="Times New Roman"/>
          <w:lang w:eastAsia="it-IT"/>
        </w:rPr>
      </w:pPr>
    </w:p>
    <w:p w:rsidR="0016382D" w:rsidRPr="0016382D" w:rsidRDefault="0016382D" w:rsidP="00AA5D2C">
      <w:pPr>
        <w:spacing w:after="0" w:line="240" w:lineRule="auto"/>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Strada detta della Morca</w:t>
      </w:r>
    </w:p>
    <w:p w:rsidR="0016382D" w:rsidRPr="0016382D" w:rsidRDefault="0016382D" w:rsidP="0016382D">
      <w:pPr>
        <w:spacing w:after="0" w:line="240" w:lineRule="auto"/>
        <w:jc w:val="both"/>
        <w:rPr>
          <w:rFonts w:ascii="Times New Roman" w:eastAsia="Times New Roman" w:hAnsi="Times New Roman" w:cs="Times New Roman"/>
          <w:lang w:eastAsia="it-IT"/>
        </w:rPr>
      </w:pP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La strada parte all’uscita dell’abitato di Prato Vecchio nel bivio verso il Vaglio in direzione di Cavallirio.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Porta nelle regioni di: </w:t>
      </w:r>
      <w:r w:rsidRPr="0016382D">
        <w:rPr>
          <w:rFonts w:ascii="Times New Roman" w:eastAsia="Times New Roman" w:hAnsi="Times New Roman" w:cs="Times New Roman"/>
          <w:i/>
          <w:lang w:eastAsia="it-IT"/>
        </w:rPr>
        <w:t>Prata Vecchia, alla Morca, Morata, Baraggia.</w:t>
      </w:r>
    </w:p>
    <w:p w:rsidR="0016382D" w:rsidRPr="0016382D" w:rsidRDefault="0016382D" w:rsidP="0016382D">
      <w:pPr>
        <w:spacing w:after="0" w:line="240" w:lineRule="auto"/>
        <w:jc w:val="both"/>
        <w:rPr>
          <w:rFonts w:ascii="Times New Roman" w:eastAsia="Times New Roman" w:hAnsi="Times New Roman" w:cs="Times New Roman"/>
          <w:lang w:eastAsia="it-IT"/>
        </w:rPr>
      </w:pP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Lunghezza metri 1221</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Larghezza metri 5</w:t>
      </w:r>
    </w:p>
    <w:p w:rsidR="0016382D" w:rsidRPr="0016382D" w:rsidRDefault="0016382D" w:rsidP="0016382D">
      <w:pPr>
        <w:spacing w:after="0" w:line="240" w:lineRule="auto"/>
        <w:jc w:val="both"/>
        <w:rPr>
          <w:rFonts w:ascii="Times New Roman" w:eastAsia="Times New Roman" w:hAnsi="Times New Roman" w:cs="Times New Roman"/>
          <w:lang w:eastAsia="it-IT"/>
        </w:rPr>
      </w:pPr>
    </w:p>
    <w:p w:rsidR="0016382D" w:rsidRPr="0016382D" w:rsidRDefault="0016382D" w:rsidP="00AA5D2C">
      <w:pPr>
        <w:spacing w:after="0" w:line="240" w:lineRule="auto"/>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Strada detta della Rudera o Carada del Castello</w:t>
      </w:r>
    </w:p>
    <w:p w:rsidR="0016382D" w:rsidRPr="0016382D" w:rsidRDefault="0016382D" w:rsidP="0016382D">
      <w:pPr>
        <w:spacing w:after="0" w:line="240" w:lineRule="auto"/>
        <w:jc w:val="both"/>
        <w:rPr>
          <w:rFonts w:ascii="Times New Roman" w:eastAsia="Times New Roman" w:hAnsi="Times New Roman" w:cs="Times New Roman"/>
          <w:lang w:eastAsia="it-IT"/>
        </w:rPr>
      </w:pP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La strada parte dall’uscita del nucleo di caseggiati di Prato Nuovo e dopo aver attraversato la zona della Rocchetta sale verso il Castello di Sopramonte dalla parte verso Prato Vecchio. Sulla sommità – aggirando la cascina – continua unendosi alla strada di San Rocco fino alla strada posta sul confine di Romagnano che da quel luogo porta a Cavallirio.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Porta nelle regioni di: </w:t>
      </w:r>
      <w:r w:rsidRPr="0016382D">
        <w:rPr>
          <w:rFonts w:ascii="Times New Roman" w:eastAsia="Times New Roman" w:hAnsi="Times New Roman" w:cs="Times New Roman"/>
          <w:i/>
          <w:lang w:eastAsia="it-IT"/>
        </w:rPr>
        <w:t>Gabbio</w:t>
      </w:r>
      <w:r w:rsidRPr="0016382D">
        <w:rPr>
          <w:rFonts w:ascii="Times New Roman" w:eastAsia="Times New Roman" w:hAnsi="Times New Roman" w:cs="Times New Roman"/>
          <w:lang w:eastAsia="it-IT"/>
        </w:rPr>
        <w:t xml:space="preserve"> (zona ora chiamata Rocchetta), </w:t>
      </w:r>
      <w:r w:rsidRPr="0016382D">
        <w:rPr>
          <w:rFonts w:ascii="Times New Roman" w:eastAsia="Times New Roman" w:hAnsi="Times New Roman" w:cs="Times New Roman"/>
          <w:i/>
          <w:lang w:eastAsia="it-IT"/>
        </w:rPr>
        <w:t>alla Costa</w:t>
      </w:r>
      <w:r w:rsidRPr="0016382D">
        <w:rPr>
          <w:rFonts w:ascii="Times New Roman" w:eastAsia="Times New Roman" w:hAnsi="Times New Roman" w:cs="Times New Roman"/>
          <w:lang w:eastAsia="it-IT"/>
        </w:rPr>
        <w:t xml:space="preserve"> (così era chiamata tutta la riva sottostante il castello e chiesetta che era coltivata a vigneto), </w:t>
      </w:r>
      <w:r w:rsidRPr="0016382D">
        <w:rPr>
          <w:rFonts w:ascii="Times New Roman" w:eastAsia="Times New Roman" w:hAnsi="Times New Roman" w:cs="Times New Roman"/>
          <w:i/>
          <w:lang w:eastAsia="it-IT"/>
        </w:rPr>
        <w:t>riva di Prata Vecchia, San Rocco, Rimonda, Fusaro, Bollina, alla Caccia, Panagallo, al Motto, al Sasso, Cantonetto, alla Bisciona, Baraggia.</w:t>
      </w:r>
    </w:p>
    <w:p w:rsidR="0016382D" w:rsidRPr="0016382D" w:rsidRDefault="0016382D" w:rsidP="0016382D">
      <w:pPr>
        <w:spacing w:after="0" w:line="240" w:lineRule="auto"/>
        <w:jc w:val="both"/>
        <w:rPr>
          <w:rFonts w:ascii="Times New Roman" w:eastAsia="Times New Roman" w:hAnsi="Times New Roman" w:cs="Times New Roman"/>
          <w:lang w:eastAsia="it-IT"/>
        </w:rPr>
      </w:pP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Lunghezza metri 1476</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Larghezza metri 2,50</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Da questa si diramano le seguenti traverse:</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 metri 105 attraversa il torrente Roccia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 metri 228</w:t>
      </w:r>
      <w:r w:rsidRPr="0016382D">
        <w:rPr>
          <w:rFonts w:ascii="Times New Roman" w:eastAsia="Times New Roman" w:hAnsi="Times New Roman" w:cs="Times New Roman"/>
          <w:lang w:eastAsia="it-IT"/>
        </w:rPr>
        <w:tab/>
      </w:r>
      <w:r w:rsidRPr="0016382D">
        <w:rPr>
          <w:rFonts w:ascii="Times New Roman" w:eastAsia="Times New Roman" w:hAnsi="Times New Roman" w:cs="Times New Roman"/>
          <w:lang w:eastAsia="it-IT"/>
        </w:rPr>
        <w:tab/>
        <w:t>strada sotto Sopramonte verso Prato Nuovo – lunga metri 180</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 metri 228</w:t>
      </w:r>
      <w:r w:rsidRPr="0016382D">
        <w:rPr>
          <w:rFonts w:ascii="Times New Roman" w:eastAsia="Times New Roman" w:hAnsi="Times New Roman" w:cs="Times New Roman"/>
          <w:lang w:eastAsia="it-IT"/>
        </w:rPr>
        <w:tab/>
      </w:r>
      <w:r w:rsidRPr="0016382D">
        <w:rPr>
          <w:rFonts w:ascii="Times New Roman" w:eastAsia="Times New Roman" w:hAnsi="Times New Roman" w:cs="Times New Roman"/>
          <w:lang w:eastAsia="it-IT"/>
        </w:rPr>
        <w:tab/>
        <w:t>strada sotto Sopramonte verso Prato Vecchio – lunga metri 133</w:t>
      </w:r>
    </w:p>
    <w:p w:rsidR="0016382D" w:rsidRPr="0016382D" w:rsidRDefault="0016382D" w:rsidP="0016382D">
      <w:pPr>
        <w:spacing w:after="0" w:line="240" w:lineRule="auto"/>
        <w:jc w:val="both"/>
        <w:rPr>
          <w:rFonts w:ascii="Times New Roman" w:eastAsia="Times New Roman" w:hAnsi="Times New Roman" w:cs="Times New Roman"/>
          <w:lang w:eastAsia="it-IT"/>
        </w:rPr>
      </w:pPr>
    </w:p>
    <w:p w:rsidR="0016382D" w:rsidRPr="0016382D" w:rsidRDefault="0016382D" w:rsidP="00AA5D2C">
      <w:pPr>
        <w:spacing w:after="0" w:line="240" w:lineRule="auto"/>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Strada detta di San Rocco del Castello</w:t>
      </w:r>
    </w:p>
    <w:p w:rsidR="0016382D" w:rsidRPr="0016382D" w:rsidRDefault="0016382D" w:rsidP="0016382D">
      <w:pPr>
        <w:spacing w:after="0" w:line="240" w:lineRule="auto"/>
        <w:jc w:val="both"/>
        <w:rPr>
          <w:rFonts w:ascii="Times New Roman" w:eastAsia="Times New Roman" w:hAnsi="Times New Roman" w:cs="Times New Roman"/>
          <w:lang w:eastAsia="it-IT"/>
        </w:rPr>
      </w:pP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La strada parte dall’abitato di Prato Nuovo e percorrendo l’attuale Vicolo al Castello sale sulla collina di Sopramonte fino ad incontrarsi con la strada precedentemente spiegata.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Porta nelle stesse regioni descritte per la strada precedente.</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Lunghezza metri 994</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Larghezza metri 2,50.</w:t>
      </w:r>
    </w:p>
    <w:p w:rsidR="0016382D" w:rsidRPr="0016382D" w:rsidRDefault="0016382D" w:rsidP="0016382D">
      <w:pPr>
        <w:spacing w:after="0" w:line="240" w:lineRule="auto"/>
        <w:jc w:val="both"/>
        <w:rPr>
          <w:rFonts w:ascii="Times New Roman" w:eastAsia="Times New Roman" w:hAnsi="Times New Roman" w:cs="Times New Roman"/>
          <w:lang w:eastAsia="it-IT"/>
        </w:rPr>
      </w:pPr>
    </w:p>
    <w:p w:rsidR="0016382D" w:rsidRPr="0016382D" w:rsidRDefault="0016382D" w:rsidP="00AA5D2C">
      <w:pPr>
        <w:spacing w:after="0" w:line="240" w:lineRule="auto"/>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Strada detta della Guercietta</w:t>
      </w:r>
    </w:p>
    <w:p w:rsidR="0016382D" w:rsidRPr="0016382D" w:rsidRDefault="0016382D" w:rsidP="0016382D">
      <w:pPr>
        <w:spacing w:after="0" w:line="240" w:lineRule="auto"/>
        <w:jc w:val="both"/>
        <w:rPr>
          <w:rFonts w:ascii="Times New Roman" w:eastAsia="Times New Roman" w:hAnsi="Times New Roman" w:cs="Times New Roman"/>
          <w:lang w:eastAsia="it-IT"/>
        </w:rPr>
      </w:pP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La strada inizia a destra ai piedi della salita verso Cavallirio, e salendo la collina giunge nella zona della Baraggia.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Porta nelle regioni di: </w:t>
      </w:r>
      <w:r w:rsidRPr="0016382D">
        <w:rPr>
          <w:rFonts w:ascii="Times New Roman" w:eastAsia="Times New Roman" w:hAnsi="Times New Roman" w:cs="Times New Roman"/>
          <w:i/>
          <w:lang w:eastAsia="it-IT"/>
        </w:rPr>
        <w:t>Prata Vecchia, alla Rosa, Morata, Baraggia.</w:t>
      </w:r>
    </w:p>
    <w:p w:rsidR="0016382D" w:rsidRPr="0016382D" w:rsidRDefault="0016382D" w:rsidP="0016382D">
      <w:pPr>
        <w:spacing w:after="0" w:line="240" w:lineRule="auto"/>
        <w:jc w:val="both"/>
        <w:rPr>
          <w:rFonts w:ascii="Times New Roman" w:eastAsia="Times New Roman" w:hAnsi="Times New Roman" w:cs="Times New Roman"/>
          <w:lang w:eastAsia="it-IT"/>
        </w:rPr>
      </w:pP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Lunghezza metri 321</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lastRenderedPageBreak/>
        <w:t>Larghezza metri 2,50.</w:t>
      </w:r>
    </w:p>
    <w:p w:rsidR="009432D1" w:rsidRPr="0016382D" w:rsidRDefault="009432D1" w:rsidP="0016382D">
      <w:pPr>
        <w:spacing w:after="0" w:line="240" w:lineRule="auto"/>
        <w:jc w:val="both"/>
        <w:rPr>
          <w:rFonts w:ascii="Times New Roman" w:eastAsia="Times New Roman" w:hAnsi="Times New Roman" w:cs="Times New Roman"/>
          <w:lang w:eastAsia="it-IT"/>
        </w:rPr>
      </w:pPr>
    </w:p>
    <w:p w:rsidR="0016382D" w:rsidRPr="0016382D" w:rsidRDefault="0016382D" w:rsidP="00AA5D2C">
      <w:pPr>
        <w:spacing w:after="0" w:line="240" w:lineRule="auto"/>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Strada detta di Baragiotta</w:t>
      </w:r>
    </w:p>
    <w:p w:rsidR="0016382D" w:rsidRPr="0016382D" w:rsidRDefault="0016382D" w:rsidP="0016382D">
      <w:pPr>
        <w:spacing w:after="0" w:line="240" w:lineRule="auto"/>
        <w:jc w:val="both"/>
        <w:rPr>
          <w:rFonts w:ascii="Times New Roman" w:eastAsia="Times New Roman" w:hAnsi="Times New Roman" w:cs="Times New Roman"/>
          <w:lang w:eastAsia="it-IT"/>
        </w:rPr>
      </w:pP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La strada ha inizio lungo la già spiegata Mercanda ed è la stessa strada che porta verso la cascina del Colmetto Superiore, chiamata un tempo anche Maschiotta. Passando a poca distanza dalla cascina si dirige verso la frazione di Baragiotta continuando poi verso i boschi del Vaglio.</w:t>
      </w:r>
    </w:p>
    <w:p w:rsidR="0016382D" w:rsidRPr="0016382D" w:rsidRDefault="0016382D" w:rsidP="0016382D">
      <w:pPr>
        <w:spacing w:after="0" w:line="240" w:lineRule="auto"/>
        <w:jc w:val="both"/>
        <w:rPr>
          <w:rFonts w:ascii="Times New Roman" w:eastAsia="Times New Roman" w:hAnsi="Times New Roman" w:cs="Times New Roman"/>
          <w:lang w:eastAsia="it-IT"/>
        </w:rPr>
      </w:pP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Lunghezza metri 2640</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Larghezza metri 2</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Da questa si diramano le seguenti traverse tutte comunali: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 metri 425</w:t>
      </w:r>
      <w:r w:rsidRPr="0016382D">
        <w:rPr>
          <w:rFonts w:ascii="Times New Roman" w:eastAsia="Times New Roman" w:hAnsi="Times New Roman" w:cs="Times New Roman"/>
          <w:lang w:eastAsia="it-IT"/>
        </w:rPr>
        <w:tab/>
      </w:r>
      <w:r w:rsidRPr="0016382D">
        <w:rPr>
          <w:rFonts w:ascii="Times New Roman" w:eastAsia="Times New Roman" w:hAnsi="Times New Roman" w:cs="Times New Roman"/>
          <w:lang w:eastAsia="it-IT"/>
        </w:rPr>
        <w:tab/>
        <w:t>cascine di Baragiotta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 metri 618</w:t>
      </w:r>
      <w:r w:rsidRPr="0016382D">
        <w:rPr>
          <w:rFonts w:ascii="Times New Roman" w:eastAsia="Times New Roman" w:hAnsi="Times New Roman" w:cs="Times New Roman"/>
          <w:lang w:eastAsia="it-IT"/>
        </w:rPr>
        <w:tab/>
      </w:r>
      <w:r w:rsidRPr="0016382D">
        <w:rPr>
          <w:rFonts w:ascii="Times New Roman" w:eastAsia="Times New Roman" w:hAnsi="Times New Roman" w:cs="Times New Roman"/>
          <w:lang w:eastAsia="it-IT"/>
        </w:rPr>
        <w:tab/>
        <w:t>strada del Motto della Madonna – lunga metri 488</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 metri 901</w:t>
      </w:r>
      <w:r w:rsidRPr="0016382D">
        <w:rPr>
          <w:rFonts w:ascii="Times New Roman" w:eastAsia="Times New Roman" w:hAnsi="Times New Roman" w:cs="Times New Roman"/>
          <w:lang w:eastAsia="it-IT"/>
        </w:rPr>
        <w:tab/>
      </w:r>
      <w:r w:rsidRPr="0016382D">
        <w:rPr>
          <w:rFonts w:ascii="Times New Roman" w:eastAsia="Times New Roman" w:hAnsi="Times New Roman" w:cs="Times New Roman"/>
          <w:lang w:eastAsia="it-IT"/>
        </w:rPr>
        <w:tab/>
        <w:t>strada del Motto dei Ronchi – lunga metri 1725 che termina sulla Traversagna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 metri 1221</w:t>
      </w:r>
      <w:r w:rsidRPr="0016382D">
        <w:rPr>
          <w:rFonts w:ascii="Times New Roman" w:eastAsia="Times New Roman" w:hAnsi="Times New Roman" w:cs="Times New Roman"/>
          <w:lang w:eastAsia="it-IT"/>
        </w:rPr>
        <w:tab/>
      </w:r>
      <w:r w:rsidRPr="0016382D">
        <w:rPr>
          <w:rFonts w:ascii="Times New Roman" w:eastAsia="Times New Roman" w:hAnsi="Times New Roman" w:cs="Times New Roman"/>
          <w:lang w:eastAsia="it-IT"/>
        </w:rPr>
        <w:tab/>
        <w:t>strada della Valle del Frè – lunga metri 525</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 metri 2640</w:t>
      </w:r>
      <w:r w:rsidRPr="0016382D">
        <w:rPr>
          <w:rFonts w:ascii="Times New Roman" w:eastAsia="Times New Roman" w:hAnsi="Times New Roman" w:cs="Times New Roman"/>
          <w:lang w:eastAsia="it-IT"/>
        </w:rPr>
        <w:tab/>
      </w:r>
      <w:r w:rsidRPr="0016382D">
        <w:rPr>
          <w:rFonts w:ascii="Times New Roman" w:eastAsia="Times New Roman" w:hAnsi="Times New Roman" w:cs="Times New Roman"/>
          <w:lang w:eastAsia="it-IT"/>
        </w:rPr>
        <w:tab/>
        <w:t>termina con l’incontro della strada chiamata della Traversagna.</w:t>
      </w:r>
    </w:p>
    <w:p w:rsidR="0016382D" w:rsidRPr="0016382D" w:rsidRDefault="0016382D" w:rsidP="0016382D">
      <w:pPr>
        <w:spacing w:after="0" w:line="240" w:lineRule="auto"/>
        <w:jc w:val="both"/>
        <w:rPr>
          <w:rFonts w:ascii="Times New Roman" w:eastAsia="Times New Roman" w:hAnsi="Times New Roman" w:cs="Times New Roman"/>
          <w:lang w:eastAsia="it-IT"/>
        </w:rPr>
      </w:pPr>
    </w:p>
    <w:p w:rsidR="0016382D" w:rsidRPr="0016382D" w:rsidRDefault="0016382D" w:rsidP="00AA5D2C">
      <w:pPr>
        <w:spacing w:after="0" w:line="240" w:lineRule="auto"/>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Strada detta dei Ciriagli</w:t>
      </w:r>
    </w:p>
    <w:p w:rsidR="0016382D" w:rsidRPr="0016382D" w:rsidRDefault="0016382D" w:rsidP="0016382D">
      <w:pPr>
        <w:spacing w:after="0" w:line="240" w:lineRule="auto"/>
        <w:jc w:val="both"/>
        <w:rPr>
          <w:rFonts w:ascii="Times New Roman" w:eastAsia="Times New Roman" w:hAnsi="Times New Roman" w:cs="Times New Roman"/>
          <w:lang w:eastAsia="it-IT"/>
        </w:rPr>
      </w:pP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Parte dal </w:t>
      </w:r>
      <w:r w:rsidRPr="0016382D">
        <w:rPr>
          <w:rFonts w:ascii="Times New Roman" w:eastAsia="Times New Roman" w:hAnsi="Times New Roman" w:cs="Times New Roman"/>
          <w:i/>
          <w:lang w:eastAsia="it-IT"/>
        </w:rPr>
        <w:t>Casotto</w:t>
      </w:r>
      <w:r w:rsidRPr="0016382D">
        <w:rPr>
          <w:rFonts w:ascii="Times New Roman" w:eastAsia="Times New Roman" w:hAnsi="Times New Roman" w:cs="Times New Roman"/>
          <w:lang w:eastAsia="it-IT"/>
        </w:rPr>
        <w:t xml:space="preserve"> della Roggia Mora, e dopo aver attraversato il </w:t>
      </w:r>
      <w:r w:rsidRPr="0016382D">
        <w:rPr>
          <w:rFonts w:ascii="Times New Roman" w:eastAsia="Times New Roman" w:hAnsi="Times New Roman" w:cs="Times New Roman"/>
          <w:i/>
          <w:lang w:eastAsia="it-IT"/>
        </w:rPr>
        <w:t>Ponte della Brida</w:t>
      </w:r>
      <w:r w:rsidRPr="0016382D">
        <w:rPr>
          <w:rFonts w:ascii="Times New Roman" w:eastAsia="Times New Roman" w:hAnsi="Times New Roman" w:cs="Times New Roman"/>
          <w:lang w:eastAsia="it-IT"/>
        </w:rPr>
        <w:t xml:space="preserve"> va verso Romagnano.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 zona è chiamata dei </w:t>
      </w:r>
      <w:r w:rsidRPr="0016382D">
        <w:rPr>
          <w:rFonts w:ascii="Times New Roman" w:eastAsia="Times New Roman" w:hAnsi="Times New Roman" w:cs="Times New Roman"/>
          <w:i/>
          <w:lang w:eastAsia="it-IT"/>
        </w:rPr>
        <w:t>Cirialli o Ciriagli.</w:t>
      </w:r>
    </w:p>
    <w:p w:rsidR="0016382D" w:rsidRPr="0016382D" w:rsidRDefault="0016382D" w:rsidP="0016382D">
      <w:pPr>
        <w:spacing w:after="0" w:line="240" w:lineRule="auto"/>
        <w:jc w:val="both"/>
        <w:rPr>
          <w:rFonts w:ascii="Times New Roman" w:eastAsia="Times New Roman" w:hAnsi="Times New Roman" w:cs="Times New Roman"/>
          <w:lang w:eastAsia="it-IT"/>
        </w:rPr>
      </w:pP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Lunghezza metri 489</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Larghezza metri 1,50</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Da questa si dirama la seguente traversa: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 metri 70</w:t>
      </w:r>
      <w:r w:rsidRPr="0016382D">
        <w:rPr>
          <w:rFonts w:ascii="Times New Roman" w:eastAsia="Times New Roman" w:hAnsi="Times New Roman" w:cs="Times New Roman"/>
          <w:lang w:eastAsia="it-IT"/>
        </w:rPr>
        <w:tab/>
      </w:r>
      <w:r w:rsidRPr="0016382D">
        <w:rPr>
          <w:rFonts w:ascii="Times New Roman" w:eastAsia="Times New Roman" w:hAnsi="Times New Roman" w:cs="Times New Roman"/>
          <w:lang w:eastAsia="it-IT"/>
        </w:rPr>
        <w:tab/>
        <w:t>strada della Bonda – lunga metri 151</w:t>
      </w:r>
    </w:p>
    <w:p w:rsidR="0016382D" w:rsidRPr="0016382D" w:rsidRDefault="0016382D" w:rsidP="0016382D">
      <w:pPr>
        <w:spacing w:after="0" w:line="240" w:lineRule="auto"/>
        <w:jc w:val="both"/>
        <w:rPr>
          <w:rFonts w:ascii="Times New Roman" w:eastAsia="Times New Roman" w:hAnsi="Times New Roman" w:cs="Times New Roman"/>
          <w:lang w:eastAsia="it-IT"/>
        </w:rPr>
      </w:pPr>
    </w:p>
    <w:p w:rsidR="0016382D" w:rsidRPr="0016382D" w:rsidRDefault="0016382D" w:rsidP="00AA5D2C">
      <w:pPr>
        <w:spacing w:after="0" w:line="240" w:lineRule="auto"/>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Strada detta della Polera</w:t>
      </w:r>
    </w:p>
    <w:p w:rsidR="0016382D" w:rsidRPr="0016382D" w:rsidRDefault="0016382D" w:rsidP="0016382D">
      <w:pPr>
        <w:spacing w:after="0" w:line="240" w:lineRule="auto"/>
        <w:jc w:val="both"/>
        <w:rPr>
          <w:rFonts w:ascii="Times New Roman" w:eastAsia="Times New Roman" w:hAnsi="Times New Roman" w:cs="Times New Roman"/>
          <w:lang w:eastAsia="it-IT"/>
        </w:rPr>
      </w:pP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Parte appena superata la 1° roccia del Vaglio salendo a destra verso la collina sotto la Polera. Continuando poi sul confine termina con le strade di Cavallirio e Boca.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 zona iniziale è chiamata </w:t>
      </w:r>
      <w:r w:rsidRPr="0016382D">
        <w:rPr>
          <w:rFonts w:ascii="Times New Roman" w:eastAsia="Times New Roman" w:hAnsi="Times New Roman" w:cs="Times New Roman"/>
          <w:i/>
          <w:lang w:eastAsia="it-IT"/>
        </w:rPr>
        <w:t>Polera,</w:t>
      </w:r>
      <w:r w:rsidRPr="0016382D">
        <w:rPr>
          <w:rFonts w:ascii="Times New Roman" w:eastAsia="Times New Roman" w:hAnsi="Times New Roman" w:cs="Times New Roman"/>
          <w:lang w:eastAsia="it-IT"/>
        </w:rPr>
        <w:t xml:space="preserve"> ed in seguito porta nella </w:t>
      </w:r>
      <w:r w:rsidRPr="0016382D">
        <w:rPr>
          <w:rFonts w:ascii="Times New Roman" w:eastAsia="Times New Roman" w:hAnsi="Times New Roman" w:cs="Times New Roman"/>
          <w:i/>
          <w:lang w:eastAsia="it-IT"/>
        </w:rPr>
        <w:t>Val Cavallirio ed alli Brusty.</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Lunghezza metri 3123</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Larghezza metri 2</w:t>
      </w:r>
    </w:p>
    <w:p w:rsidR="0016382D" w:rsidRPr="0016382D" w:rsidRDefault="0016382D" w:rsidP="0016382D">
      <w:pPr>
        <w:spacing w:after="0" w:line="240" w:lineRule="auto"/>
        <w:jc w:val="both"/>
        <w:rPr>
          <w:rFonts w:ascii="Times New Roman" w:eastAsia="Times New Roman" w:hAnsi="Times New Roman" w:cs="Times New Roman"/>
          <w:lang w:eastAsia="it-IT"/>
        </w:rPr>
      </w:pPr>
    </w:p>
    <w:p w:rsidR="0016382D" w:rsidRPr="0016382D" w:rsidRDefault="0016382D" w:rsidP="00AA5D2C">
      <w:pPr>
        <w:spacing w:after="0" w:line="240" w:lineRule="auto"/>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Strada detta della Traversagna</w:t>
      </w:r>
    </w:p>
    <w:p w:rsidR="0016382D" w:rsidRPr="0016382D" w:rsidRDefault="0016382D" w:rsidP="0016382D">
      <w:pPr>
        <w:spacing w:after="0" w:line="240" w:lineRule="auto"/>
        <w:jc w:val="both"/>
        <w:rPr>
          <w:rFonts w:ascii="Times New Roman" w:eastAsia="Times New Roman" w:hAnsi="Times New Roman" w:cs="Times New Roman"/>
          <w:lang w:eastAsia="it-IT"/>
        </w:rPr>
      </w:pP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Parte dal confine di Grignasco e attraversando i boschi giunge al confine con Boca.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Tutta la parte superiore alla strada è chiamata </w:t>
      </w:r>
      <w:r w:rsidRPr="0016382D">
        <w:rPr>
          <w:rFonts w:ascii="Times New Roman" w:eastAsia="Times New Roman" w:hAnsi="Times New Roman" w:cs="Times New Roman"/>
          <w:b/>
          <w:i/>
          <w:lang w:eastAsia="it-IT"/>
        </w:rPr>
        <w:t>Ai Valloni</w:t>
      </w:r>
      <w:r w:rsidRPr="0016382D">
        <w:rPr>
          <w:rFonts w:ascii="Times New Roman" w:eastAsia="Times New Roman" w:hAnsi="Times New Roman" w:cs="Times New Roman"/>
          <w:lang w:eastAsia="it-IT"/>
        </w:rPr>
        <w:t xml:space="preserve">, mentre inferiormente si diramano le varie strade che portano </w:t>
      </w:r>
      <w:r w:rsidRPr="0016382D">
        <w:rPr>
          <w:rFonts w:ascii="Times New Roman" w:eastAsia="Times New Roman" w:hAnsi="Times New Roman" w:cs="Times New Roman"/>
          <w:b/>
          <w:i/>
          <w:lang w:eastAsia="it-IT"/>
        </w:rPr>
        <w:t>al Vaglio</w:t>
      </w:r>
      <w:r w:rsidRPr="0016382D">
        <w:rPr>
          <w:rFonts w:ascii="Times New Roman" w:eastAsia="Times New Roman" w:hAnsi="Times New Roman" w:cs="Times New Roman"/>
          <w:lang w:eastAsia="it-IT"/>
        </w:rPr>
        <w:t>.</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 prima strada che s’incontra partendo dal confine di Grignasco porta nelle zone di </w:t>
      </w:r>
      <w:r w:rsidRPr="0016382D">
        <w:rPr>
          <w:rFonts w:ascii="Times New Roman" w:eastAsia="Times New Roman" w:hAnsi="Times New Roman" w:cs="Times New Roman"/>
          <w:i/>
          <w:lang w:eastAsia="it-IT"/>
        </w:rPr>
        <w:t>Carnalenga,Val Verta, Motto Mazzero, Motto del Gallo, Rosnaccio, Motto della Madonna (chiamato anche di San Nazaro).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 seconda porta nelle zone di </w:t>
      </w:r>
      <w:r w:rsidRPr="0016382D">
        <w:rPr>
          <w:rFonts w:ascii="Times New Roman" w:eastAsia="Times New Roman" w:hAnsi="Times New Roman" w:cs="Times New Roman"/>
          <w:i/>
          <w:lang w:eastAsia="it-IT"/>
        </w:rPr>
        <w:t>Traversagna, Mottajoli, Motto dei Ronchi, Motto della Fraschetta, Valle del Frè o del Feraro.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 terza porta al </w:t>
      </w:r>
      <w:r w:rsidRPr="0016382D">
        <w:rPr>
          <w:rFonts w:ascii="Times New Roman" w:eastAsia="Times New Roman" w:hAnsi="Times New Roman" w:cs="Times New Roman"/>
          <w:i/>
          <w:lang w:eastAsia="it-IT"/>
        </w:rPr>
        <w:t>Motto Squilera,</w:t>
      </w:r>
      <w:r w:rsidRPr="0016382D">
        <w:rPr>
          <w:rFonts w:ascii="Times New Roman" w:eastAsia="Times New Roman" w:hAnsi="Times New Roman" w:cs="Times New Roman"/>
          <w:lang w:eastAsia="it-IT"/>
        </w:rPr>
        <w:t xml:space="preserve"> ed in fondo alla </w:t>
      </w:r>
      <w:r w:rsidRPr="0016382D">
        <w:rPr>
          <w:rFonts w:ascii="Times New Roman" w:eastAsia="Times New Roman" w:hAnsi="Times New Roman" w:cs="Times New Roman"/>
          <w:i/>
          <w:lang w:eastAsia="it-IT"/>
        </w:rPr>
        <w:t>Valle del Frè.</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 quarta porta al </w:t>
      </w:r>
      <w:r w:rsidRPr="0016382D">
        <w:rPr>
          <w:rFonts w:ascii="Times New Roman" w:eastAsia="Times New Roman" w:hAnsi="Times New Roman" w:cs="Times New Roman"/>
          <w:i/>
          <w:lang w:eastAsia="it-IT"/>
        </w:rPr>
        <w:t>Motto dei Motti, Motto Ornovo, Motto della Montagna, Motto Cichignola, Motto Biotto.</w:t>
      </w:r>
      <w:r w:rsidRPr="0016382D">
        <w:rPr>
          <w:rFonts w:ascii="Times New Roman" w:eastAsia="Times New Roman" w:hAnsi="Times New Roman" w:cs="Times New Roman"/>
          <w:lang w:eastAsia="it-IT"/>
        </w:rPr>
        <w:t xml:space="preserve"> Da una parte si scende verso la </w:t>
      </w:r>
      <w:r w:rsidRPr="0016382D">
        <w:rPr>
          <w:rFonts w:ascii="Times New Roman" w:eastAsia="Times New Roman" w:hAnsi="Times New Roman" w:cs="Times New Roman"/>
          <w:i/>
          <w:lang w:eastAsia="it-IT"/>
        </w:rPr>
        <w:t>Valle del Frè,</w:t>
      </w:r>
      <w:r w:rsidRPr="0016382D">
        <w:rPr>
          <w:rFonts w:ascii="Times New Roman" w:eastAsia="Times New Roman" w:hAnsi="Times New Roman" w:cs="Times New Roman"/>
          <w:lang w:eastAsia="it-IT"/>
        </w:rPr>
        <w:t xml:space="preserve"> mentre dall’altra nella </w:t>
      </w:r>
      <w:r w:rsidRPr="0016382D">
        <w:rPr>
          <w:rFonts w:ascii="Times New Roman" w:eastAsia="Times New Roman" w:hAnsi="Times New Roman" w:cs="Times New Roman"/>
          <w:i/>
          <w:lang w:eastAsia="it-IT"/>
        </w:rPr>
        <w:t>Valle Bazzona.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 quinta porta al </w:t>
      </w:r>
      <w:r w:rsidRPr="0016382D">
        <w:rPr>
          <w:rFonts w:ascii="Times New Roman" w:eastAsia="Times New Roman" w:hAnsi="Times New Roman" w:cs="Times New Roman"/>
          <w:i/>
          <w:lang w:eastAsia="it-IT"/>
        </w:rPr>
        <w:t>Motto Franchino</w:t>
      </w:r>
      <w:r w:rsidRPr="0016382D">
        <w:rPr>
          <w:rFonts w:ascii="Times New Roman" w:eastAsia="Times New Roman" w:hAnsi="Times New Roman" w:cs="Times New Roman"/>
          <w:lang w:eastAsia="it-IT"/>
        </w:rPr>
        <w:t xml:space="preserve">, alla </w:t>
      </w:r>
      <w:r w:rsidRPr="0016382D">
        <w:rPr>
          <w:rFonts w:ascii="Times New Roman" w:eastAsia="Times New Roman" w:hAnsi="Times New Roman" w:cs="Times New Roman"/>
          <w:i/>
          <w:lang w:eastAsia="it-IT"/>
        </w:rPr>
        <w:t>Val Bazzona</w:t>
      </w:r>
      <w:r w:rsidRPr="0016382D">
        <w:rPr>
          <w:rFonts w:ascii="Times New Roman" w:eastAsia="Times New Roman" w:hAnsi="Times New Roman" w:cs="Times New Roman"/>
          <w:lang w:eastAsia="it-IT"/>
        </w:rPr>
        <w:t xml:space="preserve"> da una parte, mentre dall’altra nella zona chiamata </w:t>
      </w:r>
      <w:r w:rsidRPr="0016382D">
        <w:rPr>
          <w:rFonts w:ascii="Times New Roman" w:eastAsia="Times New Roman" w:hAnsi="Times New Roman" w:cs="Times New Roman"/>
          <w:i/>
          <w:lang w:eastAsia="it-IT"/>
        </w:rPr>
        <w:t>Alla Caldaja,</w:t>
      </w:r>
      <w:r w:rsidRPr="0016382D">
        <w:rPr>
          <w:rFonts w:ascii="Times New Roman" w:eastAsia="Times New Roman" w:hAnsi="Times New Roman" w:cs="Times New Roman"/>
          <w:lang w:eastAsia="it-IT"/>
        </w:rPr>
        <w:t xml:space="preserve"> ed in seguito alla V</w:t>
      </w:r>
      <w:r w:rsidRPr="0016382D">
        <w:rPr>
          <w:rFonts w:ascii="Times New Roman" w:eastAsia="Times New Roman" w:hAnsi="Times New Roman" w:cs="Times New Roman"/>
          <w:i/>
          <w:lang w:eastAsia="it-IT"/>
        </w:rPr>
        <w:t>alle Sanbughei o Sanbughetti.</w:t>
      </w:r>
    </w:p>
    <w:p w:rsidR="0016382D" w:rsidRPr="0016382D" w:rsidRDefault="0016382D" w:rsidP="0016382D">
      <w:pPr>
        <w:spacing w:after="0" w:line="240" w:lineRule="auto"/>
        <w:jc w:val="both"/>
        <w:rPr>
          <w:rFonts w:ascii="Times New Roman" w:eastAsia="Times New Roman" w:hAnsi="Times New Roman" w:cs="Times New Roman"/>
          <w:lang w:eastAsia="it-IT"/>
        </w:rPr>
      </w:pP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Lunghezza metri 1627</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Larghezza metri 1,50</w:t>
      </w:r>
    </w:p>
    <w:p w:rsidR="005C3981" w:rsidRPr="0016382D" w:rsidRDefault="005C3981" w:rsidP="0016382D">
      <w:pPr>
        <w:spacing w:after="0" w:line="240" w:lineRule="auto"/>
        <w:jc w:val="both"/>
        <w:rPr>
          <w:rFonts w:ascii="Times New Roman" w:eastAsia="Times New Roman" w:hAnsi="Times New Roman" w:cs="Times New Roman"/>
          <w:lang w:eastAsia="it-IT"/>
        </w:rPr>
      </w:pPr>
    </w:p>
    <w:p w:rsidR="0016382D" w:rsidRPr="0016382D" w:rsidRDefault="0016382D" w:rsidP="00AA5D2C">
      <w:pPr>
        <w:spacing w:after="0" w:line="240" w:lineRule="auto"/>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Strada Postale</w:t>
      </w:r>
    </w:p>
    <w:p w:rsidR="0016382D" w:rsidRPr="0016382D" w:rsidRDefault="0016382D" w:rsidP="0016382D">
      <w:pPr>
        <w:spacing w:after="0" w:line="240" w:lineRule="auto"/>
        <w:jc w:val="both"/>
        <w:rPr>
          <w:rFonts w:ascii="Times New Roman" w:eastAsia="Times New Roman" w:hAnsi="Times New Roman" w:cs="Times New Roman"/>
          <w:lang w:eastAsia="it-IT"/>
        </w:rPr>
      </w:pP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lastRenderedPageBreak/>
        <w:t xml:space="preserve">La strada Postale in direzione di Grignasco porta nelle seguenti regioni: </w:t>
      </w:r>
      <w:r w:rsidRPr="0016382D">
        <w:rPr>
          <w:rFonts w:ascii="Times New Roman" w:eastAsia="Times New Roman" w:hAnsi="Times New Roman" w:cs="Times New Roman"/>
          <w:i/>
          <w:lang w:eastAsia="it-IT"/>
        </w:rPr>
        <w:t>Braia, Sotto Ripa, Gabbio, Romanenga, Oro, Lantignano, San Vitto, al Pero Pitto, Mazero, Camerone, Bondaccia, Cese, Piova, Cà Bianca.</w:t>
      </w:r>
    </w:p>
    <w:p w:rsidR="00FE769A"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Questa strada non è inserita nelle strade comunali ufficiali</w:t>
      </w:r>
      <w:r w:rsidR="006F74AF">
        <w:rPr>
          <w:rFonts w:ascii="Times New Roman" w:eastAsia="Times New Roman" w:hAnsi="Times New Roman" w:cs="Times New Roman"/>
          <w:lang w:eastAsia="it-IT"/>
        </w:rPr>
        <w:t xml:space="preserve"> del 1808</w:t>
      </w:r>
      <w:r w:rsidRPr="0016382D">
        <w:rPr>
          <w:rFonts w:ascii="Times New Roman" w:eastAsia="Times New Roman" w:hAnsi="Times New Roman" w:cs="Times New Roman"/>
          <w:lang w:eastAsia="it-IT"/>
        </w:rPr>
        <w:t>. Il motivo dell’aggiunta è solo per far conoscere i toponimi del luogo.</w:t>
      </w:r>
    </w:p>
    <w:p w:rsidR="00857F46" w:rsidRPr="0016382D" w:rsidRDefault="00857F46" w:rsidP="0016382D">
      <w:pPr>
        <w:spacing w:after="0" w:line="240" w:lineRule="auto"/>
        <w:jc w:val="both"/>
        <w:rPr>
          <w:rFonts w:ascii="Times New Roman" w:eastAsia="Times New Roman" w:hAnsi="Times New Roman" w:cs="Times New Roman"/>
          <w:lang w:eastAsia="it-IT"/>
        </w:rPr>
      </w:pPr>
    </w:p>
    <w:p w:rsidR="0016382D" w:rsidRPr="00654258" w:rsidRDefault="0016382D" w:rsidP="0016382D">
      <w:pPr>
        <w:spacing w:after="0" w:line="240" w:lineRule="auto"/>
        <w:rPr>
          <w:rFonts w:ascii="Times New Roman" w:eastAsia="Times New Roman" w:hAnsi="Times New Roman" w:cs="Times New Roman"/>
          <w:b/>
          <w:i/>
          <w:u w:val="single"/>
          <w:lang w:eastAsia="it-IT"/>
        </w:rPr>
      </w:pPr>
      <w:r w:rsidRPr="0016382D">
        <w:rPr>
          <w:rFonts w:ascii="Times New Roman" w:eastAsia="Times New Roman" w:hAnsi="Times New Roman" w:cs="Times New Roman"/>
          <w:b/>
          <w:i/>
          <w:u w:val="single"/>
          <w:lang w:eastAsia="it-IT"/>
        </w:rPr>
        <w:t>Vie, strade e personaggi</w:t>
      </w:r>
      <w:r w:rsidR="00654258">
        <w:rPr>
          <w:rFonts w:ascii="Times New Roman" w:eastAsia="Times New Roman" w:hAnsi="Times New Roman" w:cs="Times New Roman"/>
          <w:b/>
          <w:i/>
          <w:u w:val="single"/>
          <w:lang w:eastAsia="it-IT"/>
        </w:rPr>
        <w:t xml:space="preserve"> </w:t>
      </w:r>
      <w:r w:rsidR="00654258" w:rsidRPr="00654258">
        <w:rPr>
          <w:rFonts w:ascii="Times New Roman" w:eastAsia="Times New Roman" w:hAnsi="Times New Roman" w:cs="Times New Roman"/>
          <w:color w:val="FF0000"/>
          <w:lang w:eastAsia="it-IT"/>
        </w:rPr>
        <w:t>(conferenza)</w:t>
      </w:r>
    </w:p>
    <w:p w:rsidR="0016382D" w:rsidRPr="0016382D" w:rsidRDefault="0016382D" w:rsidP="0016382D">
      <w:pPr>
        <w:spacing w:after="0" w:line="240" w:lineRule="auto"/>
        <w:jc w:val="center"/>
        <w:rPr>
          <w:rFonts w:ascii="Times New Roman" w:eastAsia="Times New Roman" w:hAnsi="Times New Roman" w:cs="Times New Roman"/>
          <w:i/>
          <w:color w:val="FF0000"/>
          <w:sz w:val="28"/>
          <w:szCs w:val="28"/>
          <w:u w:val="single"/>
          <w:lang w:eastAsia="it-IT"/>
        </w:rPr>
      </w:pPr>
    </w:p>
    <w:p w:rsidR="0016382D" w:rsidRPr="0016382D" w:rsidRDefault="0016382D" w:rsidP="00066A7E">
      <w:pPr>
        <w:spacing w:after="0" w:line="240" w:lineRule="auto"/>
        <w:rPr>
          <w:rFonts w:ascii="Times New Roman" w:eastAsia="Times New Roman" w:hAnsi="Times New Roman" w:cs="Times New Roman"/>
          <w:b/>
          <w:i/>
          <w:u w:val="single"/>
          <w:lang w:eastAsia="it-IT"/>
        </w:rPr>
      </w:pPr>
      <w:r w:rsidRPr="0016382D">
        <w:rPr>
          <w:rFonts w:ascii="Times New Roman" w:eastAsia="Times New Roman" w:hAnsi="Times New Roman" w:cs="Times New Roman"/>
          <w:b/>
          <w:i/>
          <w:u w:val="single"/>
          <w:lang w:eastAsia="it-IT"/>
        </w:rPr>
        <w:t>Via Fasola</w:t>
      </w:r>
    </w:p>
    <w:p w:rsidR="0016382D" w:rsidRPr="0016382D" w:rsidRDefault="0016382D" w:rsidP="0016382D">
      <w:pPr>
        <w:spacing w:after="0" w:line="240" w:lineRule="auto"/>
        <w:jc w:val="both"/>
        <w:rPr>
          <w:rFonts w:ascii="Times New Roman" w:eastAsia="Times New Roman" w:hAnsi="Times New Roman" w:cs="Times New Roman"/>
          <w:b/>
          <w:lang w:eastAsia="it-IT"/>
        </w:rPr>
      </w:pP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Per ricordare </w:t>
      </w:r>
      <w:r w:rsidRPr="0016382D">
        <w:rPr>
          <w:rFonts w:ascii="Times New Roman" w:eastAsia="Times New Roman" w:hAnsi="Times New Roman" w:cs="Times New Roman"/>
          <w:b/>
          <w:i/>
          <w:lang w:eastAsia="it-IT"/>
        </w:rPr>
        <w:t>Alessandro Fasola</w:t>
      </w:r>
      <w:r w:rsidRPr="0016382D">
        <w:rPr>
          <w:rFonts w:ascii="Times New Roman" w:eastAsia="Times New Roman" w:hAnsi="Times New Roman" w:cs="Times New Roman"/>
          <w:lang w:eastAsia="it-IT"/>
        </w:rPr>
        <w:t xml:space="preserve"> bisogna necessariamente partire da alcuni suoi avi di fine Settecento per spiegare come giunse a Prato la famiglia Fasola.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L’origine fu quella di don </w:t>
      </w:r>
      <w:r w:rsidRPr="0016382D">
        <w:rPr>
          <w:rFonts w:ascii="Times New Roman" w:eastAsia="Times New Roman" w:hAnsi="Times New Roman" w:cs="Times New Roman"/>
          <w:b/>
          <w:i/>
          <w:lang w:eastAsia="it-IT"/>
        </w:rPr>
        <w:t>Stefano Genesi,</w:t>
      </w:r>
      <w:r w:rsidRPr="0016382D">
        <w:rPr>
          <w:rFonts w:ascii="Times New Roman" w:eastAsia="Times New Roman" w:hAnsi="Times New Roman" w:cs="Times New Roman"/>
          <w:lang w:eastAsia="it-IT"/>
        </w:rPr>
        <w:t xml:space="preserve"> figlio dell’ingegnere camerale </w:t>
      </w:r>
      <w:r w:rsidRPr="0016382D">
        <w:rPr>
          <w:rFonts w:ascii="Times New Roman" w:eastAsia="Times New Roman" w:hAnsi="Times New Roman" w:cs="Times New Roman"/>
          <w:b/>
          <w:i/>
          <w:lang w:eastAsia="it-IT"/>
        </w:rPr>
        <w:t>Carlo</w:t>
      </w:r>
      <w:r w:rsidRPr="0016382D">
        <w:rPr>
          <w:rFonts w:ascii="Times New Roman" w:eastAsia="Times New Roman" w:hAnsi="Times New Roman" w:cs="Times New Roman"/>
          <w:lang w:eastAsia="it-IT"/>
        </w:rPr>
        <w:t xml:space="preserve"> e compadrone insieme ai suoi cugini Genesi dell’oratorio di </w:t>
      </w:r>
      <w:r w:rsidRPr="0016382D">
        <w:rPr>
          <w:rFonts w:ascii="Times New Roman" w:eastAsia="Times New Roman" w:hAnsi="Times New Roman" w:cs="Times New Roman"/>
          <w:b/>
          <w:i/>
          <w:lang w:eastAsia="it-IT"/>
        </w:rPr>
        <w:t xml:space="preserve">San Carlo </w:t>
      </w:r>
      <w:r w:rsidRPr="0016382D">
        <w:rPr>
          <w:rFonts w:ascii="Times New Roman" w:eastAsia="Times New Roman" w:hAnsi="Times New Roman" w:cs="Times New Roman"/>
          <w:lang w:eastAsia="it-IT"/>
        </w:rPr>
        <w:t>di Prato Nuovo.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Stefano, canonico della cattedrale di Novara, era in assoluto la persona più ricca di Prato negli anni precedenti il 1800, fino al </w:t>
      </w:r>
      <w:r w:rsidRPr="0016382D">
        <w:rPr>
          <w:rFonts w:ascii="Times New Roman" w:eastAsia="Times New Roman" w:hAnsi="Times New Roman" w:cs="Times New Roman"/>
          <w:b/>
          <w:i/>
          <w:lang w:eastAsia="it-IT"/>
        </w:rPr>
        <w:t>17 aprile 1805</w:t>
      </w:r>
      <w:r w:rsidRPr="0016382D">
        <w:rPr>
          <w:rFonts w:ascii="Times New Roman" w:eastAsia="Times New Roman" w:hAnsi="Times New Roman" w:cs="Times New Roman"/>
          <w:lang w:eastAsia="it-IT"/>
        </w:rPr>
        <w:t xml:space="preserve"> quando morì.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Tre anni prima aveva scritto le sue ultime volontà: </w:t>
      </w:r>
      <w:r w:rsidRPr="0016382D">
        <w:rPr>
          <w:rFonts w:ascii="Times New Roman" w:eastAsia="Times New Roman" w:hAnsi="Times New Roman" w:cs="Times New Roman"/>
          <w:b/>
          <w:i/>
          <w:lang w:eastAsia="it-IT"/>
        </w:rPr>
        <w:t xml:space="preserve">Intendo e voglio essere tumulato nel recinto di questa chiesa parrocchiale ed avanti all’ossario, ossia cimiterio, che resta attiguo e confinante a detta chiesa. </w:t>
      </w:r>
      <w:r w:rsidRPr="0016382D">
        <w:rPr>
          <w:rFonts w:ascii="Times New Roman" w:eastAsia="Times New Roman" w:hAnsi="Times New Roman" w:cs="Times New Roman"/>
          <w:lang w:eastAsia="it-IT"/>
        </w:rPr>
        <w:t xml:space="preserve">Inoltre l’erede avrebbe dovuto far celebrare 250 messe in suo suffragio dai frati cappuccini di Romagnano.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Il canonico Stefano non andava assolutamente d’accordo con i suoi cugini sacerdoti, e quando stilò il documento il rettore di Prato era ancora </w:t>
      </w:r>
      <w:r w:rsidRPr="0016382D">
        <w:rPr>
          <w:rFonts w:ascii="Times New Roman" w:eastAsia="Times New Roman" w:hAnsi="Times New Roman" w:cs="Times New Roman"/>
          <w:b/>
          <w:i/>
          <w:lang w:eastAsia="it-IT"/>
        </w:rPr>
        <w:t>Giovanni Giacomo Genesi</w:t>
      </w:r>
      <w:r w:rsidRPr="0016382D">
        <w:rPr>
          <w:rFonts w:ascii="Times New Roman" w:eastAsia="Times New Roman" w:hAnsi="Times New Roman" w:cs="Times New Roman"/>
          <w:lang w:eastAsia="it-IT"/>
        </w:rPr>
        <w:t>.</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Oltre al grano e sale fatto distribuire alla popolazione povera, elargì molti altri soldi, oltre che ai parenti, anche al suo fattore, ai figli di esso, al domestico, e alla domestica.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Fu una donazione di enormi proporzioni per quei tempi, basti pensare che solo a sua sorella, moglie del dottor Piantanida di Novara, lasciò la somma di </w:t>
      </w:r>
      <w:r w:rsidRPr="0016382D">
        <w:rPr>
          <w:rFonts w:ascii="Times New Roman" w:eastAsia="Times New Roman" w:hAnsi="Times New Roman" w:cs="Times New Roman"/>
          <w:b/>
          <w:i/>
          <w:lang w:eastAsia="it-IT"/>
        </w:rPr>
        <w:t xml:space="preserve">22.000 </w:t>
      </w:r>
      <w:r w:rsidRPr="0016382D">
        <w:rPr>
          <w:rFonts w:ascii="Times New Roman" w:eastAsia="Times New Roman" w:hAnsi="Times New Roman" w:cs="Times New Roman"/>
          <w:lang w:eastAsia="it-IT"/>
        </w:rPr>
        <w:t xml:space="preserve">lire di Milano.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A tutte le parecchie nipoti </w:t>
      </w:r>
      <w:r w:rsidRPr="0016382D">
        <w:rPr>
          <w:rFonts w:ascii="Times New Roman" w:eastAsia="Times New Roman" w:hAnsi="Times New Roman" w:cs="Times New Roman"/>
          <w:b/>
          <w:i/>
          <w:lang w:eastAsia="it-IT"/>
        </w:rPr>
        <w:t>4.000</w:t>
      </w:r>
      <w:r w:rsidRPr="0016382D">
        <w:rPr>
          <w:rFonts w:ascii="Times New Roman" w:eastAsia="Times New Roman" w:hAnsi="Times New Roman" w:cs="Times New Roman"/>
          <w:lang w:eastAsia="it-IT"/>
        </w:rPr>
        <w:t xml:space="preserve"> lire a testa.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Questa comunque era solo una piccola parte dell’eredità. Tutto il resto venne ereditato da </w:t>
      </w:r>
      <w:r w:rsidRPr="0016382D">
        <w:rPr>
          <w:rFonts w:ascii="Times New Roman" w:eastAsia="Times New Roman" w:hAnsi="Times New Roman" w:cs="Times New Roman"/>
          <w:b/>
          <w:i/>
          <w:lang w:eastAsia="it-IT"/>
        </w:rPr>
        <w:t>Gaudenzio Fasola,</w:t>
      </w:r>
      <w:r w:rsidRPr="0016382D">
        <w:rPr>
          <w:rFonts w:ascii="Times New Roman" w:eastAsia="Times New Roman" w:hAnsi="Times New Roman" w:cs="Times New Roman"/>
          <w:lang w:eastAsia="it-IT"/>
        </w:rPr>
        <w:t xml:space="preserve"> unico nipote maschio e figlio di un’altra sorella sposata con il dottor Giovanni Battista Fasola.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Gaudenzio Fasola - medico in quel momento a Pieve di Cairo - giunse quindi a Prato come erede universale di Stefano Genesi.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Egli faceva parte di una antichissima famiglia originaria di Maggiora, ed aveva già di sua proprietà una grande casa nel centro di Novara dove normalmente viveva, e diversi appezzamenti di terra a Novara, Cavallirio e Maggiora.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Appena giunto in paese cominciò una intensa attività finalizzata al migliore sfruttamento dei terreni avuti in eredità, e nel giro di un anno e mezzo il suo patrimonio crebbe sensibilmente, sia come quantità che come valore effettivo.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Delegò il nipote don </w:t>
      </w:r>
      <w:r w:rsidRPr="0016382D">
        <w:rPr>
          <w:rFonts w:ascii="Times New Roman" w:eastAsia="Times New Roman" w:hAnsi="Times New Roman" w:cs="Times New Roman"/>
          <w:b/>
          <w:i/>
          <w:lang w:eastAsia="it-IT"/>
        </w:rPr>
        <w:t>Pietro Fasola</w:t>
      </w:r>
      <w:r w:rsidRPr="0016382D">
        <w:rPr>
          <w:rFonts w:ascii="Times New Roman" w:eastAsia="Times New Roman" w:hAnsi="Times New Roman" w:cs="Times New Roman"/>
          <w:lang w:eastAsia="it-IT"/>
        </w:rPr>
        <w:t xml:space="preserve"> quale suo rappresentante in caso di sua assenza, e fu in realtà proprio il sacerdote a condurre a termine decine di acquisti, permute, cambi di ogni tipo di terreno con lo scopo di razionalizzare al meglio la sua nuova attività di impresario agricolo.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Nel </w:t>
      </w:r>
      <w:r w:rsidRPr="0016382D">
        <w:rPr>
          <w:rFonts w:ascii="Times New Roman" w:eastAsia="Times New Roman" w:hAnsi="Times New Roman" w:cs="Times New Roman"/>
          <w:b/>
          <w:i/>
          <w:lang w:eastAsia="it-IT"/>
        </w:rPr>
        <w:t>1807</w:t>
      </w:r>
      <w:r w:rsidRPr="0016382D">
        <w:rPr>
          <w:rFonts w:ascii="Times New Roman" w:eastAsia="Times New Roman" w:hAnsi="Times New Roman" w:cs="Times New Roman"/>
          <w:lang w:eastAsia="it-IT"/>
        </w:rPr>
        <w:t xml:space="preserve"> acquistò in un solo colpo tutte le proprietà esistenti a Prato del nobile </w:t>
      </w:r>
      <w:r w:rsidRPr="0016382D">
        <w:rPr>
          <w:rFonts w:ascii="Times New Roman" w:eastAsia="Times New Roman" w:hAnsi="Times New Roman" w:cs="Times New Roman"/>
          <w:b/>
          <w:i/>
          <w:lang w:eastAsia="it-IT"/>
        </w:rPr>
        <w:t>Vincenzo Rossi/Orelli</w:t>
      </w:r>
      <w:r w:rsidRPr="0016382D">
        <w:rPr>
          <w:rFonts w:ascii="Times New Roman" w:eastAsia="Times New Roman" w:hAnsi="Times New Roman" w:cs="Times New Roman"/>
          <w:lang w:eastAsia="it-IT"/>
        </w:rPr>
        <w:t xml:space="preserve"> in cui vi erano anche gli ex beni dei </w:t>
      </w:r>
      <w:r w:rsidRPr="0016382D">
        <w:rPr>
          <w:rFonts w:ascii="Times New Roman" w:eastAsia="Times New Roman" w:hAnsi="Times New Roman" w:cs="Times New Roman"/>
          <w:b/>
          <w:i/>
          <w:lang w:eastAsia="it-IT"/>
        </w:rPr>
        <w:t>marchesi D’Adda,</w:t>
      </w:r>
      <w:r w:rsidRPr="0016382D">
        <w:rPr>
          <w:rFonts w:ascii="Times New Roman" w:eastAsia="Times New Roman" w:hAnsi="Times New Roman" w:cs="Times New Roman"/>
          <w:lang w:eastAsia="it-IT"/>
        </w:rPr>
        <w:t xml:space="preserve"> per il prezzo totale di </w:t>
      </w:r>
      <w:r w:rsidRPr="0016382D">
        <w:rPr>
          <w:rFonts w:ascii="Times New Roman" w:eastAsia="Times New Roman" w:hAnsi="Times New Roman" w:cs="Times New Roman"/>
          <w:b/>
          <w:i/>
          <w:lang w:eastAsia="it-IT"/>
        </w:rPr>
        <w:t>34.500</w:t>
      </w:r>
      <w:r w:rsidRPr="0016382D">
        <w:rPr>
          <w:rFonts w:ascii="Times New Roman" w:eastAsia="Times New Roman" w:hAnsi="Times New Roman" w:cs="Times New Roman"/>
          <w:lang w:eastAsia="it-IT"/>
        </w:rPr>
        <w:t xml:space="preserve"> lire di Milano.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Erano 642 pertiche di terra a cui andavano aggiunte 4 case a Prato Vecchio e tutta la cascina Cà Bianca.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Nel giugno del </w:t>
      </w:r>
      <w:r w:rsidRPr="0016382D">
        <w:rPr>
          <w:rFonts w:ascii="Times New Roman" w:eastAsia="Times New Roman" w:hAnsi="Times New Roman" w:cs="Times New Roman"/>
          <w:b/>
          <w:i/>
          <w:lang w:eastAsia="it-IT"/>
        </w:rPr>
        <w:t>1807</w:t>
      </w:r>
      <w:r w:rsidRPr="0016382D">
        <w:rPr>
          <w:rFonts w:ascii="Times New Roman" w:eastAsia="Times New Roman" w:hAnsi="Times New Roman" w:cs="Times New Roman"/>
          <w:lang w:eastAsia="it-IT"/>
        </w:rPr>
        <w:t xml:space="preserve"> venne eletto sindaco di Prato, ma meno di due mesi dopo, durante una trasferta a Novara venne colto da malore e vista la gravità della situazione firmò con mano tremante il suo testamento.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Al suo capezzale c’erano i tre migliori medici del tempo: il dottor Biroli, il dottor De Agostini, ed il dottor Pietro Omodei.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Il </w:t>
      </w:r>
      <w:r w:rsidRPr="0016382D">
        <w:rPr>
          <w:rFonts w:ascii="Times New Roman" w:eastAsia="Times New Roman" w:hAnsi="Times New Roman" w:cs="Times New Roman"/>
          <w:b/>
          <w:i/>
          <w:lang w:eastAsia="it-IT"/>
        </w:rPr>
        <w:t>10 settembre</w:t>
      </w:r>
      <w:r w:rsidRPr="0016382D">
        <w:rPr>
          <w:rFonts w:ascii="Times New Roman" w:eastAsia="Times New Roman" w:hAnsi="Times New Roman" w:cs="Times New Roman"/>
          <w:lang w:eastAsia="it-IT"/>
        </w:rPr>
        <w:t xml:space="preserve"> il dottor Fasola morì.</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Lasciava la moglie </w:t>
      </w:r>
      <w:r w:rsidRPr="0016382D">
        <w:rPr>
          <w:rFonts w:ascii="Times New Roman" w:eastAsia="Times New Roman" w:hAnsi="Times New Roman" w:cs="Times New Roman"/>
          <w:b/>
          <w:i/>
          <w:lang w:eastAsia="it-IT"/>
        </w:rPr>
        <w:t>Francesca Rovida,</w:t>
      </w:r>
      <w:r w:rsidRPr="0016382D">
        <w:rPr>
          <w:rFonts w:ascii="Times New Roman" w:eastAsia="Times New Roman" w:hAnsi="Times New Roman" w:cs="Times New Roman"/>
          <w:lang w:eastAsia="it-IT"/>
        </w:rPr>
        <w:t xml:space="preserve"> quattro figli maschi: </w:t>
      </w:r>
      <w:r w:rsidRPr="0016382D">
        <w:rPr>
          <w:rFonts w:ascii="Times New Roman" w:eastAsia="Times New Roman" w:hAnsi="Times New Roman" w:cs="Times New Roman"/>
          <w:b/>
          <w:i/>
          <w:lang w:eastAsia="it-IT"/>
        </w:rPr>
        <w:t>Giovanni, Pietro, Alessandro e Paolo</w:t>
      </w:r>
      <w:r w:rsidRPr="0016382D">
        <w:rPr>
          <w:rFonts w:ascii="Times New Roman" w:eastAsia="Times New Roman" w:hAnsi="Times New Roman" w:cs="Times New Roman"/>
          <w:lang w:eastAsia="it-IT"/>
        </w:rPr>
        <w:t xml:space="preserve">. Quattro figlie femmine: </w:t>
      </w:r>
      <w:r w:rsidRPr="0016382D">
        <w:rPr>
          <w:rFonts w:ascii="Times New Roman" w:eastAsia="Times New Roman" w:hAnsi="Times New Roman" w:cs="Times New Roman"/>
          <w:b/>
          <w:i/>
          <w:lang w:eastAsia="it-IT"/>
        </w:rPr>
        <w:t>Luigia, Fedele, Carolina e Camilla.</w:t>
      </w:r>
      <w:r w:rsidRPr="0016382D">
        <w:rPr>
          <w:rFonts w:ascii="Times New Roman" w:eastAsia="Times New Roman" w:hAnsi="Times New Roman" w:cs="Times New Roman"/>
          <w:lang w:eastAsia="it-IT"/>
        </w:rPr>
        <w:t xml:space="preserv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Ma lasciava anche un immenso patrimonio con tanti gravi problemi irrisolti.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L’inventario completo dei suoi beni sta scritto in un volume di oltre 200 pagine in cui tutto viene descritto minuziosamente.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Solo per riprendere alcune cose importanti posso dire che solo a Prato aveva 73 boschi, 161 prati e pascoli, 45 vigne, 10 orti, e 23 case, per un totale di 2589 pertiche pari a </w:t>
      </w:r>
      <w:r w:rsidRPr="0016382D">
        <w:rPr>
          <w:rFonts w:ascii="Times New Roman" w:eastAsia="Times New Roman" w:hAnsi="Times New Roman" w:cs="Times New Roman"/>
          <w:b/>
          <w:i/>
          <w:lang w:eastAsia="it-IT"/>
        </w:rPr>
        <w:t>1.984.000</w:t>
      </w:r>
      <w:r w:rsidRPr="0016382D">
        <w:rPr>
          <w:rFonts w:ascii="Times New Roman" w:eastAsia="Times New Roman" w:hAnsi="Times New Roman" w:cs="Times New Roman"/>
          <w:lang w:eastAsia="it-IT"/>
        </w:rPr>
        <w:t xml:space="preserve"> metri quadrati di terra.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Sorsero poi infiniti problemi di carattere giudiziario che per la verità non ho studiato a fondo anche perché la documentazione è composta da migliaia di pagine.</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lastRenderedPageBreak/>
        <w:t>In ogni caso si giunge infine ad uno dei figli del dottor Gaudenzio ed è quello che ha permesso alla comunità pratese l’intitolazione di via Fasola per i suoi meriti di patriota risorgimentale.</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Alessandro Fasola.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Nato il </w:t>
      </w:r>
      <w:r w:rsidRPr="0016382D">
        <w:rPr>
          <w:rFonts w:ascii="Times New Roman" w:eastAsia="Times New Roman" w:hAnsi="Times New Roman" w:cs="Times New Roman"/>
          <w:b/>
          <w:i/>
          <w:lang w:eastAsia="it-IT"/>
        </w:rPr>
        <w:t>28 febbraio 1799</w:t>
      </w:r>
      <w:r w:rsidRPr="0016382D">
        <w:rPr>
          <w:rFonts w:ascii="Times New Roman" w:eastAsia="Times New Roman" w:hAnsi="Times New Roman" w:cs="Times New Roman"/>
          <w:lang w:eastAsia="it-IT"/>
        </w:rPr>
        <w:t xml:space="preserve"> a Novara, la prima notizia che si trova della sua giovinezza viene proprio da un testamento da lui fatto poco dopo il compimento del 18° anno di vita.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Non si sa che cosa gli accadde tuttavia guardando la sua firma tremolante alla fine del documento, si presume che sia stato in grave pericolo di vita. </w:t>
      </w:r>
    </w:p>
    <w:p w:rsidR="0016382D" w:rsidRPr="0016382D" w:rsidRDefault="0016382D" w:rsidP="0016382D">
      <w:pPr>
        <w:spacing w:after="0" w:line="240" w:lineRule="auto"/>
        <w:jc w:val="both"/>
        <w:rPr>
          <w:rFonts w:ascii="Times New Roman" w:eastAsia="Times New Roman" w:hAnsi="Times New Roman" w:cs="Times New Roman"/>
          <w:i/>
          <w:lang w:eastAsia="it-IT"/>
        </w:rPr>
      </w:pPr>
      <w:r w:rsidRPr="0016382D">
        <w:rPr>
          <w:rFonts w:ascii="Times New Roman" w:eastAsia="Times New Roman" w:hAnsi="Times New Roman" w:cs="Times New Roman"/>
          <w:lang w:eastAsia="it-IT"/>
        </w:rPr>
        <w:t>Il documento è molto breve:</w:t>
      </w:r>
      <w:r w:rsidRPr="0016382D">
        <w:rPr>
          <w:rFonts w:ascii="Times New Roman" w:eastAsia="Times New Roman" w:hAnsi="Times New Roman" w:cs="Times New Roman"/>
          <w:b/>
          <w:lang w:eastAsia="it-IT"/>
        </w:rPr>
        <w:t xml:space="preserve"> </w:t>
      </w:r>
      <w:r w:rsidRPr="0016382D">
        <w:rPr>
          <w:rFonts w:ascii="Times New Roman" w:eastAsia="Times New Roman" w:hAnsi="Times New Roman" w:cs="Times New Roman"/>
          <w:b/>
          <w:i/>
          <w:lang w:eastAsia="it-IT"/>
        </w:rPr>
        <w:t>Lego alla mia signora madre Francesca Rovida l’usufrutto della mia eredità. Lego pure alla mia sorella Carolina zecchini cento da darsegli all’atto del di lei matrimonio; ed istituisco in mio erede generale il mio fratello germano Paolo: tale essendo la mia mente mi sottoscrivo.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Superò quel momento di crisi e venne avviato alla carriera della armi.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Nel </w:t>
      </w:r>
      <w:r w:rsidRPr="0016382D">
        <w:rPr>
          <w:rFonts w:ascii="Times New Roman" w:eastAsia="Times New Roman" w:hAnsi="Times New Roman" w:cs="Times New Roman"/>
          <w:b/>
          <w:i/>
          <w:lang w:eastAsia="it-IT"/>
        </w:rPr>
        <w:t>1821</w:t>
      </w:r>
      <w:r w:rsidRPr="0016382D">
        <w:rPr>
          <w:rFonts w:ascii="Times New Roman" w:eastAsia="Times New Roman" w:hAnsi="Times New Roman" w:cs="Times New Roman"/>
          <w:lang w:eastAsia="it-IT"/>
        </w:rPr>
        <w:t xml:space="preserve"> quando scoppiarono i moti rivoluzionari piemontesi faceva parte del reggimento dei Dragoni del Re di stanza ad Alessandria. E fu proprio in quella città che venne proclamata dagli insorti la Costituzione convinti di avere dalla loro parte anche il giovane Carlo Alberto.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Purtroppo non fu così e la battaglia di Novara </w:t>
      </w:r>
      <w:r w:rsidRPr="0016382D">
        <w:rPr>
          <w:rFonts w:ascii="Times New Roman" w:eastAsia="Times New Roman" w:hAnsi="Times New Roman" w:cs="Times New Roman"/>
          <w:b/>
          <w:i/>
          <w:lang w:eastAsia="it-IT"/>
        </w:rPr>
        <w:t>dell’8 aprile 1821</w:t>
      </w:r>
      <w:r w:rsidRPr="0016382D">
        <w:rPr>
          <w:rFonts w:ascii="Times New Roman" w:eastAsia="Times New Roman" w:hAnsi="Times New Roman" w:cs="Times New Roman"/>
          <w:lang w:eastAsia="it-IT"/>
        </w:rPr>
        <w:t xml:space="preserve"> pose fine a quell’esperienza rivoluzionaria.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 repressione dei Savoia contro i patrioti fu spietata anche se va detto che la maggior parte degli insorti era riuscita a fuggire imbarcandosi a Genova.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Alessandro è con molti di loro diretto in Spagna. Tra i suoi compagni di sventura figurano futuri personaggi importanti del Risorgimento italiano, quali </w:t>
      </w:r>
      <w:r w:rsidRPr="0016382D">
        <w:rPr>
          <w:rFonts w:ascii="Times New Roman" w:eastAsia="Times New Roman" w:hAnsi="Times New Roman" w:cs="Times New Roman"/>
          <w:b/>
          <w:i/>
          <w:lang w:eastAsia="it-IT"/>
        </w:rPr>
        <w:t>Carlo Bianco</w:t>
      </w:r>
      <w:r w:rsidRPr="0016382D">
        <w:rPr>
          <w:rFonts w:ascii="Times New Roman" w:eastAsia="Times New Roman" w:hAnsi="Times New Roman" w:cs="Times New Roman"/>
          <w:lang w:eastAsia="it-IT"/>
        </w:rPr>
        <w:t xml:space="preserve">, </w:t>
      </w:r>
      <w:r w:rsidRPr="0016382D">
        <w:rPr>
          <w:rFonts w:ascii="Times New Roman" w:eastAsia="Times New Roman" w:hAnsi="Times New Roman" w:cs="Times New Roman"/>
          <w:b/>
          <w:i/>
          <w:lang w:eastAsia="it-IT"/>
        </w:rPr>
        <w:t xml:space="preserve">Giacinto Collegno, Carlo Beolchi di Arona e Santorre di Santarosa </w:t>
      </w:r>
      <w:r w:rsidRPr="0016382D">
        <w:rPr>
          <w:rFonts w:ascii="Times New Roman" w:eastAsia="Times New Roman" w:hAnsi="Times New Roman" w:cs="Times New Roman"/>
          <w:lang w:eastAsia="it-IT"/>
        </w:rPr>
        <w:t xml:space="preserve">che poi trovò la morte in Grecia combattendo contro i turchi.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Fu la prima grande emigrazione di patrioti italiani che si portarono in altri luoghi a combattere per la libertà di altri popoli.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Rimase in Spagna a combattere per due anni poi sconfitto il moto liberale spagnolo dovette fuggire di nuovo e si portò in Francia, dove si iscrisse alla </w:t>
      </w:r>
      <w:r w:rsidRPr="0016382D">
        <w:rPr>
          <w:rFonts w:ascii="Times New Roman" w:eastAsia="Times New Roman" w:hAnsi="Times New Roman" w:cs="Times New Roman"/>
          <w:b/>
          <w:i/>
          <w:lang w:eastAsia="it-IT"/>
        </w:rPr>
        <w:t>Società dei patrioti italiani</w:t>
      </w:r>
      <w:r w:rsidRPr="0016382D">
        <w:rPr>
          <w:rFonts w:ascii="Times New Roman" w:eastAsia="Times New Roman" w:hAnsi="Times New Roman" w:cs="Times New Roman"/>
          <w:i/>
          <w:lang w:eastAsia="it-IT"/>
        </w:rPr>
        <w:t xml:space="preserve"> </w:t>
      </w:r>
      <w:r w:rsidRPr="0016382D">
        <w:rPr>
          <w:rFonts w:ascii="Times New Roman" w:eastAsia="Times New Roman" w:hAnsi="Times New Roman" w:cs="Times New Roman"/>
          <w:lang w:eastAsia="it-IT"/>
        </w:rPr>
        <w:t xml:space="preserve">diretta dal novarese dottor </w:t>
      </w:r>
      <w:r w:rsidRPr="0016382D">
        <w:rPr>
          <w:rFonts w:ascii="Times New Roman" w:eastAsia="Times New Roman" w:hAnsi="Times New Roman" w:cs="Times New Roman"/>
          <w:b/>
          <w:i/>
          <w:lang w:eastAsia="it-IT"/>
        </w:rPr>
        <w:t>Fossati.</w:t>
      </w:r>
    </w:p>
    <w:p w:rsidR="0016382D" w:rsidRPr="0016382D" w:rsidRDefault="0016382D" w:rsidP="0016382D">
      <w:pPr>
        <w:spacing w:after="0" w:line="240" w:lineRule="auto"/>
        <w:jc w:val="both"/>
        <w:rPr>
          <w:rFonts w:ascii="Times New Roman" w:eastAsia="Times New Roman" w:hAnsi="Times New Roman" w:cs="Times New Roman"/>
          <w:i/>
          <w:lang w:eastAsia="it-IT"/>
        </w:rPr>
      </w:pPr>
      <w:r w:rsidRPr="0016382D">
        <w:rPr>
          <w:rFonts w:ascii="Times New Roman" w:eastAsia="Times New Roman" w:hAnsi="Times New Roman" w:cs="Times New Roman"/>
          <w:lang w:eastAsia="it-IT"/>
        </w:rPr>
        <w:t xml:space="preserve">Rimase in Francia fino al </w:t>
      </w:r>
      <w:r w:rsidRPr="0016382D">
        <w:rPr>
          <w:rFonts w:ascii="Times New Roman" w:eastAsia="Times New Roman" w:hAnsi="Times New Roman" w:cs="Times New Roman"/>
          <w:b/>
          <w:i/>
          <w:lang w:eastAsia="it-IT"/>
        </w:rPr>
        <w:t>1826</w:t>
      </w:r>
      <w:r w:rsidRPr="0016382D">
        <w:rPr>
          <w:rFonts w:ascii="Times New Roman" w:eastAsia="Times New Roman" w:hAnsi="Times New Roman" w:cs="Times New Roman"/>
          <w:lang w:eastAsia="it-IT"/>
        </w:rPr>
        <w:t xml:space="preserve"> e secondo i rapporti della polizia sabauda rientrò in patria impiegandosi </w:t>
      </w:r>
      <w:r w:rsidRPr="0016382D">
        <w:rPr>
          <w:rFonts w:ascii="Times New Roman" w:eastAsia="Times New Roman" w:hAnsi="Times New Roman" w:cs="Times New Roman"/>
          <w:b/>
          <w:i/>
          <w:lang w:eastAsia="it-IT"/>
        </w:rPr>
        <w:t>come agente presso l’amministrazione dei battelli a vapore prima sul lago Maggiore, poi sul Po, ma fu licenziato per la sua poco buona condotta.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Ritornò a Parigi con passaporto rilasciato il </w:t>
      </w:r>
      <w:r w:rsidRPr="0016382D">
        <w:rPr>
          <w:rFonts w:ascii="Times New Roman" w:eastAsia="Times New Roman" w:hAnsi="Times New Roman" w:cs="Times New Roman"/>
          <w:b/>
          <w:i/>
          <w:lang w:eastAsia="it-IT"/>
        </w:rPr>
        <w:t>25 aprile 1830</w:t>
      </w:r>
      <w:r w:rsidRPr="0016382D">
        <w:rPr>
          <w:rFonts w:ascii="Times New Roman" w:eastAsia="Times New Roman" w:hAnsi="Times New Roman" w:cs="Times New Roman"/>
          <w:lang w:eastAsia="it-IT"/>
        </w:rPr>
        <w:t xml:space="preserve"> e tre mesi dopo scoppiò l’insurrezione di Parigi dopo il colpo di stato reazionario di </w:t>
      </w:r>
      <w:r w:rsidRPr="0016382D">
        <w:rPr>
          <w:rFonts w:ascii="Times New Roman" w:eastAsia="Times New Roman" w:hAnsi="Times New Roman" w:cs="Times New Roman"/>
          <w:b/>
          <w:i/>
          <w:lang w:eastAsia="it-IT"/>
        </w:rPr>
        <w:t>Carlo X°.</w:t>
      </w:r>
      <w:r w:rsidRPr="0016382D">
        <w:rPr>
          <w:rFonts w:ascii="Times New Roman" w:eastAsia="Times New Roman" w:hAnsi="Times New Roman" w:cs="Times New Roman"/>
          <w:lang w:eastAsia="it-IT"/>
        </w:rPr>
        <w:t xml:space="preserv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Il Fasola vi prese parte rimanendo anche ferito. </w:t>
      </w:r>
    </w:p>
    <w:p w:rsidR="0016382D" w:rsidRPr="0016382D" w:rsidRDefault="0016382D" w:rsidP="0016382D">
      <w:pPr>
        <w:spacing w:after="0" w:line="240" w:lineRule="auto"/>
        <w:jc w:val="both"/>
        <w:rPr>
          <w:rFonts w:ascii="Times New Roman" w:eastAsia="Times New Roman" w:hAnsi="Times New Roman" w:cs="Times New Roman"/>
          <w:i/>
          <w:lang w:eastAsia="it-IT"/>
        </w:rPr>
      </w:pPr>
      <w:r w:rsidRPr="0016382D">
        <w:rPr>
          <w:rFonts w:ascii="Times New Roman" w:eastAsia="Times New Roman" w:hAnsi="Times New Roman" w:cs="Times New Roman"/>
          <w:lang w:eastAsia="it-IT"/>
        </w:rPr>
        <w:t xml:space="preserve">Sempre un rapporto di polizia precisa </w:t>
      </w:r>
      <w:r w:rsidRPr="0016382D">
        <w:rPr>
          <w:rFonts w:ascii="Times New Roman" w:eastAsia="Times New Roman" w:hAnsi="Times New Roman" w:cs="Times New Roman"/>
          <w:b/>
          <w:i/>
          <w:lang w:eastAsia="it-IT"/>
        </w:rPr>
        <w:t>che corre voce di aver egli presa attivissima parte in Parigi nelle tre giornate di Luglio 1830</w:t>
      </w:r>
      <w:r w:rsidRPr="0016382D">
        <w:rPr>
          <w:rFonts w:ascii="Times New Roman" w:eastAsia="Times New Roman" w:hAnsi="Times New Roman" w:cs="Times New Roman"/>
          <w:i/>
          <w:lang w:eastAsia="it-IT"/>
        </w:rPr>
        <w:t xml:space="preserve">. </w:t>
      </w:r>
      <w:r w:rsidRPr="0016382D">
        <w:rPr>
          <w:rFonts w:ascii="Times New Roman" w:eastAsia="Times New Roman" w:hAnsi="Times New Roman" w:cs="Times New Roman"/>
          <w:lang w:eastAsia="it-IT"/>
        </w:rPr>
        <w:t xml:space="preserve">Ed ancora: </w:t>
      </w:r>
      <w:r w:rsidRPr="0016382D">
        <w:rPr>
          <w:rFonts w:ascii="Times New Roman" w:eastAsia="Times New Roman" w:hAnsi="Times New Roman" w:cs="Times New Roman"/>
          <w:b/>
          <w:i/>
          <w:lang w:eastAsia="it-IT"/>
        </w:rPr>
        <w:t>Volendo giudicare dal suo carattere audace ed intraprendente, non farebbe meraviglia avesse fatto parte della turba collettizia ragunatasi testè verso la Savoja per tentare un colpo di mano a danno del Regio Governo.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Si dedicò poi in Francia ad attività commerciali e industriali non meglio precisate partecipando anche alle esposizioni parigine del </w:t>
      </w:r>
      <w:r w:rsidRPr="0016382D">
        <w:rPr>
          <w:rFonts w:ascii="Times New Roman" w:eastAsia="Times New Roman" w:hAnsi="Times New Roman" w:cs="Times New Roman"/>
          <w:b/>
          <w:i/>
          <w:lang w:eastAsia="it-IT"/>
        </w:rPr>
        <w:t>1839</w:t>
      </w:r>
      <w:r w:rsidRPr="0016382D">
        <w:rPr>
          <w:rFonts w:ascii="Times New Roman" w:eastAsia="Times New Roman" w:hAnsi="Times New Roman" w:cs="Times New Roman"/>
          <w:lang w:eastAsia="it-IT"/>
        </w:rPr>
        <w:t xml:space="preserve"> e </w:t>
      </w:r>
      <w:r w:rsidRPr="0016382D">
        <w:rPr>
          <w:rFonts w:ascii="Times New Roman" w:eastAsia="Times New Roman" w:hAnsi="Times New Roman" w:cs="Times New Roman"/>
          <w:b/>
          <w:i/>
          <w:lang w:eastAsia="it-IT"/>
        </w:rPr>
        <w:t xml:space="preserve">1845 </w:t>
      </w:r>
      <w:r w:rsidRPr="0016382D">
        <w:rPr>
          <w:rFonts w:ascii="Times New Roman" w:eastAsia="Times New Roman" w:hAnsi="Times New Roman" w:cs="Times New Roman"/>
          <w:lang w:eastAsia="it-IT"/>
        </w:rPr>
        <w:t xml:space="preserve">ottenendo premi.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In quel tempo si sposò anche con una giovane francese di nome Silvia. Non risulta però che vi siano stati dei figli.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Durante il periodo rimpatriò una volta sola nel </w:t>
      </w:r>
      <w:r w:rsidRPr="0016382D">
        <w:rPr>
          <w:rFonts w:ascii="Times New Roman" w:eastAsia="Times New Roman" w:hAnsi="Times New Roman" w:cs="Times New Roman"/>
          <w:b/>
          <w:i/>
          <w:lang w:eastAsia="it-IT"/>
        </w:rPr>
        <w:t>1842</w:t>
      </w:r>
      <w:r w:rsidRPr="0016382D">
        <w:rPr>
          <w:rFonts w:ascii="Times New Roman" w:eastAsia="Times New Roman" w:hAnsi="Times New Roman" w:cs="Times New Roman"/>
          <w:lang w:eastAsia="it-IT"/>
        </w:rPr>
        <w:t xml:space="preserve"> per la morte della madre e lo sappiamo dai diversi dispacci della polizia sia sabauda che austriaca che lo teneva sotto sorveglianza.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Il rimpatrio definitivo avvenne nel </w:t>
      </w:r>
      <w:r w:rsidRPr="0016382D">
        <w:rPr>
          <w:rFonts w:ascii="Times New Roman" w:eastAsia="Times New Roman" w:hAnsi="Times New Roman" w:cs="Times New Roman"/>
          <w:b/>
          <w:i/>
          <w:lang w:eastAsia="it-IT"/>
        </w:rPr>
        <w:t>1847</w:t>
      </w:r>
      <w:r w:rsidRPr="0016382D">
        <w:rPr>
          <w:rFonts w:ascii="Times New Roman" w:eastAsia="Times New Roman" w:hAnsi="Times New Roman" w:cs="Times New Roman"/>
          <w:lang w:eastAsia="it-IT"/>
        </w:rPr>
        <w:t xml:space="preserve"> stabilendosi a Prato ed impegnandosi fin da subito nell’amministrazione comunale, ma durò poco perché agli inizi del </w:t>
      </w:r>
      <w:r w:rsidRPr="0016382D">
        <w:rPr>
          <w:rFonts w:ascii="Times New Roman" w:eastAsia="Times New Roman" w:hAnsi="Times New Roman" w:cs="Times New Roman"/>
          <w:b/>
          <w:i/>
          <w:lang w:eastAsia="it-IT"/>
        </w:rPr>
        <w:t>1848</w:t>
      </w:r>
      <w:r w:rsidRPr="0016382D">
        <w:rPr>
          <w:rFonts w:ascii="Times New Roman" w:eastAsia="Times New Roman" w:hAnsi="Times New Roman" w:cs="Times New Roman"/>
          <w:lang w:eastAsia="it-IT"/>
        </w:rPr>
        <w:t xml:space="preserve"> scoppiò la 1° guerra d’Indipendenza.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Subito sentì il richiamo della battaglia ed abbandonato il comune si precipitò volontario nella compagnia dei Cacciatori comandata dal conte </w:t>
      </w:r>
      <w:r w:rsidRPr="0016382D">
        <w:rPr>
          <w:rFonts w:ascii="Times New Roman" w:eastAsia="Times New Roman" w:hAnsi="Times New Roman" w:cs="Times New Roman"/>
          <w:b/>
          <w:i/>
          <w:lang w:eastAsia="it-IT"/>
        </w:rPr>
        <w:t>Francesco Arese</w:t>
      </w:r>
      <w:r w:rsidRPr="0016382D">
        <w:rPr>
          <w:rFonts w:ascii="Times New Roman" w:eastAsia="Times New Roman" w:hAnsi="Times New Roman" w:cs="Times New Roman"/>
          <w:lang w:eastAsia="it-IT"/>
        </w:rPr>
        <w:t xml:space="preserve">. Acclamato dai volontari comandante di colonna ebbe modo di distinguersi nelle battaglie di </w:t>
      </w:r>
      <w:r w:rsidRPr="0016382D">
        <w:rPr>
          <w:rFonts w:ascii="Times New Roman" w:eastAsia="Times New Roman" w:hAnsi="Times New Roman" w:cs="Times New Roman"/>
          <w:b/>
          <w:i/>
          <w:lang w:eastAsia="it-IT"/>
        </w:rPr>
        <w:t>Caprino, Villafranca e Sommacampagna.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Terminata infelicemente la 1° guerra d’Indipendenza ritornò a Prato dedicandosi all’amministrazione delle sue proprietà.</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Nel </w:t>
      </w:r>
      <w:r w:rsidRPr="0016382D">
        <w:rPr>
          <w:rFonts w:ascii="Times New Roman" w:eastAsia="Times New Roman" w:hAnsi="Times New Roman" w:cs="Times New Roman"/>
          <w:b/>
          <w:i/>
          <w:lang w:eastAsia="it-IT"/>
        </w:rPr>
        <w:t>1849</w:t>
      </w:r>
      <w:r w:rsidRPr="0016382D">
        <w:rPr>
          <w:rFonts w:ascii="Times New Roman" w:eastAsia="Times New Roman" w:hAnsi="Times New Roman" w:cs="Times New Roman"/>
          <w:lang w:eastAsia="it-IT"/>
        </w:rPr>
        <w:t xml:space="preserve"> assunse la carica di sindaco, e tra le altre cose inaugurò la prima scuola per ragazze.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Trascorse serenamente altri 10 anni finchè scoppiata la 2° guerra d’Indipendenza sentì ancora il richiamo nonostante i suoi 60 anni.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Si arruola volontario per un anno nei </w:t>
      </w:r>
      <w:r w:rsidRPr="0016382D">
        <w:rPr>
          <w:rFonts w:ascii="Times New Roman" w:eastAsia="Times New Roman" w:hAnsi="Times New Roman" w:cs="Times New Roman"/>
          <w:b/>
          <w:i/>
          <w:lang w:eastAsia="it-IT"/>
        </w:rPr>
        <w:t>Cacciatori delle Alpi di Garibaldi</w:t>
      </w:r>
      <w:r w:rsidRPr="0016382D">
        <w:rPr>
          <w:rFonts w:ascii="Times New Roman" w:eastAsia="Times New Roman" w:hAnsi="Times New Roman" w:cs="Times New Roman"/>
          <w:lang w:eastAsia="it-IT"/>
        </w:rPr>
        <w:t xml:space="preserve"> ottenendo il posto nelle </w:t>
      </w:r>
      <w:r w:rsidRPr="0016382D">
        <w:rPr>
          <w:rFonts w:ascii="Times New Roman" w:eastAsia="Times New Roman" w:hAnsi="Times New Roman" w:cs="Times New Roman"/>
          <w:b/>
          <w:i/>
          <w:lang w:eastAsia="it-IT"/>
        </w:rPr>
        <w:t>Guide a cavallo</w:t>
      </w:r>
      <w:r w:rsidRPr="0016382D">
        <w:rPr>
          <w:rFonts w:ascii="Times New Roman" w:eastAsia="Times New Roman" w:hAnsi="Times New Roman" w:cs="Times New Roman"/>
          <w:lang w:eastAsia="it-IT"/>
        </w:rPr>
        <w:t xml:space="preserve">, dove conosce </w:t>
      </w:r>
      <w:r w:rsidRPr="0016382D">
        <w:rPr>
          <w:rFonts w:ascii="Times New Roman" w:eastAsia="Times New Roman" w:hAnsi="Times New Roman" w:cs="Times New Roman"/>
          <w:b/>
          <w:i/>
          <w:lang w:eastAsia="it-IT"/>
        </w:rPr>
        <w:t>Francesco Nullo.</w:t>
      </w:r>
      <w:r w:rsidRPr="0016382D">
        <w:rPr>
          <w:rFonts w:ascii="Times New Roman" w:eastAsia="Times New Roman" w:hAnsi="Times New Roman" w:cs="Times New Roman"/>
          <w:lang w:eastAsia="it-IT"/>
        </w:rPr>
        <w:t xml:space="preserve"> Ottiene la nomina, prima di Brigadiere ed in seguito di Maresciallo d’Alloggio. </w:t>
      </w:r>
    </w:p>
    <w:p w:rsidR="0016382D" w:rsidRPr="0016382D" w:rsidRDefault="0016382D" w:rsidP="0016382D">
      <w:pPr>
        <w:spacing w:after="0" w:line="240" w:lineRule="auto"/>
        <w:jc w:val="both"/>
        <w:rPr>
          <w:rFonts w:ascii="Times New Roman" w:eastAsia="Times New Roman" w:hAnsi="Times New Roman" w:cs="Times New Roman"/>
          <w:i/>
          <w:lang w:eastAsia="it-IT"/>
        </w:rPr>
      </w:pPr>
      <w:r w:rsidRPr="0016382D">
        <w:rPr>
          <w:rFonts w:ascii="Times New Roman" w:eastAsia="Times New Roman" w:hAnsi="Times New Roman" w:cs="Times New Roman"/>
          <w:lang w:eastAsia="it-IT"/>
        </w:rPr>
        <w:t xml:space="preserve">Il </w:t>
      </w:r>
      <w:r w:rsidRPr="0016382D">
        <w:rPr>
          <w:rFonts w:ascii="Times New Roman" w:eastAsia="Times New Roman" w:hAnsi="Times New Roman" w:cs="Times New Roman"/>
          <w:b/>
          <w:i/>
          <w:lang w:eastAsia="it-IT"/>
        </w:rPr>
        <w:t>28 novembre 1859</w:t>
      </w:r>
      <w:r w:rsidRPr="0016382D">
        <w:rPr>
          <w:rFonts w:ascii="Times New Roman" w:eastAsia="Times New Roman" w:hAnsi="Times New Roman" w:cs="Times New Roman"/>
          <w:lang w:eastAsia="it-IT"/>
        </w:rPr>
        <w:t xml:space="preserve"> viene congedato per lo scioglimento del corpo. Ritorna a Prato ma pochi mesi dopo inizia l’epopea dei </w:t>
      </w:r>
      <w:r w:rsidRPr="0016382D">
        <w:rPr>
          <w:rFonts w:ascii="Times New Roman" w:eastAsia="Times New Roman" w:hAnsi="Times New Roman" w:cs="Times New Roman"/>
          <w:b/>
          <w:i/>
          <w:lang w:eastAsia="it-IT"/>
        </w:rPr>
        <w:t>Mille di Garibaldi</w:t>
      </w:r>
      <w:r w:rsidRPr="0016382D">
        <w:rPr>
          <w:rFonts w:ascii="Times New Roman" w:eastAsia="Times New Roman" w:hAnsi="Times New Roman" w:cs="Times New Roman"/>
          <w:i/>
          <w:lang w:eastAsia="it-IT"/>
        </w:rPr>
        <w:t>.</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lastRenderedPageBreak/>
        <w:t xml:space="preserve">Non sono in grado di dire se corrisponde al vero ciò che scrisse di lui </w:t>
      </w:r>
      <w:r w:rsidRPr="0016382D">
        <w:rPr>
          <w:rFonts w:ascii="Times New Roman" w:eastAsia="Times New Roman" w:hAnsi="Times New Roman" w:cs="Times New Roman"/>
          <w:b/>
          <w:i/>
          <w:lang w:eastAsia="it-IT"/>
        </w:rPr>
        <w:t>l’Abba,</w:t>
      </w:r>
      <w:r w:rsidRPr="0016382D">
        <w:rPr>
          <w:rFonts w:ascii="Times New Roman" w:eastAsia="Times New Roman" w:hAnsi="Times New Roman" w:cs="Times New Roman"/>
          <w:lang w:eastAsia="it-IT"/>
        </w:rPr>
        <w:t xml:space="preserve"> in ogni caso qualcosa di pur vero ci dev’essere stato.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Trovandosi ai primi di maggio del </w:t>
      </w:r>
      <w:r w:rsidRPr="0016382D">
        <w:rPr>
          <w:rFonts w:ascii="Times New Roman" w:eastAsia="Times New Roman" w:hAnsi="Times New Roman" w:cs="Times New Roman"/>
          <w:b/>
          <w:i/>
          <w:lang w:eastAsia="it-IT"/>
        </w:rPr>
        <w:t>1860</w:t>
      </w:r>
      <w:r w:rsidRPr="0016382D">
        <w:rPr>
          <w:rFonts w:ascii="Times New Roman" w:eastAsia="Times New Roman" w:hAnsi="Times New Roman" w:cs="Times New Roman"/>
          <w:lang w:eastAsia="it-IT"/>
        </w:rPr>
        <w:t xml:space="preserve"> a Borgomanero vide fermarsi il treno e riconobbe l’amico </w:t>
      </w:r>
      <w:r w:rsidRPr="0016382D">
        <w:rPr>
          <w:rFonts w:ascii="Times New Roman" w:eastAsia="Times New Roman" w:hAnsi="Times New Roman" w:cs="Times New Roman"/>
          <w:b/>
          <w:i/>
          <w:lang w:eastAsia="it-IT"/>
        </w:rPr>
        <w:t>Francesco Nullo</w:t>
      </w:r>
      <w:r w:rsidRPr="0016382D">
        <w:rPr>
          <w:rFonts w:ascii="Times New Roman" w:eastAsia="Times New Roman" w:hAnsi="Times New Roman" w:cs="Times New Roman"/>
          <w:lang w:eastAsia="it-IT"/>
        </w:rPr>
        <w:t xml:space="preserve"> al finestrino. Chiestogli cosa facesse sul treno, il Nullo gli rispose che stava cercando persone per una spedizione armata comandata da Garibaldi. Immediatamente pregò il suo fattore di ritornare a Prato spiegando ai famigliari che lui partiva per un nuovo tentativo per l’unità d’Italia, e saltò sul treno con l’amico Nullo.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Assegnato alla sussistenza con il grado di sergente furiere a causa dei suoi 61 anni, salpa da </w:t>
      </w:r>
      <w:r w:rsidRPr="0016382D">
        <w:rPr>
          <w:rFonts w:ascii="Times New Roman" w:eastAsia="Times New Roman" w:hAnsi="Times New Roman" w:cs="Times New Roman"/>
          <w:b/>
          <w:i/>
          <w:lang w:eastAsia="it-IT"/>
        </w:rPr>
        <w:t xml:space="preserve">Quarto </w:t>
      </w:r>
      <w:r w:rsidRPr="0016382D">
        <w:rPr>
          <w:rFonts w:ascii="Times New Roman" w:eastAsia="Times New Roman" w:hAnsi="Times New Roman" w:cs="Times New Roman"/>
          <w:lang w:eastAsia="it-IT"/>
        </w:rPr>
        <w:t xml:space="preserve">il </w:t>
      </w:r>
      <w:r w:rsidRPr="0016382D">
        <w:rPr>
          <w:rFonts w:ascii="Times New Roman" w:eastAsia="Times New Roman" w:hAnsi="Times New Roman" w:cs="Times New Roman"/>
          <w:b/>
          <w:i/>
          <w:lang w:eastAsia="it-IT"/>
        </w:rPr>
        <w:t>5 maggio 1860</w:t>
      </w:r>
      <w:r w:rsidRPr="0016382D">
        <w:rPr>
          <w:rFonts w:ascii="Times New Roman" w:eastAsia="Times New Roman" w:hAnsi="Times New Roman" w:cs="Times New Roman"/>
          <w:lang w:eastAsia="it-IT"/>
        </w:rPr>
        <w:t xml:space="preserve"> sbarcando a </w:t>
      </w:r>
      <w:r w:rsidRPr="0016382D">
        <w:rPr>
          <w:rFonts w:ascii="Times New Roman" w:eastAsia="Times New Roman" w:hAnsi="Times New Roman" w:cs="Times New Roman"/>
          <w:b/>
          <w:i/>
          <w:lang w:eastAsia="it-IT"/>
        </w:rPr>
        <w:t xml:space="preserve">Marsala </w:t>
      </w:r>
      <w:r w:rsidRPr="0016382D">
        <w:rPr>
          <w:rFonts w:ascii="Times New Roman" w:eastAsia="Times New Roman" w:hAnsi="Times New Roman" w:cs="Times New Roman"/>
          <w:lang w:eastAsia="it-IT"/>
        </w:rPr>
        <w:t xml:space="preserve">l’11 maggio.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Nonostante l’assegnazione alla sussistenza rimarrà però sempre con Nullo nelle </w:t>
      </w:r>
      <w:r w:rsidRPr="0016382D">
        <w:rPr>
          <w:rFonts w:ascii="Times New Roman" w:eastAsia="Times New Roman" w:hAnsi="Times New Roman" w:cs="Times New Roman"/>
          <w:b/>
          <w:i/>
          <w:lang w:eastAsia="it-IT"/>
        </w:rPr>
        <w:t>Guide a Cavallo</w:t>
      </w:r>
      <w:r w:rsidRPr="0016382D">
        <w:rPr>
          <w:rFonts w:ascii="Times New Roman" w:eastAsia="Times New Roman" w:hAnsi="Times New Roman" w:cs="Times New Roman"/>
          <w:lang w:eastAsia="it-IT"/>
        </w:rPr>
        <w:t xml:space="preserve"> partecipando a tutti gli scontri con grande coraggio e ottenendo la nomina di tenente prima, e capitano in seguito.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Ma raggiunse la gloria nella battaglia di </w:t>
      </w:r>
      <w:r w:rsidRPr="0016382D">
        <w:rPr>
          <w:rFonts w:ascii="Times New Roman" w:eastAsia="Times New Roman" w:hAnsi="Times New Roman" w:cs="Times New Roman"/>
          <w:b/>
          <w:i/>
          <w:lang w:eastAsia="it-IT"/>
        </w:rPr>
        <w:t>Calatafimi e del Volturno</w:t>
      </w:r>
      <w:r w:rsidRPr="0016382D">
        <w:rPr>
          <w:rFonts w:ascii="Times New Roman" w:eastAsia="Times New Roman" w:hAnsi="Times New Roman" w:cs="Times New Roman"/>
          <w:lang w:eastAsia="it-IT"/>
        </w:rPr>
        <w:t xml:space="preserve"> dove ricevette la medaglia d’argento al valore.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Terminata l’epopea garibaldina al Fasola come tutti i reduci gli fu concesso l’arruolamento nell’armata regolare e venne assegnato con il grado di capitano al 1° Reggimento treni, che sarebbero gli addetti ai trasporti delle artiglierie. </w:t>
      </w:r>
    </w:p>
    <w:p w:rsidR="0016382D" w:rsidRPr="0016382D" w:rsidRDefault="0016382D" w:rsidP="0016382D">
      <w:pPr>
        <w:spacing w:after="0" w:line="240" w:lineRule="auto"/>
        <w:jc w:val="both"/>
        <w:rPr>
          <w:rFonts w:ascii="Times New Roman" w:eastAsia="Times New Roman" w:hAnsi="Times New Roman" w:cs="Times New Roman"/>
          <w:i/>
          <w:lang w:eastAsia="it-IT"/>
        </w:rPr>
      </w:pPr>
      <w:r w:rsidRPr="0016382D">
        <w:rPr>
          <w:rFonts w:ascii="Times New Roman" w:eastAsia="Times New Roman" w:hAnsi="Times New Roman" w:cs="Times New Roman"/>
          <w:lang w:eastAsia="it-IT"/>
        </w:rPr>
        <w:t xml:space="preserve">Nel </w:t>
      </w:r>
      <w:r w:rsidRPr="0016382D">
        <w:rPr>
          <w:rFonts w:ascii="Times New Roman" w:eastAsia="Times New Roman" w:hAnsi="Times New Roman" w:cs="Times New Roman"/>
          <w:b/>
          <w:i/>
          <w:lang w:eastAsia="it-IT"/>
        </w:rPr>
        <w:t>1864</w:t>
      </w:r>
      <w:r w:rsidRPr="0016382D">
        <w:rPr>
          <w:rFonts w:ascii="Times New Roman" w:eastAsia="Times New Roman" w:hAnsi="Times New Roman" w:cs="Times New Roman"/>
          <w:lang w:eastAsia="it-IT"/>
        </w:rPr>
        <w:t xml:space="preserve"> è nel comando militare di </w:t>
      </w:r>
      <w:r w:rsidRPr="0016382D">
        <w:rPr>
          <w:rFonts w:ascii="Times New Roman" w:eastAsia="Times New Roman" w:hAnsi="Times New Roman" w:cs="Times New Roman"/>
          <w:b/>
          <w:i/>
          <w:lang w:eastAsia="it-IT"/>
        </w:rPr>
        <w:t>Porto Maurizio</w:t>
      </w:r>
      <w:r w:rsidRPr="0016382D">
        <w:rPr>
          <w:rFonts w:ascii="Times New Roman" w:eastAsia="Times New Roman" w:hAnsi="Times New Roman" w:cs="Times New Roman"/>
          <w:lang w:eastAsia="it-IT"/>
        </w:rPr>
        <w:t xml:space="preserve"> e rimarrà ancora nell’esercito regolare per parecchio tempo, finchè viene dimesso nel </w:t>
      </w:r>
      <w:r w:rsidRPr="0016382D">
        <w:rPr>
          <w:rFonts w:ascii="Times New Roman" w:eastAsia="Times New Roman" w:hAnsi="Times New Roman" w:cs="Times New Roman"/>
          <w:b/>
          <w:i/>
          <w:lang w:eastAsia="it-IT"/>
        </w:rPr>
        <w:t>1872</w:t>
      </w:r>
      <w:r w:rsidRPr="0016382D">
        <w:rPr>
          <w:rFonts w:ascii="Times New Roman" w:eastAsia="Times New Roman" w:hAnsi="Times New Roman" w:cs="Times New Roman"/>
          <w:lang w:eastAsia="it-IT"/>
        </w:rPr>
        <w:t xml:space="preserve"> a 73 anni di età non prima di aver ricevuto il </w:t>
      </w:r>
      <w:r w:rsidRPr="0016382D">
        <w:rPr>
          <w:rFonts w:ascii="Times New Roman" w:eastAsia="Times New Roman" w:hAnsi="Times New Roman" w:cs="Times New Roman"/>
          <w:b/>
          <w:i/>
          <w:lang w:eastAsia="it-IT"/>
        </w:rPr>
        <w:t>Cavalierato della Corona d’Italia.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Alessandro Fasola muore a Novara il </w:t>
      </w:r>
      <w:r w:rsidRPr="0016382D">
        <w:rPr>
          <w:rFonts w:ascii="Times New Roman" w:eastAsia="Times New Roman" w:hAnsi="Times New Roman" w:cs="Times New Roman"/>
          <w:b/>
          <w:i/>
          <w:lang w:eastAsia="it-IT"/>
        </w:rPr>
        <w:t>19 aprile 1881</w:t>
      </w:r>
      <w:r w:rsidRPr="0016382D">
        <w:rPr>
          <w:rFonts w:ascii="Times New Roman" w:eastAsia="Times New Roman" w:hAnsi="Times New Roman" w:cs="Times New Roman"/>
          <w:lang w:eastAsia="it-IT"/>
        </w:rPr>
        <w:t xml:space="preserve"> alla bella età di 82 anni, nonostante che fosse stato in fin di vita a 18 anni, nonostante la vita spericolata, e nonostante che la media di vita in quell’epoca era di 60 anni.</w:t>
      </w:r>
    </w:p>
    <w:p w:rsidR="0016382D" w:rsidRPr="0016382D" w:rsidRDefault="0016382D" w:rsidP="0016382D">
      <w:pPr>
        <w:spacing w:after="0" w:line="240" w:lineRule="auto"/>
        <w:jc w:val="both"/>
        <w:rPr>
          <w:rFonts w:ascii="Times New Roman" w:eastAsia="Times New Roman" w:hAnsi="Times New Roman" w:cs="Times New Roman"/>
          <w:lang w:eastAsia="it-IT"/>
        </w:rPr>
      </w:pP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Ma dopo aver parlato del Fasola non posso fare a meno di ricordare un altro personaggio a lui legato sia da motivi di parentela, che da ideali rivoluzionari e risorgimentali.</w:t>
      </w:r>
    </w:p>
    <w:p w:rsidR="0016382D" w:rsidRPr="0016382D" w:rsidRDefault="0016382D" w:rsidP="0016382D">
      <w:pPr>
        <w:spacing w:after="0" w:line="240" w:lineRule="auto"/>
        <w:jc w:val="both"/>
        <w:rPr>
          <w:rFonts w:ascii="Times New Roman" w:eastAsia="Times New Roman" w:hAnsi="Times New Roman" w:cs="Times New Roman"/>
          <w:i/>
          <w:lang w:eastAsia="it-IT"/>
        </w:rPr>
      </w:pPr>
      <w:r w:rsidRPr="0016382D">
        <w:rPr>
          <w:rFonts w:ascii="Times New Roman" w:eastAsia="Times New Roman" w:hAnsi="Times New Roman" w:cs="Times New Roman"/>
          <w:b/>
          <w:i/>
          <w:lang w:eastAsia="it-IT"/>
        </w:rPr>
        <w:t>Giacomo Radaelli di Milano</w:t>
      </w:r>
      <w:r w:rsidRPr="0016382D">
        <w:rPr>
          <w:rFonts w:ascii="Times New Roman" w:eastAsia="Times New Roman" w:hAnsi="Times New Roman" w:cs="Times New Roman"/>
          <w:i/>
          <w:lang w:eastAsia="it-IT"/>
        </w:rPr>
        <w:t xml:space="preserve"> </w:t>
      </w:r>
      <w:r w:rsidRPr="0016382D">
        <w:rPr>
          <w:rFonts w:ascii="Times New Roman" w:eastAsia="Times New Roman" w:hAnsi="Times New Roman" w:cs="Times New Roman"/>
          <w:lang w:eastAsia="it-IT"/>
        </w:rPr>
        <w:t>ma pratese di adozione per molti anni.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Fu nel </w:t>
      </w:r>
      <w:r w:rsidRPr="0016382D">
        <w:rPr>
          <w:rFonts w:ascii="Times New Roman" w:eastAsia="Times New Roman" w:hAnsi="Times New Roman" w:cs="Times New Roman"/>
          <w:b/>
          <w:i/>
          <w:lang w:eastAsia="it-IT"/>
        </w:rPr>
        <w:t>1816</w:t>
      </w:r>
      <w:r w:rsidRPr="0016382D">
        <w:rPr>
          <w:rFonts w:ascii="Times New Roman" w:eastAsia="Times New Roman" w:hAnsi="Times New Roman" w:cs="Times New Roman"/>
          <w:lang w:eastAsia="it-IT"/>
        </w:rPr>
        <w:t xml:space="preserve"> quando il Radaelli sposò </w:t>
      </w:r>
      <w:r w:rsidRPr="0016382D">
        <w:rPr>
          <w:rFonts w:ascii="Times New Roman" w:eastAsia="Times New Roman" w:hAnsi="Times New Roman" w:cs="Times New Roman"/>
          <w:b/>
          <w:i/>
          <w:lang w:eastAsia="it-IT"/>
        </w:rPr>
        <w:t>Luigia Fasola</w:t>
      </w:r>
      <w:r w:rsidRPr="0016382D">
        <w:rPr>
          <w:rFonts w:ascii="Times New Roman" w:eastAsia="Times New Roman" w:hAnsi="Times New Roman" w:cs="Times New Roman"/>
          <w:lang w:eastAsia="it-IT"/>
        </w:rPr>
        <w:t xml:space="preserve"> sorella di Alessandro. Probabilmente venne già da subito ad abitare qui a Prato anche se figurava domiciliato ad Arona.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L’anno successivo presentò un progetto di scopatura della strada di Prato Nuovo trovando l’opposizione ferma del sacerdote </w:t>
      </w:r>
      <w:r w:rsidRPr="0016382D">
        <w:rPr>
          <w:rFonts w:ascii="Times New Roman" w:eastAsia="Times New Roman" w:hAnsi="Times New Roman" w:cs="Times New Roman"/>
          <w:b/>
          <w:i/>
          <w:lang w:eastAsia="it-IT"/>
        </w:rPr>
        <w:t>Angelo Maria Genesi</w:t>
      </w:r>
      <w:r w:rsidRPr="0016382D">
        <w:rPr>
          <w:rFonts w:ascii="Times New Roman" w:eastAsia="Times New Roman" w:hAnsi="Times New Roman" w:cs="Times New Roman"/>
          <w:lang w:eastAsia="it-IT"/>
        </w:rPr>
        <w:t xml:space="preserve"> e di altre persone interessate.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Ricordo a questo proposito – per quanto possa non sembrare vero in questi tempi – che la spazzatura della strada era una operazione ambita da molti perché come si può immaginare non c’erano lattine o mozziconi di sigarette, ma solo ed esclusivamente escrementi di animali e fieno perso dai carri di passaggio.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Quindi tutto quello che veniva raccolto era prezioso concime.</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Nel frattempo buona parte dei beni dell’eredità Fasola era stata venduta, ed il Radaelli riuscì a ricomprarla nonostante fosse ancora coperta da ipoteca.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Nel </w:t>
      </w:r>
      <w:r w:rsidRPr="0016382D">
        <w:rPr>
          <w:rFonts w:ascii="Times New Roman" w:eastAsia="Times New Roman" w:hAnsi="Times New Roman" w:cs="Times New Roman"/>
          <w:b/>
          <w:i/>
          <w:lang w:eastAsia="it-IT"/>
        </w:rPr>
        <w:t xml:space="preserve">1842 </w:t>
      </w:r>
      <w:r w:rsidRPr="0016382D">
        <w:rPr>
          <w:rFonts w:ascii="Times New Roman" w:eastAsia="Times New Roman" w:hAnsi="Times New Roman" w:cs="Times New Roman"/>
          <w:lang w:eastAsia="it-IT"/>
        </w:rPr>
        <w:t>riuscì a riappropriarsi di alcuni importanti beni che in passato erano di suo suocero. L’ex casa Furgotti (quella di Gioria), il caseggiato verso la roggia molinara che divenne poi l’abitazione del Cav. Porinelli, e tutta la collina del Colmetto comprese le due cascine.</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Ma la sua principale attività era quella di direttore e proprietario del battello a vapore </w:t>
      </w:r>
      <w:r w:rsidRPr="0016382D">
        <w:rPr>
          <w:rFonts w:ascii="Times New Roman" w:eastAsia="Times New Roman" w:hAnsi="Times New Roman" w:cs="Times New Roman"/>
          <w:b/>
          <w:i/>
          <w:lang w:eastAsia="it-IT"/>
        </w:rPr>
        <w:t>Il Verbano</w:t>
      </w:r>
      <w:r w:rsidRPr="0016382D">
        <w:rPr>
          <w:rFonts w:ascii="Times New Roman" w:eastAsia="Times New Roman" w:hAnsi="Times New Roman" w:cs="Times New Roman"/>
          <w:i/>
          <w:lang w:eastAsia="it-IT"/>
        </w:rPr>
        <w:t xml:space="preserve"> </w:t>
      </w:r>
      <w:r w:rsidRPr="0016382D">
        <w:rPr>
          <w:rFonts w:ascii="Times New Roman" w:eastAsia="Times New Roman" w:hAnsi="Times New Roman" w:cs="Times New Roman"/>
          <w:lang w:eastAsia="it-IT"/>
        </w:rPr>
        <w:t xml:space="preserve">di Arona,. </w:t>
      </w:r>
    </w:p>
    <w:p w:rsidR="0016382D" w:rsidRPr="0016382D" w:rsidRDefault="0016382D" w:rsidP="0016382D">
      <w:pPr>
        <w:spacing w:after="0" w:line="240" w:lineRule="auto"/>
        <w:jc w:val="both"/>
        <w:rPr>
          <w:rFonts w:ascii="Times New Roman" w:eastAsia="Times New Roman" w:hAnsi="Times New Roman" w:cs="Times New Roman"/>
          <w:i/>
          <w:lang w:eastAsia="it-IT"/>
        </w:rPr>
      </w:pPr>
      <w:r w:rsidRPr="0016382D">
        <w:rPr>
          <w:rFonts w:ascii="Times New Roman" w:eastAsia="Times New Roman" w:hAnsi="Times New Roman" w:cs="Times New Roman"/>
          <w:lang w:eastAsia="it-IT"/>
        </w:rPr>
        <w:t xml:space="preserve">Le carte di polizia sul suo conto precisano che fu anche arrestato negli anni ’30 perché ritenuto complice di trame rivoluzionarie contro il Piemonte, ed ancora di essere </w:t>
      </w:r>
      <w:r w:rsidRPr="0016382D">
        <w:rPr>
          <w:rFonts w:ascii="Times New Roman" w:eastAsia="Times New Roman" w:hAnsi="Times New Roman" w:cs="Times New Roman"/>
          <w:b/>
          <w:i/>
          <w:lang w:eastAsia="it-IT"/>
        </w:rPr>
        <w:t>sospetto di favorire la clandestina introduzione di scritti incendiarj dalla Svizzera</w:t>
      </w:r>
      <w:r w:rsidRPr="0016382D">
        <w:rPr>
          <w:rFonts w:ascii="Times New Roman" w:eastAsia="Times New Roman" w:hAnsi="Times New Roman" w:cs="Times New Roman"/>
          <w:i/>
          <w:lang w:eastAsia="it-IT"/>
        </w:rPr>
        <w:t>.</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Il collegamento è quindi naturale ed automatico con il cognato Alessandro Fasola che come abbiamo visto nel 1826 si impiegò come agente sui battelli a vapore del lago Maggiore. Ma il collegamento va ben oltre questo singolo fatto perché ci porta alla 1° guerra d’Indipendenza del 1848 quando </w:t>
      </w:r>
      <w:r w:rsidRPr="0016382D">
        <w:rPr>
          <w:rFonts w:ascii="Times New Roman" w:eastAsia="Times New Roman" w:hAnsi="Times New Roman" w:cs="Times New Roman"/>
          <w:b/>
          <w:i/>
          <w:lang w:eastAsia="it-IT"/>
        </w:rPr>
        <w:t>Garibaldi il 14 agosto</w:t>
      </w:r>
      <w:r w:rsidRPr="0016382D">
        <w:rPr>
          <w:rFonts w:ascii="Times New Roman" w:eastAsia="Times New Roman" w:hAnsi="Times New Roman" w:cs="Times New Roman"/>
          <w:lang w:eastAsia="it-IT"/>
        </w:rPr>
        <w:t xml:space="preserve"> s’impadronì con il consenso del proprietario dei due battelli di proprietà della </w:t>
      </w:r>
      <w:r w:rsidRPr="0016382D">
        <w:rPr>
          <w:rFonts w:ascii="Times New Roman" w:eastAsia="Times New Roman" w:hAnsi="Times New Roman" w:cs="Times New Roman"/>
          <w:b/>
          <w:i/>
          <w:lang w:eastAsia="it-IT"/>
        </w:rPr>
        <w:t>Società Radaelli</w:t>
      </w:r>
      <w:r w:rsidRPr="0016382D">
        <w:rPr>
          <w:rFonts w:ascii="Times New Roman" w:eastAsia="Times New Roman" w:hAnsi="Times New Roman" w:cs="Times New Roman"/>
          <w:b/>
          <w:lang w:eastAsia="it-IT"/>
        </w:rPr>
        <w:t xml:space="preserve">: </w:t>
      </w:r>
      <w:r w:rsidRPr="0016382D">
        <w:rPr>
          <w:rFonts w:ascii="Times New Roman" w:eastAsia="Times New Roman" w:hAnsi="Times New Roman" w:cs="Times New Roman"/>
          <w:b/>
          <w:i/>
          <w:lang w:eastAsia="it-IT"/>
        </w:rPr>
        <w:t>Il Verbano</w:t>
      </w:r>
      <w:r w:rsidRPr="0016382D">
        <w:rPr>
          <w:rFonts w:ascii="Times New Roman" w:eastAsia="Times New Roman" w:hAnsi="Times New Roman" w:cs="Times New Roman"/>
          <w:b/>
          <w:lang w:eastAsia="it-IT"/>
        </w:rPr>
        <w:t xml:space="preserve"> e il </w:t>
      </w:r>
      <w:r w:rsidRPr="0016382D">
        <w:rPr>
          <w:rFonts w:ascii="Times New Roman" w:eastAsia="Times New Roman" w:hAnsi="Times New Roman" w:cs="Times New Roman"/>
          <w:b/>
          <w:i/>
          <w:lang w:eastAsia="it-IT"/>
        </w:rPr>
        <w:t xml:space="preserve">San Carlo, </w:t>
      </w:r>
      <w:r w:rsidRPr="0016382D">
        <w:rPr>
          <w:rFonts w:ascii="Times New Roman" w:eastAsia="Times New Roman" w:hAnsi="Times New Roman" w:cs="Times New Roman"/>
          <w:lang w:eastAsia="it-IT"/>
        </w:rPr>
        <w:t>con l’intento, poi fallito, di continuare da solo la guerra contro gli austriaci.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Non è quindi da ritenersi un caso fortuito che Alessandro Fasola sia poi entrato volontario nei Cacciatori delle Alpi, e nei Mille di Garibaldi.</w:t>
      </w:r>
    </w:p>
    <w:p w:rsidR="006C48D9" w:rsidRPr="0016382D" w:rsidRDefault="006C48D9" w:rsidP="0016382D">
      <w:pPr>
        <w:spacing w:after="0" w:line="240" w:lineRule="auto"/>
        <w:jc w:val="both"/>
        <w:rPr>
          <w:rFonts w:ascii="Times New Roman" w:eastAsia="Times New Roman" w:hAnsi="Times New Roman" w:cs="Times New Roman"/>
          <w:b/>
          <w:lang w:eastAsia="it-IT"/>
        </w:rPr>
      </w:pPr>
    </w:p>
    <w:p w:rsidR="0016382D" w:rsidRPr="0016382D" w:rsidRDefault="0016382D" w:rsidP="00066A7E">
      <w:pPr>
        <w:spacing w:after="0" w:line="240" w:lineRule="auto"/>
        <w:rPr>
          <w:rFonts w:ascii="Times New Roman" w:eastAsia="Times New Roman" w:hAnsi="Times New Roman" w:cs="Times New Roman"/>
          <w:b/>
          <w:i/>
          <w:u w:val="single"/>
          <w:lang w:eastAsia="it-IT"/>
        </w:rPr>
      </w:pPr>
      <w:r w:rsidRPr="0016382D">
        <w:rPr>
          <w:rFonts w:ascii="Times New Roman" w:eastAsia="Times New Roman" w:hAnsi="Times New Roman" w:cs="Times New Roman"/>
          <w:b/>
          <w:i/>
          <w:u w:val="single"/>
          <w:lang w:eastAsia="it-IT"/>
        </w:rPr>
        <w:t>Via Cesare Arienta</w:t>
      </w:r>
    </w:p>
    <w:p w:rsidR="0016382D" w:rsidRPr="0016382D" w:rsidRDefault="0016382D" w:rsidP="0016382D">
      <w:pPr>
        <w:spacing w:after="0" w:line="240" w:lineRule="auto"/>
        <w:jc w:val="center"/>
        <w:rPr>
          <w:rFonts w:ascii="Times New Roman" w:eastAsia="Times New Roman" w:hAnsi="Times New Roman" w:cs="Times New Roman"/>
          <w:b/>
          <w:i/>
          <w:sz w:val="28"/>
          <w:szCs w:val="28"/>
          <w:u w:val="single"/>
          <w:lang w:eastAsia="it-IT"/>
        </w:rPr>
      </w:pP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lastRenderedPageBreak/>
        <w:t xml:space="preserve">Pratese da molte generazioni Cesare Arienta nato il </w:t>
      </w:r>
      <w:r w:rsidRPr="0016382D">
        <w:rPr>
          <w:rFonts w:ascii="Times New Roman" w:eastAsia="Times New Roman" w:hAnsi="Times New Roman" w:cs="Times New Roman"/>
          <w:b/>
          <w:i/>
          <w:lang w:eastAsia="it-IT"/>
        </w:rPr>
        <w:t>4 novembre 1822,</w:t>
      </w:r>
      <w:r w:rsidRPr="0016382D">
        <w:rPr>
          <w:rFonts w:ascii="Times New Roman" w:eastAsia="Times New Roman" w:hAnsi="Times New Roman" w:cs="Times New Roman"/>
          <w:lang w:eastAsia="it-IT"/>
        </w:rPr>
        <w:t xml:space="preserve"> sembra che sia stato condizionato alla scelta religiosa dallo zio sacerdote, forse don </w:t>
      </w:r>
      <w:r w:rsidRPr="0016382D">
        <w:rPr>
          <w:rFonts w:ascii="Times New Roman" w:eastAsia="Times New Roman" w:hAnsi="Times New Roman" w:cs="Times New Roman"/>
          <w:b/>
          <w:i/>
          <w:lang w:eastAsia="it-IT"/>
        </w:rPr>
        <w:t>Bernardo Arienta</w:t>
      </w:r>
      <w:r w:rsidRPr="0016382D">
        <w:rPr>
          <w:rFonts w:ascii="Times New Roman" w:eastAsia="Times New Roman" w:hAnsi="Times New Roman" w:cs="Times New Roman"/>
          <w:lang w:eastAsia="it-IT"/>
        </w:rPr>
        <w:t xml:space="preserve"> parroco di Rima San Giuseppe, convittore del Sacro Monte di Varallo, ed infine Vicario Foraneo di Boccioleto.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Già precedentemente un altro avo di Cesare era stato sacerdote nella seconda metà del Settecento: don </w:t>
      </w:r>
      <w:r w:rsidRPr="0016382D">
        <w:rPr>
          <w:rFonts w:ascii="Times New Roman" w:eastAsia="Times New Roman" w:hAnsi="Times New Roman" w:cs="Times New Roman"/>
          <w:b/>
          <w:i/>
          <w:lang w:eastAsia="it-IT"/>
        </w:rPr>
        <w:t>Giuseppe Arienta</w:t>
      </w:r>
      <w:r w:rsidRPr="0016382D">
        <w:rPr>
          <w:rFonts w:ascii="Times New Roman" w:eastAsia="Times New Roman" w:hAnsi="Times New Roman" w:cs="Times New Roman"/>
          <w:lang w:eastAsia="it-IT"/>
        </w:rPr>
        <w:t xml:space="preserve"> che fu tra l’altro cappellano di casa Furgotti, e maestro di scuola qui in paese.</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Cesare Arienta dopo gli studi letterali in seminario venne consacrato sacerdote all’età di 22 anni e fu destinato al seminario </w:t>
      </w:r>
      <w:r w:rsidRPr="0016382D">
        <w:rPr>
          <w:rFonts w:ascii="Times New Roman" w:eastAsia="Times New Roman" w:hAnsi="Times New Roman" w:cs="Times New Roman"/>
          <w:b/>
          <w:i/>
          <w:lang w:eastAsia="it-IT"/>
        </w:rPr>
        <w:t>“San Carlo”</w:t>
      </w:r>
      <w:r w:rsidRPr="0016382D">
        <w:rPr>
          <w:rFonts w:ascii="Times New Roman" w:eastAsia="Times New Roman" w:hAnsi="Times New Roman" w:cs="Times New Roman"/>
          <w:lang w:eastAsia="it-IT"/>
        </w:rPr>
        <w:t xml:space="preserve"> di Arona in qualità di professore di letteratura dove rimase per 16 anni.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Per motivi di salute abbandonò l’insegnamento e venne destinato al </w:t>
      </w:r>
      <w:r w:rsidRPr="0016382D">
        <w:rPr>
          <w:rFonts w:ascii="Times New Roman" w:eastAsia="Times New Roman" w:hAnsi="Times New Roman" w:cs="Times New Roman"/>
          <w:b/>
          <w:i/>
          <w:lang w:eastAsia="it-IT"/>
        </w:rPr>
        <w:t>Monastero di Grignasco</w:t>
      </w:r>
      <w:r w:rsidRPr="0016382D">
        <w:rPr>
          <w:rFonts w:ascii="Times New Roman" w:eastAsia="Times New Roman" w:hAnsi="Times New Roman" w:cs="Times New Roman"/>
          <w:lang w:eastAsia="it-IT"/>
        </w:rPr>
        <w:t xml:space="preserve"> in qualità di direttore spirituale. Carica che resse per 22 anni.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Contemporaneamente però si impegnò da subito nell’amministrazione comunale insieme ad altri personaggi illustri per il nostro borgo quali il conte </w:t>
      </w:r>
      <w:r w:rsidRPr="0016382D">
        <w:rPr>
          <w:rFonts w:ascii="Times New Roman" w:eastAsia="Times New Roman" w:hAnsi="Times New Roman" w:cs="Times New Roman"/>
          <w:b/>
          <w:i/>
          <w:lang w:eastAsia="it-IT"/>
        </w:rPr>
        <w:t>Gibellini,</w:t>
      </w:r>
      <w:r w:rsidRPr="0016382D">
        <w:rPr>
          <w:rFonts w:ascii="Times New Roman" w:eastAsia="Times New Roman" w:hAnsi="Times New Roman" w:cs="Times New Roman"/>
          <w:lang w:eastAsia="it-IT"/>
        </w:rPr>
        <w:t xml:space="preserve"> il dottor </w:t>
      </w:r>
      <w:r w:rsidRPr="0016382D">
        <w:rPr>
          <w:rFonts w:ascii="Times New Roman" w:eastAsia="Times New Roman" w:hAnsi="Times New Roman" w:cs="Times New Roman"/>
          <w:b/>
          <w:i/>
          <w:lang w:eastAsia="it-IT"/>
        </w:rPr>
        <w:t>Bollati</w:t>
      </w:r>
      <w:r w:rsidRPr="0016382D">
        <w:rPr>
          <w:rFonts w:ascii="Times New Roman" w:eastAsia="Times New Roman" w:hAnsi="Times New Roman" w:cs="Times New Roman"/>
          <w:lang w:eastAsia="it-IT"/>
        </w:rPr>
        <w:t xml:space="preserve"> proprietario della manifattura, il fisico </w:t>
      </w:r>
      <w:r w:rsidRPr="0016382D">
        <w:rPr>
          <w:rFonts w:ascii="Times New Roman" w:eastAsia="Times New Roman" w:hAnsi="Times New Roman" w:cs="Times New Roman"/>
          <w:b/>
          <w:i/>
          <w:lang w:eastAsia="it-IT"/>
        </w:rPr>
        <w:t>Bartolomeo Galletti</w:t>
      </w:r>
      <w:r w:rsidRPr="0016382D">
        <w:rPr>
          <w:rFonts w:ascii="Times New Roman" w:eastAsia="Times New Roman" w:hAnsi="Times New Roman" w:cs="Times New Roman"/>
          <w:lang w:eastAsia="it-IT"/>
        </w:rPr>
        <w:t xml:space="preserve">, il sacerdote </w:t>
      </w:r>
      <w:r w:rsidRPr="0016382D">
        <w:rPr>
          <w:rFonts w:ascii="Times New Roman" w:eastAsia="Times New Roman" w:hAnsi="Times New Roman" w:cs="Times New Roman"/>
          <w:b/>
          <w:i/>
          <w:lang w:eastAsia="it-IT"/>
        </w:rPr>
        <w:t>Lorenzo Rinolfi,</w:t>
      </w:r>
      <w:r w:rsidRPr="0016382D">
        <w:rPr>
          <w:rFonts w:ascii="Times New Roman" w:eastAsia="Times New Roman" w:hAnsi="Times New Roman" w:cs="Times New Roman"/>
          <w:lang w:eastAsia="it-IT"/>
        </w:rPr>
        <w:t xml:space="preserve"> maestro di scuola e fondatore del pensionato per l’istruzione della gioventù, ed il chirurgo dottor </w:t>
      </w:r>
      <w:r w:rsidRPr="0016382D">
        <w:rPr>
          <w:rFonts w:ascii="Times New Roman" w:eastAsia="Times New Roman" w:hAnsi="Times New Roman" w:cs="Times New Roman"/>
          <w:b/>
          <w:i/>
          <w:lang w:eastAsia="it-IT"/>
        </w:rPr>
        <w:t>Faccio</w:t>
      </w:r>
      <w:r w:rsidRPr="0016382D">
        <w:rPr>
          <w:rFonts w:ascii="Times New Roman" w:eastAsia="Times New Roman" w:hAnsi="Times New Roman" w:cs="Times New Roman"/>
          <w:lang w:eastAsia="it-IT"/>
        </w:rPr>
        <w:t>.</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Intanto nel </w:t>
      </w:r>
      <w:r w:rsidRPr="0016382D">
        <w:rPr>
          <w:rFonts w:ascii="Times New Roman" w:eastAsia="Times New Roman" w:hAnsi="Times New Roman" w:cs="Times New Roman"/>
          <w:b/>
          <w:i/>
          <w:lang w:eastAsia="it-IT"/>
        </w:rPr>
        <w:t>1869</w:t>
      </w:r>
      <w:r w:rsidRPr="0016382D">
        <w:rPr>
          <w:rFonts w:ascii="Times New Roman" w:eastAsia="Times New Roman" w:hAnsi="Times New Roman" w:cs="Times New Roman"/>
          <w:lang w:eastAsia="it-IT"/>
        </w:rPr>
        <w:t xml:space="preserve"> era stata istituita per la prima volta una scuola d’infanzia mista per bambini da 3 a 6 anni affidata alla custodia delle </w:t>
      </w:r>
      <w:r w:rsidRPr="0016382D">
        <w:rPr>
          <w:rFonts w:ascii="Times New Roman" w:eastAsia="Times New Roman" w:hAnsi="Times New Roman" w:cs="Times New Roman"/>
          <w:b/>
          <w:i/>
          <w:lang w:eastAsia="it-IT"/>
        </w:rPr>
        <w:t>Monache della Carità</w:t>
      </w:r>
      <w:r w:rsidRPr="0016382D">
        <w:rPr>
          <w:rFonts w:ascii="Times New Roman" w:eastAsia="Times New Roman" w:hAnsi="Times New Roman" w:cs="Times New Roman"/>
          <w:lang w:eastAsia="it-IT"/>
        </w:rPr>
        <w:t xml:space="preserve"> presenti a Prato e provenienti dal Monastero di Trecate.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In quell’anno gli iscritti all’asilo erano circa 50 di entrambi i sessi.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L’accordo di costituzione della scuola era inizialmente di tre anni e le spese di gestione erano suddivise tra il comune, l’Opera Pia, e la Congregazione di Carità. Oltre a questi tre enti una serie di benefattori contribuiva ad integrare il denaro mancante per una completa gestione.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Finito il primo triennio l’amministrazione comunale decise di sospendere l’iniziativa in quanto l’Opera Pia Genesi e la Congregazione di Carità rifiutarono il loro appoggio finanziario.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Probabilmente vi furono bisticci di non poco conto visto che anche il rettore di Prato di quel tempo, don </w:t>
      </w:r>
      <w:r w:rsidRPr="0016382D">
        <w:rPr>
          <w:rFonts w:ascii="Times New Roman" w:eastAsia="Times New Roman" w:hAnsi="Times New Roman" w:cs="Times New Roman"/>
          <w:b/>
          <w:i/>
          <w:lang w:eastAsia="it-IT"/>
        </w:rPr>
        <w:t xml:space="preserve">Paracchini </w:t>
      </w:r>
      <w:r w:rsidRPr="0016382D">
        <w:rPr>
          <w:rFonts w:ascii="Times New Roman" w:eastAsia="Times New Roman" w:hAnsi="Times New Roman" w:cs="Times New Roman"/>
          <w:lang w:eastAsia="it-IT"/>
        </w:rPr>
        <w:t>rassegnò le dimissioni da presidente del Comitato scolastico.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Creatasi una nuova Commissione nelle persone di </w:t>
      </w:r>
      <w:r w:rsidRPr="0016382D">
        <w:rPr>
          <w:rFonts w:ascii="Times New Roman" w:eastAsia="Times New Roman" w:hAnsi="Times New Roman" w:cs="Times New Roman"/>
          <w:b/>
          <w:i/>
          <w:lang w:eastAsia="it-IT"/>
        </w:rPr>
        <w:t>Bartolomeo Galletti,</w:t>
      </w:r>
      <w:r w:rsidRPr="0016382D">
        <w:rPr>
          <w:rFonts w:ascii="Times New Roman" w:eastAsia="Times New Roman" w:hAnsi="Times New Roman" w:cs="Times New Roman"/>
          <w:lang w:eastAsia="it-IT"/>
        </w:rPr>
        <w:t xml:space="preserve"> don </w:t>
      </w:r>
      <w:r w:rsidRPr="0016382D">
        <w:rPr>
          <w:rFonts w:ascii="Times New Roman" w:eastAsia="Times New Roman" w:hAnsi="Times New Roman" w:cs="Times New Roman"/>
          <w:b/>
          <w:i/>
          <w:lang w:eastAsia="it-IT"/>
        </w:rPr>
        <w:t>Cesare Arienta</w:t>
      </w:r>
      <w:r w:rsidRPr="0016382D">
        <w:rPr>
          <w:rFonts w:ascii="Times New Roman" w:eastAsia="Times New Roman" w:hAnsi="Times New Roman" w:cs="Times New Roman"/>
          <w:lang w:eastAsia="it-IT"/>
        </w:rPr>
        <w:t xml:space="preserve"> ed il chirurgo </w:t>
      </w:r>
      <w:r w:rsidRPr="0016382D">
        <w:rPr>
          <w:rFonts w:ascii="Times New Roman" w:eastAsia="Times New Roman" w:hAnsi="Times New Roman" w:cs="Times New Roman"/>
          <w:b/>
          <w:i/>
          <w:lang w:eastAsia="it-IT"/>
        </w:rPr>
        <w:t>Faccio</w:t>
      </w:r>
      <w:r w:rsidRPr="0016382D">
        <w:rPr>
          <w:rFonts w:ascii="Times New Roman" w:eastAsia="Times New Roman" w:hAnsi="Times New Roman" w:cs="Times New Roman"/>
          <w:lang w:eastAsia="it-IT"/>
        </w:rPr>
        <w:t>, la scuola riaprì di nuovo.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Nel </w:t>
      </w:r>
      <w:r w:rsidRPr="0016382D">
        <w:rPr>
          <w:rFonts w:ascii="Times New Roman" w:eastAsia="Times New Roman" w:hAnsi="Times New Roman" w:cs="Times New Roman"/>
          <w:b/>
          <w:i/>
          <w:lang w:eastAsia="it-IT"/>
        </w:rPr>
        <w:t xml:space="preserve">1887 </w:t>
      </w:r>
      <w:r w:rsidRPr="0016382D">
        <w:rPr>
          <w:rFonts w:ascii="Times New Roman" w:eastAsia="Times New Roman" w:hAnsi="Times New Roman" w:cs="Times New Roman"/>
          <w:lang w:eastAsia="it-IT"/>
        </w:rPr>
        <w:t xml:space="preserve">vi fu una svolta.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Don Cesare Arienta prese la parola in consiglio comunale e dopo aver analizzato la situazione scolastica in paese propose al consiglio di prendere in considerazione il progressivo aumento dei bambini con la costruzione di un nuovo edificio scolastico.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Contemporaneamente offrì gratuitamente due suoi locali ad uso dell’asilo infantile, più altri locali ad uso del personale, a patto però che la direzione, l’istruzione e la cura dei bambini fossero affidate a maestre religiose.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Accettata la proposta l’anno successivo giunsero 14 suore dal Monastero di Trecate, ed il </w:t>
      </w:r>
      <w:r w:rsidRPr="0016382D">
        <w:rPr>
          <w:rFonts w:ascii="Times New Roman" w:eastAsia="Times New Roman" w:hAnsi="Times New Roman" w:cs="Times New Roman"/>
          <w:b/>
          <w:i/>
          <w:lang w:eastAsia="it-IT"/>
        </w:rPr>
        <w:t>17 dicembre 1887</w:t>
      </w:r>
      <w:r w:rsidRPr="0016382D">
        <w:rPr>
          <w:rFonts w:ascii="Times New Roman" w:eastAsia="Times New Roman" w:hAnsi="Times New Roman" w:cs="Times New Roman"/>
          <w:lang w:eastAsia="it-IT"/>
        </w:rPr>
        <w:t xml:space="preserve"> venne aperta ufficialmente la scuola infantile fondata da don Cesare Arienta.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Il </w:t>
      </w:r>
      <w:r w:rsidRPr="0016382D">
        <w:rPr>
          <w:rFonts w:ascii="Times New Roman" w:eastAsia="Times New Roman" w:hAnsi="Times New Roman" w:cs="Times New Roman"/>
          <w:b/>
          <w:i/>
          <w:lang w:eastAsia="it-IT"/>
        </w:rPr>
        <w:t>6 ottobre 1899</w:t>
      </w:r>
      <w:r w:rsidRPr="0016382D">
        <w:rPr>
          <w:rFonts w:ascii="Times New Roman" w:eastAsia="Times New Roman" w:hAnsi="Times New Roman" w:cs="Times New Roman"/>
          <w:lang w:eastAsia="it-IT"/>
        </w:rPr>
        <w:t xml:space="preserve"> all’età di 77 anni Don Cesare moriva.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Con l’avanzare degli anni il sacerdote aveva però già programmato il futuro della sua istituzione.</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Nel </w:t>
      </w:r>
      <w:r w:rsidRPr="0016382D">
        <w:rPr>
          <w:rFonts w:ascii="Times New Roman" w:eastAsia="Times New Roman" w:hAnsi="Times New Roman" w:cs="Times New Roman"/>
          <w:b/>
          <w:i/>
          <w:lang w:eastAsia="it-IT"/>
        </w:rPr>
        <w:t>1894</w:t>
      </w:r>
      <w:r w:rsidRPr="0016382D">
        <w:rPr>
          <w:rFonts w:ascii="Times New Roman" w:eastAsia="Times New Roman" w:hAnsi="Times New Roman" w:cs="Times New Roman"/>
          <w:lang w:eastAsia="it-IT"/>
        </w:rPr>
        <w:t xml:space="preserve"> aveva ceduto alle 5 suore presenti nell’asilo buona parte di tutti gli edifici che gli appartenevano. In sostanza tutti i caseggiati del cortile del Secchia Pier Angelo e del cortile successivo.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Inoltre il </w:t>
      </w:r>
      <w:r w:rsidRPr="0016382D">
        <w:rPr>
          <w:rFonts w:ascii="Times New Roman" w:eastAsia="Times New Roman" w:hAnsi="Times New Roman" w:cs="Times New Roman"/>
          <w:b/>
          <w:i/>
          <w:lang w:eastAsia="it-IT"/>
        </w:rPr>
        <w:t>14 gennaio 1897</w:t>
      </w:r>
      <w:r w:rsidRPr="0016382D">
        <w:rPr>
          <w:rFonts w:ascii="Times New Roman" w:eastAsia="Times New Roman" w:hAnsi="Times New Roman" w:cs="Times New Roman"/>
          <w:lang w:eastAsia="it-IT"/>
        </w:rPr>
        <w:t xml:space="preserve"> aveva scritto il suo testamento che venne aperto dopo la sua morte.</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Alle suore di San Vincenzo lasciava altri due caseggiati, 10 appezzamenti di terra, tutti i materiali presenti nelle case, e non si sa quanto denaro contante e titoli di stato.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E non doveva essere poco considerato che la proprietà complessiva era di 41 terreni, 8 case, più la torre del castello.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L’impegno per le Sorelle della Carità era di mantenere in attività l’asilo infantile, libere però di disporne diversamente qualora l’amministrazione comunale avesse deciso di nominare maestre secolari al posto di quelle religiose.</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Ai bambini frequentanti l’asilo concedeva gratuitamente la minestra per un mese.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Tutta la restante eredità la destinava a sua sorella ed ai suoi nipoti </w:t>
      </w:r>
      <w:r w:rsidRPr="0016382D">
        <w:rPr>
          <w:rFonts w:ascii="Times New Roman" w:eastAsia="Times New Roman" w:hAnsi="Times New Roman" w:cs="Times New Roman"/>
          <w:b/>
          <w:i/>
          <w:lang w:eastAsia="it-IT"/>
        </w:rPr>
        <w:t>Maralla</w:t>
      </w:r>
      <w:r w:rsidRPr="0016382D">
        <w:rPr>
          <w:rFonts w:ascii="Times New Roman" w:eastAsia="Times New Roman" w:hAnsi="Times New Roman" w:cs="Times New Roman"/>
          <w:lang w:eastAsia="it-IT"/>
        </w:rPr>
        <w:t xml:space="preserv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In una successiva postilla testamentaria scritta cinque mesi prima della morte prescriveva l’elargizione della somma di 1000 lire a beneficio dei bambini della scuola, 100 lire alla domestica, ed il condono dell’affitto ad Angelo Manuelli, più una brenta di vino ed un sacco di meliga.</w:t>
      </w:r>
    </w:p>
    <w:p w:rsidR="0016382D" w:rsidRPr="0016382D" w:rsidRDefault="0016382D" w:rsidP="0016382D">
      <w:pPr>
        <w:spacing w:after="0" w:line="240" w:lineRule="auto"/>
        <w:jc w:val="both"/>
        <w:rPr>
          <w:rFonts w:ascii="Times New Roman" w:eastAsia="Times New Roman" w:hAnsi="Times New Roman" w:cs="Times New Roman"/>
          <w:i/>
          <w:lang w:eastAsia="it-IT"/>
        </w:rPr>
      </w:pPr>
      <w:r w:rsidRPr="0016382D">
        <w:rPr>
          <w:rFonts w:ascii="Times New Roman" w:eastAsia="Times New Roman" w:hAnsi="Times New Roman" w:cs="Times New Roman"/>
          <w:lang w:eastAsia="it-IT"/>
        </w:rPr>
        <w:t xml:space="preserve">Due mesi prima della morte un’ulteriore aggiunta alla postilla scritta da lui precisava: </w:t>
      </w:r>
      <w:r w:rsidRPr="0016382D">
        <w:rPr>
          <w:rFonts w:ascii="Times New Roman" w:eastAsia="Times New Roman" w:hAnsi="Times New Roman" w:cs="Times New Roman"/>
          <w:b/>
          <w:i/>
          <w:lang w:eastAsia="it-IT"/>
        </w:rPr>
        <w:t>Desidero, e potendolo, ordino che la mia eredità ed i suoi redditi non vengano distratti da questo luogo; anzi raccomando vivamente alle mie eredi Delfina Sala, e Sabina Brezzi di erogarli nella educazione ed istruzione da impartirsi in questo mio luogo natio</w:t>
      </w:r>
      <w:r w:rsidRPr="0016382D">
        <w:rPr>
          <w:rFonts w:ascii="Times New Roman" w:eastAsia="Times New Roman" w:hAnsi="Times New Roman" w:cs="Times New Roman"/>
          <w:i/>
          <w:lang w:eastAsia="it-IT"/>
        </w:rPr>
        <w:t>.</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 distanza di 120 anni l’importante istituzione voluta da don Cesare Arienta è ancora ben presente e funzionante nel nostro paese.</w:t>
      </w:r>
    </w:p>
    <w:p w:rsidR="0016382D" w:rsidRPr="0016382D" w:rsidRDefault="0016382D" w:rsidP="0016382D">
      <w:pPr>
        <w:spacing w:after="0" w:line="240" w:lineRule="auto"/>
        <w:rPr>
          <w:rFonts w:ascii="Times New Roman" w:eastAsia="Times New Roman" w:hAnsi="Times New Roman" w:cs="Times New Roman"/>
          <w:b/>
          <w:i/>
          <w:sz w:val="24"/>
          <w:szCs w:val="24"/>
          <w:lang w:eastAsia="it-IT"/>
        </w:rPr>
      </w:pPr>
    </w:p>
    <w:p w:rsidR="0016382D" w:rsidRPr="0016382D" w:rsidRDefault="00037049" w:rsidP="00066A7E">
      <w:pPr>
        <w:spacing w:after="0" w:line="240" w:lineRule="auto"/>
        <w:rPr>
          <w:rFonts w:ascii="Times New Roman" w:eastAsia="Times New Roman" w:hAnsi="Times New Roman" w:cs="Times New Roman"/>
          <w:b/>
          <w:i/>
          <w:u w:val="single"/>
          <w:lang w:eastAsia="it-IT"/>
        </w:rPr>
      </w:pPr>
      <w:r>
        <w:rPr>
          <w:rFonts w:ascii="Times New Roman" w:eastAsia="Times New Roman" w:hAnsi="Times New Roman" w:cs="Times New Roman"/>
          <w:b/>
          <w:i/>
          <w:u w:val="single"/>
          <w:lang w:eastAsia="it-IT"/>
        </w:rPr>
        <w:t>Piazza Placid</w:t>
      </w:r>
      <w:r w:rsidR="0016382D" w:rsidRPr="0016382D">
        <w:rPr>
          <w:rFonts w:ascii="Times New Roman" w:eastAsia="Times New Roman" w:hAnsi="Times New Roman" w:cs="Times New Roman"/>
          <w:b/>
          <w:i/>
          <w:u w:val="single"/>
          <w:lang w:eastAsia="it-IT"/>
        </w:rPr>
        <w:t>o</w:t>
      </w:r>
    </w:p>
    <w:p w:rsidR="0016382D" w:rsidRPr="0016382D" w:rsidRDefault="0016382D" w:rsidP="0016382D">
      <w:pPr>
        <w:spacing w:after="0" w:line="240" w:lineRule="auto"/>
        <w:jc w:val="center"/>
        <w:rPr>
          <w:rFonts w:ascii="Times New Roman" w:eastAsia="Times New Roman" w:hAnsi="Times New Roman" w:cs="Times New Roman"/>
          <w:i/>
          <w:lang w:eastAsia="it-IT"/>
        </w:rPr>
      </w:pP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 piazza deve il suo nome principalmente a Carlo e Francesco Placito </w:t>
      </w:r>
      <w:r w:rsidR="00037049">
        <w:rPr>
          <w:rFonts w:ascii="Times New Roman" w:eastAsia="Times New Roman" w:hAnsi="Times New Roman" w:cs="Times New Roman"/>
          <w:lang w:eastAsia="it-IT"/>
        </w:rPr>
        <w:t xml:space="preserve">(vero cognome) </w:t>
      </w:r>
      <w:r w:rsidRPr="0016382D">
        <w:rPr>
          <w:rFonts w:ascii="Times New Roman" w:eastAsia="Times New Roman" w:hAnsi="Times New Roman" w:cs="Times New Roman"/>
          <w:lang w:eastAsia="it-IT"/>
        </w:rPr>
        <w:t xml:space="preserve">in qualità di fondatori – come dicono molti documenti dell’Ottocento e del Novecento – della </w:t>
      </w:r>
      <w:r w:rsidRPr="0016382D">
        <w:rPr>
          <w:rFonts w:ascii="Times New Roman" w:eastAsia="Times New Roman" w:hAnsi="Times New Roman" w:cs="Times New Roman"/>
          <w:b/>
          <w:i/>
          <w:lang w:eastAsia="it-IT"/>
        </w:rPr>
        <w:t>Carità di Santo Spirito.</w:t>
      </w:r>
      <w:r w:rsidRPr="0016382D">
        <w:rPr>
          <w:rFonts w:ascii="Times New Roman" w:eastAsia="Times New Roman" w:hAnsi="Times New Roman" w:cs="Times New Roman"/>
          <w:lang w:eastAsia="it-IT"/>
        </w:rPr>
        <w:t xml:space="preserv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Questo non può dirsi completamente vero perché tale </w:t>
      </w:r>
      <w:r w:rsidRPr="0016382D">
        <w:rPr>
          <w:rFonts w:ascii="Times New Roman" w:eastAsia="Times New Roman" w:hAnsi="Times New Roman" w:cs="Times New Roman"/>
          <w:i/>
          <w:lang w:eastAsia="it-IT"/>
        </w:rPr>
        <w:t>Carità</w:t>
      </w:r>
      <w:r w:rsidRPr="0016382D">
        <w:rPr>
          <w:rFonts w:ascii="Times New Roman" w:eastAsia="Times New Roman" w:hAnsi="Times New Roman" w:cs="Times New Roman"/>
          <w:lang w:eastAsia="it-IT"/>
        </w:rPr>
        <w:t xml:space="preserve"> esisteva già molto tempo prima di quel tempo.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Secondo i più antichi documenti ritrovati finora, ancor prima della metà del Cinquecento esisteva e funzionava tale opera, proprietaria di un certo numero di beni che venivano dati in affitto.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Oltre a questa, sempre in quell’epoca esisteva un’altra associazione chiamata della </w:t>
      </w:r>
      <w:r w:rsidRPr="0016382D">
        <w:rPr>
          <w:rFonts w:ascii="Times New Roman" w:eastAsia="Times New Roman" w:hAnsi="Times New Roman" w:cs="Times New Roman"/>
          <w:b/>
          <w:i/>
          <w:lang w:eastAsia="it-IT"/>
        </w:rPr>
        <w:t>Beata Vergine Maria</w:t>
      </w:r>
      <w:r w:rsidRPr="0016382D">
        <w:rPr>
          <w:rFonts w:ascii="Times New Roman" w:eastAsia="Times New Roman" w:hAnsi="Times New Roman" w:cs="Times New Roman"/>
          <w:lang w:eastAsia="it-IT"/>
        </w:rPr>
        <w:t xml:space="preserve"> o </w:t>
      </w:r>
      <w:r w:rsidRPr="0016382D">
        <w:rPr>
          <w:rFonts w:ascii="Times New Roman" w:eastAsia="Times New Roman" w:hAnsi="Times New Roman" w:cs="Times New Roman"/>
          <w:b/>
          <w:i/>
          <w:lang w:eastAsia="it-IT"/>
        </w:rPr>
        <w:t>Sacratissime Vergine Maria</w:t>
      </w:r>
      <w:r w:rsidRPr="0016382D">
        <w:rPr>
          <w:rFonts w:ascii="Times New Roman" w:eastAsia="Times New Roman" w:hAnsi="Times New Roman" w:cs="Times New Roman"/>
          <w:i/>
          <w:lang w:eastAsia="it-IT"/>
        </w:rPr>
        <w:t xml:space="preserve">, </w:t>
      </w:r>
      <w:r w:rsidRPr="0016382D">
        <w:rPr>
          <w:rFonts w:ascii="Times New Roman" w:eastAsia="Times New Roman" w:hAnsi="Times New Roman" w:cs="Times New Roman"/>
          <w:lang w:eastAsia="it-IT"/>
        </w:rPr>
        <w:t xml:space="preserve">con anch’essa un certo numero di beni immobili comprensivi tra l’altro di un corpo di casa con dentro un torchio per uso esclusivo di olio di noci. </w:t>
      </w:r>
    </w:p>
    <w:p w:rsidR="0016382D" w:rsidRPr="0016382D" w:rsidRDefault="0016382D" w:rsidP="0016382D">
      <w:pPr>
        <w:spacing w:after="0" w:line="240" w:lineRule="auto"/>
        <w:jc w:val="both"/>
        <w:rPr>
          <w:rFonts w:ascii="Times New Roman" w:eastAsia="Times New Roman" w:hAnsi="Times New Roman" w:cs="Times New Roman"/>
          <w:i/>
          <w:lang w:eastAsia="it-IT"/>
        </w:rPr>
      </w:pPr>
      <w:r w:rsidRPr="0016382D">
        <w:rPr>
          <w:rFonts w:ascii="Times New Roman" w:eastAsia="Times New Roman" w:hAnsi="Times New Roman" w:cs="Times New Roman"/>
          <w:lang w:eastAsia="it-IT"/>
        </w:rPr>
        <w:t xml:space="preserve">Ed infine una terza associazione chiamata </w:t>
      </w:r>
      <w:r w:rsidRPr="0016382D">
        <w:rPr>
          <w:rFonts w:ascii="Times New Roman" w:eastAsia="Times New Roman" w:hAnsi="Times New Roman" w:cs="Times New Roman"/>
          <w:b/>
          <w:i/>
          <w:lang w:eastAsia="it-IT"/>
        </w:rPr>
        <w:t>Carità o</w:t>
      </w:r>
      <w:r w:rsidRPr="0016382D">
        <w:rPr>
          <w:rFonts w:ascii="Times New Roman" w:eastAsia="Times New Roman" w:hAnsi="Times New Roman" w:cs="Times New Roman"/>
          <w:lang w:eastAsia="it-IT"/>
        </w:rPr>
        <w:t xml:space="preserve"> </w:t>
      </w:r>
      <w:r w:rsidRPr="0016382D">
        <w:rPr>
          <w:rFonts w:ascii="Times New Roman" w:eastAsia="Times New Roman" w:hAnsi="Times New Roman" w:cs="Times New Roman"/>
          <w:b/>
          <w:i/>
          <w:lang w:eastAsia="it-IT"/>
        </w:rPr>
        <w:t>Beni di San Sebastiano.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Carlo e Francesco Placito sulla fine del 1500 e l’inizio del Seicento con i loro rispettivi testamenti lasciarono molti beni a questa </w:t>
      </w:r>
      <w:r w:rsidRPr="0016382D">
        <w:rPr>
          <w:rFonts w:ascii="Times New Roman" w:eastAsia="Times New Roman" w:hAnsi="Times New Roman" w:cs="Times New Roman"/>
          <w:i/>
          <w:lang w:eastAsia="it-IT"/>
        </w:rPr>
        <w:t>Carità di Santo Spirito,</w:t>
      </w:r>
      <w:r w:rsidRPr="0016382D">
        <w:rPr>
          <w:rFonts w:ascii="Times New Roman" w:eastAsia="Times New Roman" w:hAnsi="Times New Roman" w:cs="Times New Roman"/>
          <w:lang w:eastAsia="it-IT"/>
        </w:rPr>
        <w:t xml:space="preserve"> e può essere che fu in quel tempo che i consoli di Prato e gli agenti delle tre società pensarono di ristrutturare la Carità unendole insieme. </w:t>
      </w:r>
    </w:p>
    <w:p w:rsidR="0016382D" w:rsidRPr="0016382D" w:rsidRDefault="0016382D" w:rsidP="0016382D">
      <w:pPr>
        <w:spacing w:after="0" w:line="240" w:lineRule="auto"/>
        <w:jc w:val="both"/>
        <w:rPr>
          <w:rFonts w:ascii="Times New Roman" w:eastAsia="Times New Roman" w:hAnsi="Times New Roman" w:cs="Times New Roman"/>
          <w:i/>
          <w:lang w:eastAsia="it-IT"/>
        </w:rPr>
      </w:pPr>
      <w:r w:rsidRPr="0016382D">
        <w:rPr>
          <w:rFonts w:ascii="Times New Roman" w:eastAsia="Times New Roman" w:hAnsi="Times New Roman" w:cs="Times New Roman"/>
          <w:lang w:eastAsia="it-IT"/>
        </w:rPr>
        <w:t xml:space="preserve">E’ una ipotesi non ancora provata però in quei primi anni del 1600 si ritrovano già i documenti in cui tutti e tre gli enti sono assorbiti in una unica </w:t>
      </w:r>
      <w:r w:rsidRPr="0016382D">
        <w:rPr>
          <w:rFonts w:ascii="Times New Roman" w:eastAsia="Times New Roman" w:hAnsi="Times New Roman" w:cs="Times New Roman"/>
          <w:b/>
          <w:i/>
          <w:lang w:eastAsia="it-IT"/>
        </w:rPr>
        <w:t>Carità di Santo Spirito</w:t>
      </w:r>
      <w:r w:rsidRPr="0016382D">
        <w:rPr>
          <w:rFonts w:ascii="Times New Roman" w:eastAsia="Times New Roman" w:hAnsi="Times New Roman" w:cs="Times New Roman"/>
          <w:i/>
          <w:lang w:eastAsia="it-IT"/>
        </w:rPr>
        <w:t>.</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Per quanto riguarda i Placito va rilevato che i documenti di metà Cinquecento precisano che erano originari di Vintebbio, e che oltre ai molti terreni posseduti a Prato erano proprietari di case e terreni anche nel borgo di Vintebbio.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 </w:t>
      </w:r>
      <w:r w:rsidRPr="0016382D">
        <w:rPr>
          <w:rFonts w:ascii="Times New Roman" w:eastAsia="Times New Roman" w:hAnsi="Times New Roman" w:cs="Times New Roman"/>
          <w:b/>
          <w:i/>
          <w:lang w:eastAsia="it-IT"/>
        </w:rPr>
        <w:t>Carità di Santo Spirito</w:t>
      </w:r>
      <w:r w:rsidRPr="0016382D">
        <w:rPr>
          <w:rFonts w:ascii="Times New Roman" w:eastAsia="Times New Roman" w:hAnsi="Times New Roman" w:cs="Times New Roman"/>
          <w:i/>
          <w:lang w:eastAsia="it-IT"/>
        </w:rPr>
        <w:t xml:space="preserve"> </w:t>
      </w:r>
      <w:r w:rsidRPr="0016382D">
        <w:rPr>
          <w:rFonts w:ascii="Times New Roman" w:eastAsia="Times New Roman" w:hAnsi="Times New Roman" w:cs="Times New Roman"/>
          <w:lang w:eastAsia="it-IT"/>
        </w:rPr>
        <w:t>dopo molte vicende controverse</w:t>
      </w:r>
      <w:r w:rsidRPr="0016382D">
        <w:rPr>
          <w:rFonts w:ascii="Times New Roman" w:eastAsia="Times New Roman" w:hAnsi="Times New Roman" w:cs="Times New Roman"/>
          <w:i/>
          <w:lang w:eastAsia="it-IT"/>
        </w:rPr>
        <w:t xml:space="preserve"> </w:t>
      </w:r>
      <w:r w:rsidRPr="0016382D">
        <w:rPr>
          <w:rFonts w:ascii="Times New Roman" w:eastAsia="Times New Roman" w:hAnsi="Times New Roman" w:cs="Times New Roman"/>
          <w:lang w:eastAsia="it-IT"/>
        </w:rPr>
        <w:t xml:space="preserve">sulla cattiva gestione sia nel Cinquecento che nel Seicento, subì nel 1797 – durante il periodo napoleonico – una pesante ristrutturazione come tutte le confraternite e Enti religiosi, con l’obbligatorietà della vendita di tutte le proprietà. Rimasero solo i due torchi da vino con i loro rispettivi edifici.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Con il passare degli anni subì altre ristrutturazioni e nel 1890 a tale </w:t>
      </w:r>
      <w:r w:rsidRPr="0016382D">
        <w:rPr>
          <w:rFonts w:ascii="Times New Roman" w:eastAsia="Times New Roman" w:hAnsi="Times New Roman" w:cs="Times New Roman"/>
          <w:i/>
          <w:lang w:eastAsia="it-IT"/>
        </w:rPr>
        <w:t xml:space="preserve">Carità </w:t>
      </w:r>
      <w:r w:rsidRPr="0016382D">
        <w:rPr>
          <w:rFonts w:ascii="Times New Roman" w:eastAsia="Times New Roman" w:hAnsi="Times New Roman" w:cs="Times New Roman"/>
          <w:lang w:eastAsia="it-IT"/>
        </w:rPr>
        <w:t xml:space="preserve">vennero aggiunti altri enti e </w:t>
      </w:r>
      <w:r w:rsidRPr="0016382D">
        <w:rPr>
          <w:rFonts w:ascii="Times New Roman" w:eastAsia="Times New Roman" w:hAnsi="Times New Roman" w:cs="Times New Roman"/>
          <w:b/>
          <w:i/>
          <w:lang w:eastAsia="it-IT"/>
        </w:rPr>
        <w:t>legati</w:t>
      </w:r>
      <w:r w:rsidRPr="0016382D">
        <w:rPr>
          <w:rFonts w:ascii="Times New Roman" w:eastAsia="Times New Roman" w:hAnsi="Times New Roman" w:cs="Times New Roman"/>
          <w:i/>
          <w:lang w:eastAsia="it-IT"/>
        </w:rPr>
        <w:t xml:space="preserve"> </w:t>
      </w:r>
      <w:r w:rsidRPr="0016382D">
        <w:rPr>
          <w:rFonts w:ascii="Times New Roman" w:eastAsia="Times New Roman" w:hAnsi="Times New Roman" w:cs="Times New Roman"/>
          <w:lang w:eastAsia="it-IT"/>
        </w:rPr>
        <w:t xml:space="preserve">quali la </w:t>
      </w:r>
      <w:r w:rsidRPr="0016382D">
        <w:rPr>
          <w:rFonts w:ascii="Times New Roman" w:eastAsia="Times New Roman" w:hAnsi="Times New Roman" w:cs="Times New Roman"/>
          <w:b/>
          <w:i/>
          <w:lang w:eastAsia="it-IT"/>
        </w:rPr>
        <w:t>Fondazione Genesi dell’Opera Pia, il Legato Furgotti</w:t>
      </w:r>
      <w:r w:rsidRPr="0016382D">
        <w:rPr>
          <w:rFonts w:ascii="Times New Roman" w:eastAsia="Times New Roman" w:hAnsi="Times New Roman" w:cs="Times New Roman"/>
          <w:i/>
          <w:lang w:eastAsia="it-IT"/>
        </w:rPr>
        <w:t xml:space="preserve"> </w:t>
      </w:r>
      <w:r w:rsidRPr="0016382D">
        <w:rPr>
          <w:rFonts w:ascii="Times New Roman" w:eastAsia="Times New Roman" w:hAnsi="Times New Roman" w:cs="Times New Roman"/>
          <w:lang w:eastAsia="it-IT"/>
        </w:rPr>
        <w:t xml:space="preserve">per la dote annua alle figlie povere e il concorso nell’istruzione pubblica, </w:t>
      </w:r>
      <w:r w:rsidRPr="0016382D">
        <w:rPr>
          <w:rFonts w:ascii="Times New Roman" w:eastAsia="Times New Roman" w:hAnsi="Times New Roman" w:cs="Times New Roman"/>
          <w:b/>
          <w:i/>
          <w:lang w:eastAsia="it-IT"/>
        </w:rPr>
        <w:t>Il Monte di Pietà</w:t>
      </w:r>
      <w:r w:rsidRPr="0016382D">
        <w:rPr>
          <w:rFonts w:ascii="Times New Roman" w:eastAsia="Times New Roman" w:hAnsi="Times New Roman" w:cs="Times New Roman"/>
          <w:i/>
          <w:lang w:eastAsia="it-IT"/>
        </w:rPr>
        <w:t xml:space="preserve"> </w:t>
      </w:r>
      <w:r w:rsidRPr="0016382D">
        <w:rPr>
          <w:rFonts w:ascii="Times New Roman" w:eastAsia="Times New Roman" w:hAnsi="Times New Roman" w:cs="Times New Roman"/>
          <w:lang w:eastAsia="it-IT"/>
        </w:rPr>
        <w:t xml:space="preserve">sempre del Furgotti, il </w:t>
      </w:r>
      <w:r w:rsidRPr="0016382D">
        <w:rPr>
          <w:rFonts w:ascii="Times New Roman" w:eastAsia="Times New Roman" w:hAnsi="Times New Roman" w:cs="Times New Roman"/>
          <w:b/>
          <w:i/>
          <w:lang w:eastAsia="it-IT"/>
        </w:rPr>
        <w:t xml:space="preserve">Legato Ottini </w:t>
      </w:r>
      <w:r w:rsidRPr="0016382D">
        <w:rPr>
          <w:rFonts w:ascii="Times New Roman" w:eastAsia="Times New Roman" w:hAnsi="Times New Roman" w:cs="Times New Roman"/>
          <w:lang w:eastAsia="it-IT"/>
        </w:rPr>
        <w:t xml:space="preserve">anch’esso per la dote di figlie povere ed il soccorso alle puerpere. Il </w:t>
      </w:r>
      <w:r w:rsidRPr="0016382D">
        <w:rPr>
          <w:rFonts w:ascii="Times New Roman" w:eastAsia="Times New Roman" w:hAnsi="Times New Roman" w:cs="Times New Roman"/>
          <w:b/>
          <w:i/>
          <w:lang w:eastAsia="it-IT"/>
        </w:rPr>
        <w:t>Legato Negri</w:t>
      </w:r>
      <w:r w:rsidRPr="0016382D">
        <w:rPr>
          <w:rFonts w:ascii="Times New Roman" w:eastAsia="Times New Roman" w:hAnsi="Times New Roman" w:cs="Times New Roman"/>
          <w:i/>
          <w:lang w:eastAsia="it-IT"/>
        </w:rPr>
        <w:t xml:space="preserve"> </w:t>
      </w:r>
      <w:r w:rsidRPr="0016382D">
        <w:rPr>
          <w:rFonts w:ascii="Times New Roman" w:eastAsia="Times New Roman" w:hAnsi="Times New Roman" w:cs="Times New Roman"/>
          <w:lang w:eastAsia="it-IT"/>
        </w:rPr>
        <w:t xml:space="preserve">anch’esso per le doti alle figlie povere. Ed il </w:t>
      </w:r>
      <w:r w:rsidRPr="0016382D">
        <w:rPr>
          <w:rFonts w:ascii="Times New Roman" w:eastAsia="Times New Roman" w:hAnsi="Times New Roman" w:cs="Times New Roman"/>
          <w:b/>
          <w:i/>
          <w:lang w:eastAsia="it-IT"/>
        </w:rPr>
        <w:t>Legato Bellicardi</w:t>
      </w:r>
      <w:r w:rsidRPr="0016382D">
        <w:rPr>
          <w:rFonts w:ascii="Times New Roman" w:eastAsia="Times New Roman" w:hAnsi="Times New Roman" w:cs="Times New Roman"/>
          <w:i/>
          <w:lang w:eastAsia="it-IT"/>
        </w:rPr>
        <w:t xml:space="preserve"> </w:t>
      </w:r>
      <w:r w:rsidRPr="0016382D">
        <w:rPr>
          <w:rFonts w:ascii="Times New Roman" w:eastAsia="Times New Roman" w:hAnsi="Times New Roman" w:cs="Times New Roman"/>
          <w:lang w:eastAsia="it-IT"/>
        </w:rPr>
        <w:t xml:space="preserve">per il soccorso ai poveri.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Tutti questi Enti riuniti insieme formarono nel 1890 una nuova </w:t>
      </w:r>
      <w:r w:rsidRPr="0016382D">
        <w:rPr>
          <w:rFonts w:ascii="Times New Roman" w:eastAsia="Times New Roman" w:hAnsi="Times New Roman" w:cs="Times New Roman"/>
          <w:b/>
          <w:i/>
          <w:lang w:eastAsia="it-IT"/>
        </w:rPr>
        <w:t>Congregazione di Carità</w:t>
      </w:r>
      <w:r w:rsidRPr="0016382D">
        <w:rPr>
          <w:rFonts w:ascii="Times New Roman" w:eastAsia="Times New Roman" w:hAnsi="Times New Roman" w:cs="Times New Roman"/>
          <w:i/>
          <w:lang w:eastAsia="it-IT"/>
        </w:rPr>
        <w:t xml:space="preserve"> </w:t>
      </w:r>
      <w:r w:rsidRPr="0016382D">
        <w:rPr>
          <w:rFonts w:ascii="Times New Roman" w:eastAsia="Times New Roman" w:hAnsi="Times New Roman" w:cs="Times New Roman"/>
          <w:lang w:eastAsia="it-IT"/>
        </w:rPr>
        <w:t>che durò ancora per i primi decenni del Novecento.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Per ciò che riguarda l’originaria </w:t>
      </w:r>
      <w:r w:rsidRPr="0016382D">
        <w:rPr>
          <w:rFonts w:ascii="Times New Roman" w:eastAsia="Times New Roman" w:hAnsi="Times New Roman" w:cs="Times New Roman"/>
          <w:b/>
          <w:i/>
          <w:lang w:eastAsia="it-IT"/>
        </w:rPr>
        <w:t>Carità</w:t>
      </w:r>
      <w:r w:rsidRPr="0016382D">
        <w:rPr>
          <w:rFonts w:ascii="Times New Roman" w:eastAsia="Times New Roman" w:hAnsi="Times New Roman" w:cs="Times New Roman"/>
          <w:i/>
          <w:lang w:eastAsia="it-IT"/>
        </w:rPr>
        <w:t xml:space="preserve"> </w:t>
      </w:r>
      <w:r w:rsidRPr="0016382D">
        <w:rPr>
          <w:rFonts w:ascii="Times New Roman" w:eastAsia="Times New Roman" w:hAnsi="Times New Roman" w:cs="Times New Roman"/>
          <w:lang w:eastAsia="it-IT"/>
        </w:rPr>
        <w:t xml:space="preserve">cinquecentesca, lo scopo essenziale era quello di aiutare i poveri con donazioni di vario genere quali: </w:t>
      </w:r>
      <w:r w:rsidRPr="0016382D">
        <w:rPr>
          <w:rFonts w:ascii="Times New Roman" w:eastAsia="Times New Roman" w:hAnsi="Times New Roman" w:cs="Times New Roman"/>
          <w:b/>
          <w:i/>
          <w:lang w:eastAsia="it-IT"/>
        </w:rPr>
        <w:t xml:space="preserve">sale, charne, riso, butiro, formagino, lardo, vino, asete, ovi, </w:t>
      </w:r>
      <w:r w:rsidRPr="0016382D">
        <w:rPr>
          <w:rFonts w:ascii="Times New Roman" w:eastAsia="Times New Roman" w:hAnsi="Times New Roman" w:cs="Times New Roman"/>
          <w:lang w:eastAsia="it-IT"/>
        </w:rPr>
        <w:t>ed anche legna per l’inverno</w:t>
      </w:r>
      <w:r w:rsidRPr="0016382D">
        <w:rPr>
          <w:rFonts w:ascii="Times New Roman" w:eastAsia="Times New Roman" w:hAnsi="Times New Roman" w:cs="Times New Roman"/>
          <w:i/>
          <w:lang w:eastAsia="it-IT"/>
        </w:rPr>
        <w:t>.</w:t>
      </w:r>
      <w:r w:rsidRPr="0016382D">
        <w:rPr>
          <w:rFonts w:ascii="Times New Roman" w:eastAsia="Times New Roman" w:hAnsi="Times New Roman" w:cs="Times New Roman"/>
          <w:lang w:eastAsia="it-IT"/>
        </w:rPr>
        <w:t xml:space="preserve"> </w:t>
      </w:r>
    </w:p>
    <w:p w:rsidR="0016382D" w:rsidRPr="0016382D" w:rsidRDefault="0016382D" w:rsidP="0016382D">
      <w:pPr>
        <w:spacing w:after="0" w:line="240" w:lineRule="auto"/>
        <w:jc w:val="both"/>
        <w:rPr>
          <w:rFonts w:ascii="Times New Roman" w:eastAsia="Times New Roman" w:hAnsi="Times New Roman" w:cs="Times New Roman"/>
          <w:i/>
          <w:lang w:eastAsia="it-IT"/>
        </w:rPr>
      </w:pPr>
      <w:r w:rsidRPr="0016382D">
        <w:rPr>
          <w:rFonts w:ascii="Times New Roman" w:eastAsia="Times New Roman" w:hAnsi="Times New Roman" w:cs="Times New Roman"/>
          <w:lang w:eastAsia="it-IT"/>
        </w:rPr>
        <w:t xml:space="preserve">Le feste ufficiali erano le </w:t>
      </w:r>
      <w:r w:rsidRPr="0016382D">
        <w:rPr>
          <w:rFonts w:ascii="Times New Roman" w:eastAsia="Times New Roman" w:hAnsi="Times New Roman" w:cs="Times New Roman"/>
          <w:b/>
          <w:i/>
          <w:lang w:eastAsia="it-IT"/>
        </w:rPr>
        <w:t>tre domeniche di Pentecoste</w:t>
      </w:r>
      <w:r w:rsidRPr="0016382D">
        <w:rPr>
          <w:rFonts w:ascii="Times New Roman" w:eastAsia="Times New Roman" w:hAnsi="Times New Roman" w:cs="Times New Roman"/>
          <w:lang w:eastAsia="it-IT"/>
        </w:rPr>
        <w:t xml:space="preserve"> dove veniva distribuito pane, vino, fagioli e sale ai poveri tramite una lista di nominativi compilata dal parroco, dal sindaco e dal priore della </w:t>
      </w:r>
      <w:r w:rsidRPr="0016382D">
        <w:rPr>
          <w:rFonts w:ascii="Times New Roman" w:eastAsia="Times New Roman" w:hAnsi="Times New Roman" w:cs="Times New Roman"/>
          <w:b/>
          <w:i/>
          <w:lang w:eastAsia="it-IT"/>
        </w:rPr>
        <w:t>Carità</w:t>
      </w:r>
      <w:r w:rsidRPr="0016382D">
        <w:rPr>
          <w:rFonts w:ascii="Times New Roman" w:eastAsia="Times New Roman" w:hAnsi="Times New Roman" w:cs="Times New Roman"/>
          <w:i/>
          <w:lang w:eastAsia="it-IT"/>
        </w:rPr>
        <w:t>.</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 festa ufficiale dei </w:t>
      </w:r>
      <w:r w:rsidRPr="0016382D">
        <w:rPr>
          <w:rFonts w:ascii="Times New Roman" w:eastAsia="Times New Roman" w:hAnsi="Times New Roman" w:cs="Times New Roman"/>
          <w:b/>
          <w:i/>
          <w:lang w:eastAsia="it-IT"/>
        </w:rPr>
        <w:t>Beni di San Sebastiano</w:t>
      </w:r>
      <w:r w:rsidRPr="0016382D">
        <w:rPr>
          <w:rFonts w:ascii="Times New Roman" w:eastAsia="Times New Roman" w:hAnsi="Times New Roman" w:cs="Times New Roman"/>
          <w:i/>
          <w:lang w:eastAsia="it-IT"/>
        </w:rPr>
        <w:t xml:space="preserve"> </w:t>
      </w:r>
      <w:r w:rsidRPr="0016382D">
        <w:rPr>
          <w:rFonts w:ascii="Times New Roman" w:eastAsia="Times New Roman" w:hAnsi="Times New Roman" w:cs="Times New Roman"/>
          <w:lang w:eastAsia="it-IT"/>
        </w:rPr>
        <w:t xml:space="preserve">era quella ovviamente di San Sebastiano ed anche in quell’occasione si faceva elemosina ai poveri.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 festa ufficiale infine della </w:t>
      </w:r>
      <w:r w:rsidRPr="0016382D">
        <w:rPr>
          <w:rFonts w:ascii="Times New Roman" w:eastAsia="Times New Roman" w:hAnsi="Times New Roman" w:cs="Times New Roman"/>
          <w:b/>
          <w:i/>
          <w:lang w:eastAsia="it-IT"/>
        </w:rPr>
        <w:t xml:space="preserve">Sacratissima Vergine Maria, </w:t>
      </w:r>
      <w:r w:rsidRPr="0016382D">
        <w:rPr>
          <w:rFonts w:ascii="Times New Roman" w:eastAsia="Times New Roman" w:hAnsi="Times New Roman" w:cs="Times New Roman"/>
          <w:lang w:eastAsia="it-IT"/>
        </w:rPr>
        <w:t>con anch’essa elemosina ai poveri si svolgeva alla festa di San Marco.</w:t>
      </w:r>
    </w:p>
    <w:p w:rsidR="0016382D" w:rsidRPr="0016382D" w:rsidRDefault="0016382D" w:rsidP="0016382D">
      <w:pPr>
        <w:spacing w:after="0" w:line="240" w:lineRule="auto"/>
        <w:jc w:val="both"/>
        <w:rPr>
          <w:rFonts w:ascii="Times New Roman" w:eastAsia="Times New Roman" w:hAnsi="Times New Roman" w:cs="Times New Roman"/>
          <w:i/>
          <w:lang w:eastAsia="it-IT"/>
        </w:rPr>
      </w:pPr>
      <w:r w:rsidRPr="0016382D">
        <w:rPr>
          <w:rFonts w:ascii="Times New Roman" w:eastAsia="Times New Roman" w:hAnsi="Times New Roman" w:cs="Times New Roman"/>
          <w:lang w:eastAsia="it-IT"/>
        </w:rPr>
        <w:t xml:space="preserve">Un ultimo accenno infine dei due torchi da vino di proprietà della </w:t>
      </w:r>
      <w:r w:rsidRPr="0016382D">
        <w:rPr>
          <w:rFonts w:ascii="Times New Roman" w:eastAsia="Times New Roman" w:hAnsi="Times New Roman" w:cs="Times New Roman"/>
          <w:b/>
          <w:i/>
          <w:lang w:eastAsia="it-IT"/>
        </w:rPr>
        <w:t>Carità</w:t>
      </w:r>
      <w:r w:rsidRPr="0016382D">
        <w:rPr>
          <w:rFonts w:ascii="Times New Roman" w:eastAsia="Times New Roman" w:hAnsi="Times New Roman" w:cs="Times New Roman"/>
          <w:i/>
          <w:lang w:eastAsia="it-IT"/>
        </w:rPr>
        <w:t>.</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Quello di Prato Nuovo era situato in un edificio non più esistente e che era nell’attuale Piazza Furgotti.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Quello di Prato Vecchio era situato nell’attuale casa ora ristrutturata dove abita la figlia di Zaninetti. Di questo torchio abbiamo anche le dimensioni, che probabilmente erano simili a quello di Prato Nuovo.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Era un torchio a leva composto da una trave di noce lunga </w:t>
      </w:r>
      <w:r w:rsidRPr="0016382D">
        <w:rPr>
          <w:rFonts w:ascii="Times New Roman" w:eastAsia="Times New Roman" w:hAnsi="Times New Roman" w:cs="Times New Roman"/>
          <w:b/>
          <w:i/>
          <w:lang w:eastAsia="it-IT"/>
        </w:rPr>
        <w:t>mt. 9,80</w:t>
      </w:r>
      <w:r w:rsidRPr="0016382D">
        <w:rPr>
          <w:rFonts w:ascii="Times New Roman" w:eastAsia="Times New Roman" w:hAnsi="Times New Roman" w:cs="Times New Roman"/>
          <w:lang w:eastAsia="it-IT"/>
        </w:rPr>
        <w:t xml:space="preserve">; due travi di rovere ognuna di lunghezza </w:t>
      </w:r>
      <w:r w:rsidRPr="0016382D">
        <w:rPr>
          <w:rFonts w:ascii="Times New Roman" w:eastAsia="Times New Roman" w:hAnsi="Times New Roman" w:cs="Times New Roman"/>
          <w:b/>
          <w:i/>
          <w:lang w:eastAsia="it-IT"/>
        </w:rPr>
        <w:t>mt. 11,35</w:t>
      </w:r>
      <w:r w:rsidRPr="0016382D">
        <w:rPr>
          <w:rFonts w:ascii="Times New Roman" w:eastAsia="Times New Roman" w:hAnsi="Times New Roman" w:cs="Times New Roman"/>
          <w:lang w:eastAsia="it-IT"/>
        </w:rPr>
        <w:t xml:space="preserve">, ed infine una enorme vite in legno alta ben </w:t>
      </w:r>
      <w:r w:rsidRPr="0016382D">
        <w:rPr>
          <w:rFonts w:ascii="Times New Roman" w:eastAsia="Times New Roman" w:hAnsi="Times New Roman" w:cs="Times New Roman"/>
          <w:b/>
          <w:i/>
          <w:lang w:eastAsia="it-IT"/>
        </w:rPr>
        <w:t>5 metri.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Torchi quindi di ragguardevoli misure più o meno come avevano tutti i paesi in quell’epoca, e che ancora adesso si possono ammirare sia a Romagnano nel Museo Storico Etnografico, che a Carpignano, solo per dire i paesi più vicini. </w:t>
      </w:r>
    </w:p>
    <w:p w:rsidR="0016382D" w:rsidRPr="0016382D" w:rsidRDefault="0016382D" w:rsidP="0016382D">
      <w:pPr>
        <w:spacing w:after="0" w:line="240" w:lineRule="auto"/>
        <w:jc w:val="both"/>
        <w:rPr>
          <w:rFonts w:ascii="Times New Roman" w:eastAsia="Times New Roman" w:hAnsi="Times New Roman" w:cs="Times New Roman"/>
          <w:lang w:eastAsia="it-IT"/>
        </w:rPr>
      </w:pPr>
    </w:p>
    <w:p w:rsidR="0016382D" w:rsidRPr="0016382D" w:rsidRDefault="0016382D" w:rsidP="00066A7E">
      <w:pPr>
        <w:spacing w:after="0" w:line="240" w:lineRule="auto"/>
        <w:rPr>
          <w:rFonts w:ascii="Times New Roman" w:eastAsia="Times New Roman" w:hAnsi="Times New Roman" w:cs="Times New Roman"/>
          <w:b/>
          <w:i/>
          <w:u w:val="single"/>
          <w:lang w:eastAsia="it-IT"/>
        </w:rPr>
      </w:pPr>
      <w:r w:rsidRPr="0016382D">
        <w:rPr>
          <w:rFonts w:ascii="Times New Roman" w:eastAsia="Times New Roman" w:hAnsi="Times New Roman" w:cs="Times New Roman"/>
          <w:b/>
          <w:i/>
          <w:u w:val="single"/>
          <w:lang w:eastAsia="it-IT"/>
        </w:rPr>
        <w:t>Via Ottini</w:t>
      </w:r>
    </w:p>
    <w:p w:rsidR="0016382D" w:rsidRPr="0016382D" w:rsidRDefault="0016382D" w:rsidP="0016382D">
      <w:pPr>
        <w:spacing w:after="0" w:line="240" w:lineRule="auto"/>
        <w:jc w:val="center"/>
        <w:rPr>
          <w:rFonts w:ascii="Times New Roman" w:eastAsia="Times New Roman" w:hAnsi="Times New Roman" w:cs="Times New Roman"/>
          <w:i/>
          <w:sz w:val="24"/>
          <w:szCs w:val="24"/>
          <w:u w:val="single"/>
          <w:lang w:eastAsia="it-IT"/>
        </w:rPr>
      </w:pP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Di </w:t>
      </w:r>
      <w:r w:rsidRPr="0016382D">
        <w:rPr>
          <w:rFonts w:ascii="Times New Roman" w:eastAsia="Times New Roman" w:hAnsi="Times New Roman" w:cs="Times New Roman"/>
          <w:b/>
          <w:i/>
          <w:lang w:eastAsia="it-IT"/>
        </w:rPr>
        <w:t>Giovanni Antonio Ottini</w:t>
      </w:r>
      <w:r w:rsidRPr="0016382D">
        <w:rPr>
          <w:rFonts w:ascii="Times New Roman" w:eastAsia="Times New Roman" w:hAnsi="Times New Roman" w:cs="Times New Roman"/>
          <w:lang w:eastAsia="it-IT"/>
        </w:rPr>
        <w:t xml:space="preserve"> ho pochissime notizie.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Ricoprì la carica di rettore della parrocchia due anni dopo la morte di </w:t>
      </w:r>
      <w:r w:rsidRPr="0016382D">
        <w:rPr>
          <w:rFonts w:ascii="Times New Roman" w:eastAsia="Times New Roman" w:hAnsi="Times New Roman" w:cs="Times New Roman"/>
          <w:b/>
          <w:i/>
          <w:lang w:eastAsia="it-IT"/>
        </w:rPr>
        <w:t>Giovanni Battista Bastari</w:t>
      </w:r>
      <w:r w:rsidRPr="0016382D">
        <w:rPr>
          <w:rFonts w:ascii="Times New Roman" w:eastAsia="Times New Roman" w:hAnsi="Times New Roman" w:cs="Times New Roman"/>
          <w:lang w:eastAsia="it-IT"/>
        </w:rPr>
        <w:t xml:space="preserve"> avvenuta il 21 aprile 1824 e credo che la mantenne fine al 1882 quando gli subentrò don </w:t>
      </w:r>
      <w:r w:rsidRPr="0016382D">
        <w:rPr>
          <w:rFonts w:ascii="Times New Roman" w:eastAsia="Times New Roman" w:hAnsi="Times New Roman" w:cs="Times New Roman"/>
          <w:b/>
          <w:i/>
          <w:lang w:eastAsia="it-IT"/>
        </w:rPr>
        <w:t>Paracchini.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lastRenderedPageBreak/>
        <w:t>Nativo di Invorio, è stato Prefetto nel collegio degli Oblati di San Carlo di Novara, e professore nel seminario dell’Isola di San Giulio.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Credo che l’intitolazione di una via a suo nome sia dovuta al testamento che lasciò:</w:t>
      </w:r>
    </w:p>
    <w:p w:rsidR="0016382D" w:rsidRPr="0016382D" w:rsidRDefault="0016382D" w:rsidP="0016382D">
      <w:pPr>
        <w:spacing w:after="0" w:line="240" w:lineRule="auto"/>
        <w:jc w:val="both"/>
        <w:rPr>
          <w:rFonts w:ascii="Times New Roman" w:eastAsia="Times New Roman" w:hAnsi="Times New Roman" w:cs="Times New Roman"/>
          <w:b/>
          <w:lang w:eastAsia="it-IT"/>
        </w:rPr>
      </w:pPr>
      <w:r w:rsidRPr="0016382D">
        <w:rPr>
          <w:rFonts w:ascii="Times New Roman" w:eastAsia="Times New Roman" w:hAnsi="Times New Roman" w:cs="Times New Roman"/>
          <w:b/>
          <w:i/>
          <w:lang w:eastAsia="it-IT"/>
        </w:rPr>
        <w:t>£. 200 in elemosina al Predicatore di Quaresima, che dovrà anche coadiuvare il parroco nell’istruzione ai ragazzi che si preparano alla 1° Comunione.</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Franchi sessanta al predicatore per un triduo di predicazione in preparazione alla festa del S:S: Crocifisso che solennizzerà nella parrocchiale di Prato nella domenica III° d’ottobre, divozione da me introdotta, e che desidero in tal modo perpetuare.</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Ed ancora:</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Franchi centosessanta saranno destinati per due doti da distribuirsi ogni anno in perpetuo nel seguente modo:</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Nel dì della festa della Beata Vergine del Rosario il parroco rettore (:::) esaminerà in pubblico per turno, un anno le figlie povere di Prato Vecchio, un’altr’anno le figlie povere di Prato Nuovo, nel terzo quelle delle Cascine le quali abbiano raggiunto l’età d’anni diciotto e quelle che saranno riconosciute più istruite nella Dottrina Cristiana avranno diritto alla dote data dopo aver celebrato il Matrimonio Ecclesiastico.</w:t>
      </w:r>
    </w:p>
    <w:p w:rsidR="0016382D" w:rsidRPr="0016382D" w:rsidRDefault="0016382D" w:rsidP="0016382D">
      <w:pPr>
        <w:spacing w:after="0" w:line="240" w:lineRule="auto"/>
        <w:jc w:val="both"/>
        <w:rPr>
          <w:rFonts w:ascii="Times New Roman" w:eastAsia="Times New Roman" w:hAnsi="Times New Roman" w:cs="Times New Roman"/>
          <w:i/>
          <w:lang w:eastAsia="it-IT"/>
        </w:rPr>
      </w:pPr>
      <w:r w:rsidRPr="0016382D">
        <w:rPr>
          <w:rFonts w:ascii="Times New Roman" w:eastAsia="Times New Roman" w:hAnsi="Times New Roman" w:cs="Times New Roman"/>
          <w:lang w:eastAsia="it-IT"/>
        </w:rPr>
        <w:t>Infine</w:t>
      </w:r>
      <w:r w:rsidRPr="0016382D">
        <w:rPr>
          <w:rFonts w:ascii="Times New Roman" w:eastAsia="Times New Roman" w:hAnsi="Times New Roman" w:cs="Times New Roman"/>
          <w:b/>
          <w:lang w:eastAsia="it-IT"/>
        </w:rPr>
        <w:t xml:space="preserve">: </w:t>
      </w:r>
      <w:r w:rsidRPr="0016382D">
        <w:rPr>
          <w:rFonts w:ascii="Times New Roman" w:eastAsia="Times New Roman" w:hAnsi="Times New Roman" w:cs="Times New Roman"/>
          <w:b/>
          <w:i/>
          <w:lang w:eastAsia="it-IT"/>
        </w:rPr>
        <w:t>Franchi cinquanta annualmente saranno dal parroco distribuiti alle più povere puerpere della parrocchia di Prato</w:t>
      </w:r>
      <w:r w:rsidRPr="0016382D">
        <w:rPr>
          <w:rFonts w:ascii="Times New Roman" w:eastAsia="Times New Roman" w:hAnsi="Times New Roman" w:cs="Times New Roman"/>
          <w:i/>
          <w:lang w:eastAsia="it-IT"/>
        </w:rPr>
        <w:t>.</w:t>
      </w:r>
    </w:p>
    <w:p w:rsidR="0016382D" w:rsidRPr="0016382D" w:rsidRDefault="0016382D" w:rsidP="0016382D">
      <w:pPr>
        <w:spacing w:after="0" w:line="240" w:lineRule="auto"/>
        <w:jc w:val="both"/>
        <w:rPr>
          <w:rFonts w:ascii="Times New Roman" w:eastAsia="Times New Roman" w:hAnsi="Times New Roman" w:cs="Times New Roman"/>
          <w:sz w:val="24"/>
          <w:szCs w:val="24"/>
          <w:lang w:eastAsia="it-IT"/>
        </w:rPr>
      </w:pPr>
    </w:p>
    <w:p w:rsidR="0016382D" w:rsidRPr="0016382D" w:rsidRDefault="0016382D" w:rsidP="00066A7E">
      <w:pPr>
        <w:spacing w:after="0" w:line="240" w:lineRule="auto"/>
        <w:rPr>
          <w:rFonts w:ascii="Times New Roman" w:eastAsia="Times New Roman" w:hAnsi="Times New Roman" w:cs="Times New Roman"/>
          <w:b/>
          <w:i/>
          <w:u w:val="single"/>
          <w:lang w:eastAsia="it-IT"/>
        </w:rPr>
      </w:pPr>
      <w:r w:rsidRPr="0016382D">
        <w:rPr>
          <w:rFonts w:ascii="Times New Roman" w:eastAsia="Times New Roman" w:hAnsi="Times New Roman" w:cs="Times New Roman"/>
          <w:b/>
          <w:i/>
          <w:u w:val="single"/>
          <w:lang w:eastAsia="it-IT"/>
        </w:rPr>
        <w:t>Piazza Fur</w:t>
      </w:r>
      <w:r w:rsidR="00037049">
        <w:rPr>
          <w:rFonts w:ascii="Times New Roman" w:eastAsia="Times New Roman" w:hAnsi="Times New Roman" w:cs="Times New Roman"/>
          <w:b/>
          <w:i/>
          <w:u w:val="single"/>
          <w:lang w:eastAsia="it-IT"/>
        </w:rPr>
        <w:t>o</w:t>
      </w:r>
      <w:r w:rsidRPr="0016382D">
        <w:rPr>
          <w:rFonts w:ascii="Times New Roman" w:eastAsia="Times New Roman" w:hAnsi="Times New Roman" w:cs="Times New Roman"/>
          <w:b/>
          <w:i/>
          <w:u w:val="single"/>
          <w:lang w:eastAsia="it-IT"/>
        </w:rPr>
        <w:t>gotti</w:t>
      </w:r>
    </w:p>
    <w:p w:rsidR="0016382D" w:rsidRPr="0016382D" w:rsidRDefault="0016382D" w:rsidP="0016382D">
      <w:pPr>
        <w:spacing w:after="0" w:line="240" w:lineRule="auto"/>
        <w:jc w:val="center"/>
        <w:rPr>
          <w:rFonts w:ascii="Times New Roman" w:eastAsia="Times New Roman" w:hAnsi="Times New Roman" w:cs="Times New Roman"/>
          <w:i/>
          <w:sz w:val="24"/>
          <w:szCs w:val="24"/>
          <w:u w:val="single"/>
          <w:lang w:eastAsia="it-IT"/>
        </w:rPr>
      </w:pP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Forse Bartolomeo Furgotti – per Prato – fu colui che più di tutti ha lasciato il segno nella storia per una serie di cose di cui alcune sono ancora tangibilmente presenti quali ad esempio la cappella del Rosario entro la chiesa parrocchiale, i suoi affreschi e la sua tela centrale.</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Non si conosce al momento quale fu l’evento che lo fece emigrare a Roma, ed in quale anno. Alcune notizie però emergono di tanto in tanto dagli archivi e si spera che con il tempo si riesca a comprendere di più quali furono i passi salienti della sua vita.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Si sa comunque che a Roma nel 1599 era già presente un reverendo presbitero di nome </w:t>
      </w:r>
      <w:r w:rsidRPr="0016382D">
        <w:rPr>
          <w:rFonts w:ascii="Times New Roman" w:eastAsia="Times New Roman" w:hAnsi="Times New Roman" w:cs="Times New Roman"/>
          <w:b/>
          <w:i/>
          <w:lang w:eastAsia="it-IT"/>
        </w:rPr>
        <w:t>Giuseppe Antonio Furgoto</w:t>
      </w:r>
      <w:r w:rsidRPr="0016382D">
        <w:rPr>
          <w:rFonts w:ascii="Times New Roman" w:eastAsia="Times New Roman" w:hAnsi="Times New Roman" w:cs="Times New Roman"/>
          <w:lang w:eastAsia="it-IT"/>
        </w:rPr>
        <w:t>. E’ molto probabile che fosse uno stretto parente di Bartolomeo, come può essere che sia questo sacerdote che l’abbia convinto a portarsi in quella città.</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Il primo documento certo su Bartolomeo a Roma è invece datato 1608. Però in quel momento non è solo ma con lui c’è anche il fratello </w:t>
      </w:r>
      <w:r w:rsidRPr="0016382D">
        <w:rPr>
          <w:rFonts w:ascii="Times New Roman" w:eastAsia="Times New Roman" w:hAnsi="Times New Roman" w:cs="Times New Roman"/>
          <w:b/>
          <w:i/>
          <w:lang w:eastAsia="it-IT"/>
        </w:rPr>
        <w:t>Giacomo</w:t>
      </w:r>
      <w:r w:rsidRPr="0016382D">
        <w:rPr>
          <w:rFonts w:ascii="Times New Roman" w:eastAsia="Times New Roman" w:hAnsi="Times New Roman" w:cs="Times New Roman"/>
          <w:lang w:eastAsia="it-IT"/>
        </w:rPr>
        <w:t xml:space="preserve">, ed entrambi vengono definiti </w:t>
      </w:r>
      <w:r w:rsidRPr="0016382D">
        <w:rPr>
          <w:rFonts w:ascii="Times New Roman" w:eastAsia="Times New Roman" w:hAnsi="Times New Roman" w:cs="Times New Roman"/>
          <w:b/>
          <w:i/>
          <w:lang w:eastAsia="it-IT"/>
        </w:rPr>
        <w:t xml:space="preserve">pizzicaroli in Urbe alla Rotonda </w:t>
      </w:r>
      <w:r w:rsidRPr="0016382D">
        <w:rPr>
          <w:rFonts w:ascii="Times New Roman" w:eastAsia="Times New Roman" w:hAnsi="Times New Roman" w:cs="Times New Roman"/>
          <w:lang w:eastAsia="it-IT"/>
        </w:rPr>
        <w:t>(in prossimità del Pantheon)</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b/>
          <w:i/>
          <w:lang w:eastAsia="it-IT"/>
        </w:rPr>
        <w:t>I pizzicaroli, o pizzicagnoli, o salsamentari</w:t>
      </w:r>
      <w:r w:rsidRPr="0016382D">
        <w:rPr>
          <w:rFonts w:ascii="Times New Roman" w:eastAsia="Times New Roman" w:hAnsi="Times New Roman" w:cs="Times New Roman"/>
          <w:i/>
          <w:lang w:eastAsia="it-IT"/>
        </w:rPr>
        <w:t xml:space="preserve">, </w:t>
      </w:r>
      <w:r w:rsidRPr="0016382D">
        <w:rPr>
          <w:rFonts w:ascii="Times New Roman" w:eastAsia="Times New Roman" w:hAnsi="Times New Roman" w:cs="Times New Roman"/>
          <w:lang w:eastAsia="it-IT"/>
        </w:rPr>
        <w:t xml:space="preserve">come anche il pratese </w:t>
      </w:r>
      <w:r w:rsidRPr="0016382D">
        <w:rPr>
          <w:rFonts w:ascii="Times New Roman" w:eastAsia="Times New Roman" w:hAnsi="Times New Roman" w:cs="Times New Roman"/>
          <w:b/>
          <w:i/>
          <w:lang w:eastAsia="it-IT"/>
        </w:rPr>
        <w:t>Giovanni Viocca,</w:t>
      </w:r>
      <w:r w:rsidRPr="0016382D">
        <w:rPr>
          <w:rFonts w:ascii="Times New Roman" w:eastAsia="Times New Roman" w:hAnsi="Times New Roman" w:cs="Times New Roman"/>
          <w:lang w:eastAsia="it-IT"/>
        </w:rPr>
        <w:t xml:space="preserve"> fondatore della chiesa di Prato Vecchio, erano commercianti venditori di salumi, formaggi e salse varie.</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Nel 1609 Bartolomeo si sposa con </w:t>
      </w:r>
      <w:r w:rsidRPr="0016382D">
        <w:rPr>
          <w:rFonts w:ascii="Times New Roman" w:eastAsia="Times New Roman" w:hAnsi="Times New Roman" w:cs="Times New Roman"/>
          <w:b/>
          <w:i/>
          <w:lang w:eastAsia="it-IT"/>
        </w:rPr>
        <w:t>Vittoria De Sanctis</w:t>
      </w:r>
      <w:r w:rsidRPr="0016382D">
        <w:rPr>
          <w:rFonts w:ascii="Times New Roman" w:eastAsia="Times New Roman" w:hAnsi="Times New Roman" w:cs="Times New Roman"/>
          <w:lang w:eastAsia="it-IT"/>
        </w:rPr>
        <w:t xml:space="preserve"> di Bagnoregio, nei pressi di Viterbo. Vittoria è vedova di </w:t>
      </w:r>
      <w:r w:rsidRPr="0016382D">
        <w:rPr>
          <w:rFonts w:ascii="Times New Roman" w:eastAsia="Times New Roman" w:hAnsi="Times New Roman" w:cs="Times New Roman"/>
          <w:b/>
          <w:i/>
          <w:lang w:eastAsia="it-IT"/>
        </w:rPr>
        <w:t>Riccardo Appiani</w:t>
      </w:r>
      <w:r w:rsidRPr="0016382D">
        <w:rPr>
          <w:rFonts w:ascii="Times New Roman" w:eastAsia="Times New Roman" w:hAnsi="Times New Roman" w:cs="Times New Roman"/>
          <w:lang w:eastAsia="it-IT"/>
        </w:rPr>
        <w:t xml:space="preserve"> anch’egli </w:t>
      </w:r>
      <w:r w:rsidRPr="0016382D">
        <w:rPr>
          <w:rFonts w:ascii="Times New Roman" w:eastAsia="Times New Roman" w:hAnsi="Times New Roman" w:cs="Times New Roman"/>
          <w:b/>
          <w:i/>
          <w:lang w:eastAsia="it-IT"/>
        </w:rPr>
        <w:t>pizzicarolo</w:t>
      </w:r>
      <w:r w:rsidRPr="0016382D">
        <w:rPr>
          <w:rFonts w:ascii="Times New Roman" w:eastAsia="Times New Roman" w:hAnsi="Times New Roman" w:cs="Times New Roman"/>
          <w:i/>
          <w:lang w:eastAsia="it-IT"/>
        </w:rPr>
        <w:t xml:space="preserve"> </w:t>
      </w:r>
      <w:r w:rsidRPr="0016382D">
        <w:rPr>
          <w:rFonts w:ascii="Times New Roman" w:eastAsia="Times New Roman" w:hAnsi="Times New Roman" w:cs="Times New Roman"/>
          <w:lang w:eastAsia="it-IT"/>
        </w:rPr>
        <w:t>a Roma.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Sembra anche che i giovani fratelli pratesi fossero in società per quel mestiere con alcuni altri.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In ogni caso un ulteriore documento del 1611 è il testamento del fratello Giacomo. Il documento è molto interessante perché ci fa conoscere che già a quel tempo la fortuna dei Furgotti è in fase avanzata. </w:t>
      </w:r>
    </w:p>
    <w:p w:rsidR="0016382D" w:rsidRPr="0016382D" w:rsidRDefault="0016382D" w:rsidP="0016382D">
      <w:pPr>
        <w:spacing w:after="0" w:line="240" w:lineRule="auto"/>
        <w:jc w:val="both"/>
        <w:rPr>
          <w:rFonts w:ascii="Times New Roman" w:eastAsia="Times New Roman" w:hAnsi="Times New Roman" w:cs="Times New Roman"/>
          <w:i/>
          <w:lang w:eastAsia="it-IT"/>
        </w:rPr>
      </w:pPr>
      <w:r w:rsidRPr="0016382D">
        <w:rPr>
          <w:rFonts w:ascii="Times New Roman" w:eastAsia="Times New Roman" w:hAnsi="Times New Roman" w:cs="Times New Roman"/>
          <w:lang w:eastAsia="it-IT"/>
        </w:rPr>
        <w:t xml:space="preserve">Il testamento di Giacomo non è stato fatto perché in pericolo di vita ma perché in quell’anno decise di prendere i voti ed entrare nell’ordine dei </w:t>
      </w:r>
      <w:r w:rsidRPr="0016382D">
        <w:rPr>
          <w:rFonts w:ascii="Times New Roman" w:eastAsia="Times New Roman" w:hAnsi="Times New Roman" w:cs="Times New Roman"/>
          <w:b/>
          <w:i/>
          <w:lang w:eastAsia="it-IT"/>
        </w:rPr>
        <w:t>Minori Conventuali di San Francesco</w:t>
      </w:r>
      <w:r w:rsidRPr="0016382D">
        <w:rPr>
          <w:rFonts w:ascii="Times New Roman" w:eastAsia="Times New Roman" w:hAnsi="Times New Roman" w:cs="Times New Roman"/>
          <w:i/>
          <w:lang w:eastAsia="it-IT"/>
        </w:rPr>
        <w:t xml:space="preserve"> </w:t>
      </w:r>
      <w:r w:rsidRPr="0016382D">
        <w:rPr>
          <w:rFonts w:ascii="Times New Roman" w:eastAsia="Times New Roman" w:hAnsi="Times New Roman" w:cs="Times New Roman"/>
          <w:lang w:eastAsia="it-IT"/>
        </w:rPr>
        <w:t xml:space="preserve">con il nome di </w:t>
      </w:r>
      <w:r w:rsidRPr="0016382D">
        <w:rPr>
          <w:rFonts w:ascii="Times New Roman" w:eastAsia="Times New Roman" w:hAnsi="Times New Roman" w:cs="Times New Roman"/>
          <w:b/>
          <w:i/>
          <w:lang w:eastAsia="it-IT"/>
        </w:rPr>
        <w:t>Frà Filippo</w:t>
      </w:r>
      <w:r w:rsidRPr="0016382D">
        <w:rPr>
          <w:rFonts w:ascii="Times New Roman" w:eastAsia="Times New Roman" w:hAnsi="Times New Roman" w:cs="Times New Roman"/>
          <w:i/>
          <w:lang w:eastAsia="it-IT"/>
        </w:rPr>
        <w:t xml:space="preserv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Il convento era quello di </w:t>
      </w:r>
      <w:r w:rsidRPr="0016382D">
        <w:rPr>
          <w:rFonts w:ascii="Times New Roman" w:eastAsia="Times New Roman" w:hAnsi="Times New Roman" w:cs="Times New Roman"/>
          <w:b/>
          <w:i/>
          <w:lang w:eastAsia="it-IT"/>
        </w:rPr>
        <w:t>Santa Maria dei Miracoli</w:t>
      </w:r>
      <w:r w:rsidRPr="0016382D">
        <w:rPr>
          <w:rFonts w:ascii="Times New Roman" w:eastAsia="Times New Roman" w:hAnsi="Times New Roman" w:cs="Times New Roman"/>
          <w:i/>
          <w:lang w:eastAsia="it-IT"/>
        </w:rPr>
        <w:t xml:space="preserve"> </w:t>
      </w:r>
      <w:r w:rsidRPr="0016382D">
        <w:rPr>
          <w:rFonts w:ascii="Times New Roman" w:eastAsia="Times New Roman" w:hAnsi="Times New Roman" w:cs="Times New Roman"/>
          <w:lang w:eastAsia="it-IT"/>
        </w:rPr>
        <w:t xml:space="preserve">di Roma.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La scelta spirituale del Furgotti presupponeva di entrare nell’</w:t>
      </w:r>
      <w:r w:rsidRPr="0016382D">
        <w:rPr>
          <w:rFonts w:ascii="Times New Roman" w:eastAsia="Times New Roman" w:hAnsi="Times New Roman" w:cs="Times New Roman"/>
          <w:b/>
          <w:i/>
          <w:lang w:eastAsia="it-IT"/>
        </w:rPr>
        <w:t>Ordine</w:t>
      </w:r>
      <w:r w:rsidRPr="0016382D">
        <w:rPr>
          <w:rFonts w:ascii="Times New Roman" w:eastAsia="Times New Roman" w:hAnsi="Times New Roman" w:cs="Times New Roman"/>
          <w:lang w:eastAsia="it-IT"/>
        </w:rPr>
        <w:t xml:space="preserve"> in completa povertà per cui lasciò ben 800 scudi romani allo stesso convento, ed altri 800 scudi al fratello Ulietto rimasto a Prato.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Tutti i suoi restanti averi, che non dovevano essere pochi, li lasciò al fratello Bartolomeo.</w:t>
      </w:r>
    </w:p>
    <w:p w:rsidR="0016382D" w:rsidRPr="0016382D" w:rsidRDefault="0016382D" w:rsidP="0016382D">
      <w:pPr>
        <w:spacing w:after="0" w:line="240" w:lineRule="auto"/>
        <w:jc w:val="both"/>
        <w:rPr>
          <w:rFonts w:ascii="Times New Roman" w:eastAsia="Times New Roman" w:hAnsi="Times New Roman" w:cs="Times New Roman"/>
          <w:i/>
          <w:lang w:eastAsia="it-IT"/>
        </w:rPr>
      </w:pPr>
      <w:r w:rsidRPr="0016382D">
        <w:rPr>
          <w:rFonts w:ascii="Times New Roman" w:eastAsia="Times New Roman" w:hAnsi="Times New Roman" w:cs="Times New Roman"/>
          <w:lang w:eastAsia="it-IT"/>
        </w:rPr>
        <w:t xml:space="preserve">Per dovere di cronaca è giusto segnalare che nello stesso giorno un altro pratese a Roma: </w:t>
      </w:r>
      <w:r w:rsidRPr="0016382D">
        <w:rPr>
          <w:rFonts w:ascii="Times New Roman" w:eastAsia="Times New Roman" w:hAnsi="Times New Roman" w:cs="Times New Roman"/>
          <w:b/>
          <w:i/>
          <w:lang w:eastAsia="it-IT"/>
        </w:rPr>
        <w:t>Giovanni Del Caro</w:t>
      </w:r>
      <w:r w:rsidRPr="0016382D">
        <w:rPr>
          <w:rFonts w:ascii="Times New Roman" w:eastAsia="Times New Roman" w:hAnsi="Times New Roman" w:cs="Times New Roman"/>
          <w:i/>
          <w:lang w:eastAsia="it-IT"/>
        </w:rPr>
        <w:t xml:space="preserve"> </w:t>
      </w:r>
      <w:r w:rsidRPr="0016382D">
        <w:rPr>
          <w:rFonts w:ascii="Times New Roman" w:eastAsia="Times New Roman" w:hAnsi="Times New Roman" w:cs="Times New Roman"/>
          <w:lang w:eastAsia="it-IT"/>
        </w:rPr>
        <w:t xml:space="preserve">prendeva con lui i voti per lo stesso Ordine con il nome di </w:t>
      </w:r>
      <w:r w:rsidRPr="0016382D">
        <w:rPr>
          <w:rFonts w:ascii="Times New Roman" w:eastAsia="Times New Roman" w:hAnsi="Times New Roman" w:cs="Times New Roman"/>
          <w:b/>
          <w:i/>
          <w:lang w:eastAsia="it-IT"/>
        </w:rPr>
        <w:t>Frà Giovanni</w:t>
      </w:r>
      <w:r w:rsidRPr="0016382D">
        <w:rPr>
          <w:rFonts w:ascii="Times New Roman" w:eastAsia="Times New Roman" w:hAnsi="Times New Roman" w:cs="Times New Roman"/>
          <w:i/>
          <w:lang w:eastAsia="it-IT"/>
        </w:rPr>
        <w:t>.</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Qualche mese dopo Bartolomeo forte dei suoi denari e dell’eredità acquistò una grande casa nel rione di Trevi, e nel giro di cinque anni ne acquistò altre tre.</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 fortuna continuò fino al punto di acquistare anche un non meglio precisato </w:t>
      </w:r>
      <w:r w:rsidRPr="0016382D">
        <w:rPr>
          <w:rFonts w:ascii="Times New Roman" w:eastAsia="Times New Roman" w:hAnsi="Times New Roman" w:cs="Times New Roman"/>
          <w:b/>
          <w:i/>
          <w:lang w:eastAsia="it-IT"/>
        </w:rPr>
        <w:t>Officio Custodia del revisore della Cisterna del Palazzo del Campidoglio</w:t>
      </w:r>
      <w:r w:rsidRPr="0016382D">
        <w:rPr>
          <w:rFonts w:ascii="Times New Roman" w:eastAsia="Times New Roman" w:hAnsi="Times New Roman" w:cs="Times New Roman"/>
          <w:i/>
          <w:lang w:eastAsia="it-IT"/>
        </w:rPr>
        <w:t xml:space="preserve">, </w:t>
      </w:r>
      <w:r w:rsidRPr="0016382D">
        <w:rPr>
          <w:rFonts w:ascii="Times New Roman" w:eastAsia="Times New Roman" w:hAnsi="Times New Roman" w:cs="Times New Roman"/>
          <w:lang w:eastAsia="it-IT"/>
        </w:rPr>
        <w:t xml:space="preserve">portante l’utile annuo di 24 scudi.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Una cifra irrisoria che probabilmente significava solo il prestigio di quella carica.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Nel 1629 decide di fondare il </w:t>
      </w:r>
      <w:r w:rsidRPr="0016382D">
        <w:rPr>
          <w:rFonts w:ascii="Times New Roman" w:eastAsia="Times New Roman" w:hAnsi="Times New Roman" w:cs="Times New Roman"/>
          <w:b/>
          <w:i/>
          <w:lang w:eastAsia="it-IT"/>
        </w:rPr>
        <w:t>Monte di Pietà</w:t>
      </w:r>
      <w:r w:rsidRPr="0016382D">
        <w:rPr>
          <w:rFonts w:ascii="Times New Roman" w:eastAsia="Times New Roman" w:hAnsi="Times New Roman" w:cs="Times New Roman"/>
          <w:i/>
          <w:lang w:eastAsia="it-IT"/>
        </w:rPr>
        <w:t xml:space="preserve"> </w:t>
      </w:r>
      <w:r w:rsidRPr="0016382D">
        <w:rPr>
          <w:rFonts w:ascii="Times New Roman" w:eastAsia="Times New Roman" w:hAnsi="Times New Roman" w:cs="Times New Roman"/>
          <w:lang w:eastAsia="it-IT"/>
        </w:rPr>
        <w:t xml:space="preserve">a Prato. Dona due sue case contigue (dove abita Piero Grazioli) </w:t>
      </w:r>
      <w:r w:rsidRPr="0016382D">
        <w:rPr>
          <w:rFonts w:ascii="Times New Roman" w:eastAsia="Times New Roman" w:hAnsi="Times New Roman" w:cs="Times New Roman"/>
          <w:b/>
          <w:i/>
          <w:lang w:eastAsia="it-IT"/>
        </w:rPr>
        <w:t>nel cui di fora è un immagine di Sant’Antonio</w:t>
      </w:r>
      <w:r w:rsidRPr="0016382D">
        <w:rPr>
          <w:rFonts w:ascii="Times New Roman" w:eastAsia="Times New Roman" w:hAnsi="Times New Roman" w:cs="Times New Roman"/>
          <w:lang w:eastAsia="it-IT"/>
        </w:rPr>
        <w:t xml:space="preserve"> ed i soldi per ristrutturarle, e stabilisce le regole per il funzionamento del Monte. </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lang w:eastAsia="it-IT"/>
        </w:rPr>
        <w:lastRenderedPageBreak/>
        <w:t xml:space="preserve">In sostanza la dotazione iniziale di 100 ducatoni serve per acquistare una buona quantità di </w:t>
      </w:r>
      <w:r w:rsidRPr="0016382D">
        <w:rPr>
          <w:rFonts w:ascii="Times New Roman" w:eastAsia="Times New Roman" w:hAnsi="Times New Roman" w:cs="Times New Roman"/>
          <w:b/>
          <w:i/>
          <w:lang w:eastAsia="it-IT"/>
        </w:rPr>
        <w:t xml:space="preserve">grano, segale, miglio e meligha. </w:t>
      </w:r>
    </w:p>
    <w:p w:rsidR="0016382D" w:rsidRPr="0016382D" w:rsidRDefault="0016382D" w:rsidP="0016382D">
      <w:pPr>
        <w:spacing w:after="0" w:line="240" w:lineRule="auto"/>
        <w:jc w:val="both"/>
        <w:rPr>
          <w:rFonts w:ascii="Times New Roman" w:eastAsia="Times New Roman" w:hAnsi="Times New Roman" w:cs="Times New Roman"/>
          <w:i/>
          <w:lang w:eastAsia="it-IT"/>
        </w:rPr>
      </w:pPr>
      <w:r w:rsidRPr="0016382D">
        <w:rPr>
          <w:rFonts w:ascii="Times New Roman" w:eastAsia="Times New Roman" w:hAnsi="Times New Roman" w:cs="Times New Roman"/>
          <w:lang w:eastAsia="it-IT"/>
        </w:rPr>
        <w:t>Colui che in un momento di crisi avesse avuto bisogno di questi grani li poteva prendere dietro consegna di un pegno</w:t>
      </w:r>
      <w:r w:rsidRPr="0016382D">
        <w:rPr>
          <w:rFonts w:ascii="Times New Roman" w:eastAsia="Times New Roman" w:hAnsi="Times New Roman" w:cs="Times New Roman"/>
          <w:i/>
          <w:lang w:eastAsia="it-IT"/>
        </w:rPr>
        <w:t xml:space="preserve"> </w:t>
      </w:r>
      <w:r w:rsidRPr="0016382D">
        <w:rPr>
          <w:rFonts w:ascii="Times New Roman" w:eastAsia="Times New Roman" w:hAnsi="Times New Roman" w:cs="Times New Roman"/>
          <w:b/>
          <w:i/>
          <w:lang w:eastAsia="it-IT"/>
        </w:rPr>
        <w:t xml:space="preserve">equivalente almeno di un terzo di più </w:t>
      </w:r>
      <w:r w:rsidRPr="0016382D">
        <w:rPr>
          <w:rFonts w:ascii="Times New Roman" w:eastAsia="Times New Roman" w:hAnsi="Times New Roman" w:cs="Times New Roman"/>
          <w:lang w:eastAsia="it-IT"/>
        </w:rPr>
        <w:t>del valore del materiale preso</w:t>
      </w:r>
      <w:r w:rsidRPr="0016382D">
        <w:rPr>
          <w:rFonts w:ascii="Times New Roman" w:eastAsia="Times New Roman" w:hAnsi="Times New Roman" w:cs="Times New Roman"/>
          <w:i/>
          <w:lang w:eastAsia="it-IT"/>
        </w:rPr>
        <w:t xml:space="preserv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L’anno successivo il debitore che aveva portato il pegno poteva riprenderselo pagando in contanti la merce presa in precedenza, oppure il pegno veniva messo all’incanto. Se il prezzo era superiore al valore della merce la differenza veniva data al proprietario del pegno.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Il </w:t>
      </w:r>
      <w:r w:rsidRPr="0016382D">
        <w:rPr>
          <w:rFonts w:ascii="Times New Roman" w:eastAsia="Times New Roman" w:hAnsi="Times New Roman" w:cs="Times New Roman"/>
          <w:b/>
          <w:i/>
          <w:lang w:eastAsia="it-IT"/>
        </w:rPr>
        <w:t>Monte di Pietà</w:t>
      </w:r>
      <w:r w:rsidRPr="0016382D">
        <w:rPr>
          <w:rFonts w:ascii="Times New Roman" w:eastAsia="Times New Roman" w:hAnsi="Times New Roman" w:cs="Times New Roman"/>
          <w:lang w:eastAsia="it-IT"/>
        </w:rPr>
        <w:t xml:space="preserve"> venne in seguito trasformato in prestiti finanziari senza interessi ai più bisognosi.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Ma nell’atto di fondazione c’è anche l’ordine del Furgotti di fare </w:t>
      </w:r>
      <w:r w:rsidRPr="0016382D">
        <w:rPr>
          <w:rFonts w:ascii="Times New Roman" w:eastAsia="Times New Roman" w:hAnsi="Times New Roman" w:cs="Times New Roman"/>
          <w:b/>
          <w:i/>
          <w:lang w:eastAsia="it-IT"/>
        </w:rPr>
        <w:t xml:space="preserve">una Pietà de rilievo da mettersi e murarsi sopra la facciata del muro di strada di dette case con porvi sotto una pietra con l’arme e nome </w:t>
      </w:r>
      <w:r w:rsidRPr="0016382D">
        <w:rPr>
          <w:rFonts w:ascii="Times New Roman" w:eastAsia="Times New Roman" w:hAnsi="Times New Roman" w:cs="Times New Roman"/>
          <w:lang w:eastAsia="it-IT"/>
        </w:rPr>
        <w:t xml:space="preserve">dei due fratelli Furgotti: Bartolomeo e Ulietto.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La pietà di rilievo non esiste più ma è rimasta la pietra con il nome dei due fratelli, ed è attualmente murata sulla facciata di casa Grazioli.</w:t>
      </w:r>
    </w:p>
    <w:p w:rsidR="0016382D" w:rsidRPr="0016382D" w:rsidRDefault="0016382D" w:rsidP="0016382D">
      <w:pPr>
        <w:spacing w:after="0" w:line="240" w:lineRule="auto"/>
        <w:jc w:val="both"/>
        <w:rPr>
          <w:rFonts w:ascii="Times New Roman" w:eastAsia="Times New Roman" w:hAnsi="Times New Roman" w:cs="Times New Roman"/>
          <w:i/>
          <w:lang w:eastAsia="it-IT"/>
        </w:rPr>
      </w:pPr>
      <w:r w:rsidRPr="0016382D">
        <w:rPr>
          <w:rFonts w:ascii="Times New Roman" w:eastAsia="Times New Roman" w:hAnsi="Times New Roman" w:cs="Times New Roman"/>
          <w:lang w:eastAsia="it-IT"/>
        </w:rPr>
        <w:t xml:space="preserve">Se gli affari del </w:t>
      </w:r>
      <w:r w:rsidRPr="0016382D">
        <w:rPr>
          <w:rFonts w:ascii="Times New Roman" w:eastAsia="Times New Roman" w:hAnsi="Times New Roman" w:cs="Times New Roman"/>
          <w:b/>
          <w:i/>
          <w:lang w:eastAsia="it-IT"/>
        </w:rPr>
        <w:t>Monte</w:t>
      </w:r>
      <w:r w:rsidRPr="0016382D">
        <w:rPr>
          <w:rFonts w:ascii="Times New Roman" w:eastAsia="Times New Roman" w:hAnsi="Times New Roman" w:cs="Times New Roman"/>
          <w:lang w:eastAsia="it-IT"/>
        </w:rPr>
        <w:t xml:space="preserve"> fossero andati bene quello stesso documento prescriveva anche le norme per la costituzione di </w:t>
      </w:r>
      <w:r w:rsidRPr="0016382D">
        <w:rPr>
          <w:rFonts w:ascii="Times New Roman" w:eastAsia="Times New Roman" w:hAnsi="Times New Roman" w:cs="Times New Roman"/>
          <w:b/>
          <w:i/>
          <w:lang w:eastAsia="it-IT"/>
        </w:rPr>
        <w:t>una dote di 10 ducatoni, et una veste di saia turchina di mosso ad una zitella di bona vita, conditione e fama.</w:t>
      </w:r>
      <w:r w:rsidRPr="0016382D">
        <w:rPr>
          <w:rFonts w:ascii="Times New Roman" w:eastAsia="Times New Roman" w:hAnsi="Times New Roman" w:cs="Times New Roman"/>
          <w:b/>
          <w:lang w:eastAsia="it-IT"/>
        </w:rPr>
        <w:t xml:space="preserve"> </w:t>
      </w:r>
      <w:r w:rsidRPr="0016382D">
        <w:rPr>
          <w:rFonts w:ascii="Times New Roman" w:eastAsia="Times New Roman" w:hAnsi="Times New Roman" w:cs="Times New Roman"/>
          <w:lang w:eastAsia="it-IT"/>
        </w:rPr>
        <w:t xml:space="preserve">Dote che sarebbe stata consegnata </w:t>
      </w:r>
      <w:r w:rsidRPr="0016382D">
        <w:rPr>
          <w:rFonts w:ascii="Times New Roman" w:eastAsia="Times New Roman" w:hAnsi="Times New Roman" w:cs="Times New Roman"/>
          <w:b/>
          <w:i/>
          <w:lang w:eastAsia="it-IT"/>
        </w:rPr>
        <w:t>nel giorno della Santissima Natività della Gloriosissima Vergine.</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Nel 1630 la moglie Vittoria priora dell’Arciconfraternita della chiesa di Santa Maria dell’Orto di Roma chiede la concessione di una cappella che i coniugi faranno affrescare da Giovanni Baglione con le immagini della Madonna circondata da </w:t>
      </w:r>
      <w:r w:rsidRPr="0016382D">
        <w:rPr>
          <w:rFonts w:ascii="Times New Roman" w:eastAsia="Times New Roman" w:hAnsi="Times New Roman" w:cs="Times New Roman"/>
          <w:b/>
          <w:i/>
          <w:lang w:eastAsia="it-IT"/>
        </w:rPr>
        <w:t>San Giacomo, Santa Vittoria e San Bartolomeo</w:t>
      </w:r>
      <w:r w:rsidRPr="0016382D">
        <w:rPr>
          <w:rFonts w:ascii="Times New Roman" w:eastAsia="Times New Roman" w:hAnsi="Times New Roman" w:cs="Times New Roman"/>
          <w:i/>
          <w:lang w:eastAsia="it-IT"/>
        </w:rPr>
        <w:t>.</w:t>
      </w:r>
      <w:r w:rsidRPr="0016382D">
        <w:rPr>
          <w:rFonts w:ascii="Times New Roman" w:eastAsia="Times New Roman" w:hAnsi="Times New Roman" w:cs="Times New Roman"/>
          <w:lang w:eastAsia="it-IT"/>
        </w:rPr>
        <w:t xml:space="preserv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Un chiaro riferimento ai due fratelli Furgotti con la moglie.</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Bartolomeo Furgotti morì senza eredi nel 1643 e la sua immensa fortuna la si comprende dal suo testamento fatto tre anni prima.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Leggo solo una breve parte introduttiva che possa farvi comprendere ciò che avvenne nei giorni successivi alla sua morte in modo che possiate comprendere chi era Bartolomeo Furgotti.</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E perché l’anima si deve stimare più d’ogni altra cosa perciò primieramente la lascio, dono e condono per donazione inter vinos irrevocabile all’Onnipotente Iddio suo creatore e la raccomando alla Gloriosissima sempre Vergine Maria, e mia adorata et a tutti li Santi della Corte Celestiale, e prego tutti, che voglino avere la cura di essa, e nel punto della morte difenderla dal dragone infernale, e condurla a goder la Gloria del Paradiso, che così sia Amen.</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Il corpo poi voglio sia portato nella chiesa della Madonna Santissima dell’Orto accompagnato dalli letterati et orfanelli delle infrascritte Compagnie, e Fraterie, e da 12 preti, 6 at megione della parocchia, e 6 at megione della detta chiesa della Madonna Santissima dell’Orto ad onore delli 12 apostoli con 33 torce in memoria delli 33 anni, che nostro Signore Gesù Cristo si è degnato per sua misericordia stare mandato qui con noi per nostra redenzione, e poi stare in chiesa tutta la mattina con dodeci torcie, nelle quali si dica la messa cantata dè morti, e cento messe basse pure dei morti per l’anima mia, e non potendosi dir tutte lì in detta mattina, si distribuischino, e si dichino nelle chiese di San Francesco a Ripa, di San Bartolomeo e di San Gregorio, e poi voglio sia seppellito nella cappella di Santa Vittoria eretta in quella chiesa da me e dalla signora Vittoria mia consorte carissima nella sepoltura in essa di casa Furgotti.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Nei giorni seguenti la sepoltura </w:t>
      </w:r>
      <w:r w:rsidRPr="0016382D">
        <w:rPr>
          <w:rFonts w:ascii="Times New Roman" w:eastAsia="Times New Roman" w:hAnsi="Times New Roman" w:cs="Times New Roman"/>
          <w:b/>
          <w:i/>
          <w:lang w:eastAsia="it-IT"/>
        </w:rPr>
        <w:t>ordino, voglio e comando</w:t>
      </w:r>
      <w:r w:rsidRPr="0016382D">
        <w:rPr>
          <w:rFonts w:ascii="Times New Roman" w:eastAsia="Times New Roman" w:hAnsi="Times New Roman" w:cs="Times New Roman"/>
          <w:lang w:eastAsia="it-IT"/>
        </w:rPr>
        <w:t xml:space="preserve"> che fossero recitate 30 messe Gregoriane sempre nella chiesa della Madonna dell’Orto, cinque nella chiesa di Santa Prassede, altre 5 in Santa Maria Liberatrice, la messa cantata nella chiesa di San Lorenzo fuori le Mura al primo mercoledì dopo la morte, e ben 50 messe a S. Andrea delle Fratte.</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Quindi segue l’elenco della distribuzione di denaro in scudi d’oro a varie confraternite, congregazioni, conventi con l’impegno di altre messe in suffragio della sua anima e con l’obbligo a dette confraternite di accompagnare il corpo alla sepoltura.</w:t>
      </w:r>
    </w:p>
    <w:p w:rsidR="0016382D" w:rsidRPr="0016382D" w:rsidRDefault="0016382D" w:rsidP="0016382D">
      <w:pPr>
        <w:spacing w:after="0" w:line="240" w:lineRule="auto"/>
        <w:jc w:val="both"/>
        <w:rPr>
          <w:rFonts w:ascii="Times New Roman" w:eastAsia="Times New Roman" w:hAnsi="Times New Roman" w:cs="Times New Roman"/>
          <w:i/>
          <w:lang w:eastAsia="it-IT"/>
        </w:rPr>
      </w:pPr>
      <w:r w:rsidRPr="0016382D">
        <w:rPr>
          <w:rFonts w:ascii="Times New Roman" w:eastAsia="Times New Roman" w:hAnsi="Times New Roman" w:cs="Times New Roman"/>
          <w:lang w:eastAsia="it-IT"/>
        </w:rPr>
        <w:t xml:space="preserve">Inoltre finanziava di nuovo l’istituzione del Monte di Pietà e la dote alle zitelle di </w:t>
      </w:r>
      <w:r w:rsidRPr="0016382D">
        <w:rPr>
          <w:rFonts w:ascii="Times New Roman" w:eastAsia="Times New Roman" w:hAnsi="Times New Roman" w:cs="Times New Roman"/>
          <w:b/>
          <w:i/>
          <w:lang w:eastAsia="it-IT"/>
        </w:rPr>
        <w:t>bona vita</w:t>
      </w:r>
      <w:r w:rsidRPr="0016382D">
        <w:rPr>
          <w:rFonts w:ascii="Times New Roman" w:eastAsia="Times New Roman" w:hAnsi="Times New Roman" w:cs="Times New Roman"/>
          <w:lang w:eastAsia="it-IT"/>
        </w:rPr>
        <w:t xml:space="preserve">, con la novità di altre istituzioni. La costruzione di una cappella nella chiesa parrocchiale di Prato, e l’istituzione di una cappellania dove il cappellano debba insegnare </w:t>
      </w:r>
      <w:r w:rsidRPr="0016382D">
        <w:rPr>
          <w:rFonts w:ascii="Times New Roman" w:eastAsia="Times New Roman" w:hAnsi="Times New Roman" w:cs="Times New Roman"/>
          <w:b/>
          <w:i/>
          <w:lang w:eastAsia="it-IT"/>
        </w:rPr>
        <w:t>leggere, scrivere e di grammatica a poveri ragazzi della parocchia, et insegnare la dottrina cristiana.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 cappella chiamata della </w:t>
      </w:r>
      <w:r w:rsidRPr="0016382D">
        <w:rPr>
          <w:rFonts w:ascii="Times New Roman" w:eastAsia="Times New Roman" w:hAnsi="Times New Roman" w:cs="Times New Roman"/>
          <w:b/>
          <w:i/>
          <w:lang w:eastAsia="it-IT"/>
        </w:rPr>
        <w:t>Madonna del Rosario</w:t>
      </w:r>
      <w:r w:rsidRPr="0016382D">
        <w:rPr>
          <w:rFonts w:ascii="Times New Roman" w:eastAsia="Times New Roman" w:hAnsi="Times New Roman" w:cs="Times New Roman"/>
          <w:i/>
          <w:lang w:eastAsia="it-IT"/>
        </w:rPr>
        <w:t xml:space="preserve"> </w:t>
      </w:r>
      <w:r w:rsidRPr="0016382D">
        <w:rPr>
          <w:rFonts w:ascii="Times New Roman" w:eastAsia="Times New Roman" w:hAnsi="Times New Roman" w:cs="Times New Roman"/>
          <w:lang w:eastAsia="it-IT"/>
        </w:rPr>
        <w:t xml:space="preserve">venne fatta e per l’occasione giunse da Roma il meraviglioso dipinto del </w:t>
      </w:r>
      <w:r w:rsidRPr="0016382D">
        <w:rPr>
          <w:rFonts w:ascii="Times New Roman" w:eastAsia="Times New Roman" w:hAnsi="Times New Roman" w:cs="Times New Roman"/>
          <w:b/>
          <w:i/>
          <w:lang w:eastAsia="it-IT"/>
        </w:rPr>
        <w:t>Gemignani</w:t>
      </w:r>
      <w:r w:rsidRPr="0016382D">
        <w:rPr>
          <w:rFonts w:ascii="Times New Roman" w:eastAsia="Times New Roman" w:hAnsi="Times New Roman" w:cs="Times New Roman"/>
          <w:lang w:eastAsia="it-IT"/>
        </w:rPr>
        <w:t xml:space="preserve"> che si può ancora osservare.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Per quanto riguarda la scuola Bartolomeo nel suo testamento detta anche precise norme di comportamento dei ragazzi per poter partecipare alle lezioni.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Non è in effetti il primo esempio scolastico a Prato perché essa già esisteva almeno da una quarantina d’anni, in ogni caso è probabile che le due istituzioni si siano unite dopo la conoscenza del testamento.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lastRenderedPageBreak/>
        <w:t xml:space="preserve">Dopo tutte queste elargizioni lasciò quali eredi universali, non i nipoti, ma i pronipoti figli di suo nipote Giacomo.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Uno di questi ultimi di nome Domenico con il suo testamento del 25 dicembre 1704 continuò l’opera del prozio finanziando di nuovo la dote alle </w:t>
      </w:r>
      <w:r w:rsidRPr="0016382D">
        <w:rPr>
          <w:rFonts w:ascii="Times New Roman" w:eastAsia="Times New Roman" w:hAnsi="Times New Roman" w:cs="Times New Roman"/>
          <w:b/>
          <w:i/>
          <w:lang w:eastAsia="it-IT"/>
        </w:rPr>
        <w:t>zitelle</w:t>
      </w:r>
      <w:r w:rsidRPr="0016382D">
        <w:rPr>
          <w:rFonts w:ascii="Times New Roman" w:eastAsia="Times New Roman" w:hAnsi="Times New Roman" w:cs="Times New Roman"/>
          <w:i/>
          <w:lang w:eastAsia="it-IT"/>
        </w:rPr>
        <w:t xml:space="preserve"> </w:t>
      </w:r>
      <w:r w:rsidRPr="0016382D">
        <w:rPr>
          <w:rFonts w:ascii="Times New Roman" w:eastAsia="Times New Roman" w:hAnsi="Times New Roman" w:cs="Times New Roman"/>
          <w:lang w:eastAsia="it-IT"/>
        </w:rPr>
        <w:t xml:space="preserve">pratesi. Lasciò anche 500 scudi alla cappella di famiglia per </w:t>
      </w:r>
      <w:r w:rsidRPr="0016382D">
        <w:rPr>
          <w:rFonts w:ascii="Times New Roman" w:eastAsia="Times New Roman" w:hAnsi="Times New Roman" w:cs="Times New Roman"/>
          <w:b/>
          <w:i/>
          <w:lang w:eastAsia="it-IT"/>
        </w:rPr>
        <w:t>dorarla e dipingerla,</w:t>
      </w:r>
      <w:r w:rsidRPr="0016382D">
        <w:rPr>
          <w:rFonts w:ascii="Times New Roman" w:eastAsia="Times New Roman" w:hAnsi="Times New Roman" w:cs="Times New Roman"/>
          <w:i/>
          <w:lang w:eastAsia="it-IT"/>
        </w:rPr>
        <w:t xml:space="preserve"> </w:t>
      </w:r>
      <w:r w:rsidRPr="0016382D">
        <w:rPr>
          <w:rFonts w:ascii="Times New Roman" w:eastAsia="Times New Roman" w:hAnsi="Times New Roman" w:cs="Times New Roman"/>
          <w:lang w:eastAsia="it-IT"/>
        </w:rPr>
        <w:t xml:space="preserve">e fu poi chiamato il pittore romagnanese </w:t>
      </w:r>
      <w:r w:rsidRPr="0016382D">
        <w:rPr>
          <w:rFonts w:ascii="Times New Roman" w:eastAsia="Times New Roman" w:hAnsi="Times New Roman" w:cs="Times New Roman"/>
          <w:b/>
          <w:i/>
          <w:lang w:eastAsia="it-IT"/>
        </w:rPr>
        <w:t>Tarquinio Grassi</w:t>
      </w:r>
      <w:r w:rsidRPr="0016382D">
        <w:rPr>
          <w:rFonts w:ascii="Times New Roman" w:eastAsia="Times New Roman" w:hAnsi="Times New Roman" w:cs="Times New Roman"/>
          <w:lang w:eastAsia="it-IT"/>
        </w:rPr>
        <w:t xml:space="preserve"> per compiere il meraviglioso affresco della Vergine attorniata dagli angeli musicanti.</w:t>
      </w:r>
    </w:p>
    <w:p w:rsidR="0016382D" w:rsidRPr="0016382D" w:rsidRDefault="0016382D" w:rsidP="0016382D">
      <w:pPr>
        <w:spacing w:after="0" w:line="240" w:lineRule="auto"/>
        <w:jc w:val="both"/>
        <w:rPr>
          <w:rFonts w:ascii="Times New Roman" w:eastAsia="Times New Roman" w:hAnsi="Times New Roman" w:cs="Times New Roman"/>
          <w:i/>
          <w:lang w:eastAsia="it-IT"/>
        </w:rPr>
      </w:pPr>
      <w:r w:rsidRPr="0016382D">
        <w:rPr>
          <w:rFonts w:ascii="Times New Roman" w:eastAsia="Times New Roman" w:hAnsi="Times New Roman" w:cs="Times New Roman"/>
          <w:lang w:eastAsia="it-IT"/>
        </w:rPr>
        <w:t xml:space="preserve">In quell’epoca – e siamo ormai nel Settecento - i Furgotti erano tutti trasferiti a Roma, e l’ultimo proprietario dei beni qui a Prato era </w:t>
      </w:r>
      <w:r w:rsidRPr="0016382D">
        <w:rPr>
          <w:rFonts w:ascii="Times New Roman" w:eastAsia="Times New Roman" w:hAnsi="Times New Roman" w:cs="Times New Roman"/>
          <w:b/>
          <w:i/>
          <w:lang w:eastAsia="it-IT"/>
        </w:rPr>
        <w:t>Vincenzo Furgotti</w:t>
      </w:r>
      <w:r w:rsidRPr="0016382D">
        <w:rPr>
          <w:rFonts w:ascii="Times New Roman" w:eastAsia="Times New Roman" w:hAnsi="Times New Roman" w:cs="Times New Roman"/>
          <w:lang w:eastAsia="it-IT"/>
        </w:rPr>
        <w:t xml:space="preserve"> con la qualifica di </w:t>
      </w:r>
      <w:r w:rsidRPr="0016382D">
        <w:rPr>
          <w:rFonts w:ascii="Times New Roman" w:eastAsia="Times New Roman" w:hAnsi="Times New Roman" w:cs="Times New Roman"/>
          <w:b/>
          <w:i/>
          <w:lang w:eastAsia="it-IT"/>
        </w:rPr>
        <w:t>Capitano del Reggimento di Corazze di Sua Santità</w:t>
      </w:r>
      <w:r w:rsidRPr="0016382D">
        <w:rPr>
          <w:rFonts w:ascii="Times New Roman" w:eastAsia="Times New Roman" w:hAnsi="Times New Roman" w:cs="Times New Roman"/>
          <w:i/>
          <w:lang w:eastAsia="it-IT"/>
        </w:rPr>
        <w:t>.</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Nel 1796 vendette tutte le sue proprietà al canonico </w:t>
      </w:r>
      <w:r w:rsidRPr="0016382D">
        <w:rPr>
          <w:rFonts w:ascii="Times New Roman" w:eastAsia="Times New Roman" w:hAnsi="Times New Roman" w:cs="Times New Roman"/>
          <w:b/>
          <w:i/>
          <w:lang w:eastAsia="it-IT"/>
        </w:rPr>
        <w:t>Stefano Genesi.</w:t>
      </w:r>
      <w:r w:rsidRPr="0016382D">
        <w:rPr>
          <w:rFonts w:ascii="Times New Roman" w:eastAsia="Times New Roman" w:hAnsi="Times New Roman" w:cs="Times New Roman"/>
          <w:lang w:eastAsia="it-IT"/>
        </w:rPr>
        <w:t xml:space="preserv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Tra queste proprietà c’era il banco privato dei Furgotti dentro la cappella del Rosario, la più prestigiosa casa di famiglia e del paese (quella dove abita Alfredo Gioria), e l’enorme giardino recintato a muro che partiva dal retro della casa Grazioli ed andava fino all’imbocco della roggia molinara.</w:t>
      </w:r>
    </w:p>
    <w:p w:rsidR="0016382D" w:rsidRPr="0016382D" w:rsidRDefault="0016382D" w:rsidP="0016382D">
      <w:pPr>
        <w:spacing w:after="0" w:line="240" w:lineRule="auto"/>
        <w:rPr>
          <w:rFonts w:ascii="Times New Roman" w:eastAsia="Times New Roman" w:hAnsi="Times New Roman" w:cs="Times New Roman"/>
          <w:b/>
          <w:i/>
          <w:u w:val="single"/>
          <w:lang w:eastAsia="it-IT"/>
        </w:rPr>
      </w:pPr>
    </w:p>
    <w:p w:rsidR="0016382D" w:rsidRPr="0016382D" w:rsidRDefault="0016382D" w:rsidP="00066A7E">
      <w:pPr>
        <w:spacing w:after="0" w:line="240" w:lineRule="auto"/>
        <w:rPr>
          <w:rFonts w:ascii="Times New Roman" w:eastAsia="Times New Roman" w:hAnsi="Times New Roman" w:cs="Times New Roman"/>
          <w:b/>
          <w:i/>
          <w:u w:val="single"/>
          <w:lang w:eastAsia="it-IT"/>
        </w:rPr>
      </w:pPr>
      <w:r w:rsidRPr="0016382D">
        <w:rPr>
          <w:rFonts w:ascii="Times New Roman" w:eastAsia="Times New Roman" w:hAnsi="Times New Roman" w:cs="Times New Roman"/>
          <w:b/>
          <w:i/>
          <w:u w:val="single"/>
          <w:lang w:eastAsia="it-IT"/>
        </w:rPr>
        <w:t>Via Genesi</w:t>
      </w:r>
    </w:p>
    <w:p w:rsidR="0016382D" w:rsidRPr="0016382D" w:rsidRDefault="0016382D" w:rsidP="0016382D">
      <w:pPr>
        <w:spacing w:after="0" w:line="240" w:lineRule="auto"/>
        <w:jc w:val="center"/>
        <w:rPr>
          <w:rFonts w:ascii="Times New Roman" w:eastAsia="Times New Roman" w:hAnsi="Times New Roman" w:cs="Times New Roman"/>
          <w:b/>
          <w:i/>
          <w:sz w:val="28"/>
          <w:szCs w:val="28"/>
          <w:u w:val="single"/>
          <w:lang w:eastAsia="it-IT"/>
        </w:rPr>
      </w:pPr>
    </w:p>
    <w:p w:rsidR="0016382D" w:rsidRPr="0016382D" w:rsidRDefault="0016382D" w:rsidP="0016382D">
      <w:pPr>
        <w:spacing w:after="0" w:line="240" w:lineRule="auto"/>
        <w:jc w:val="both"/>
        <w:rPr>
          <w:rFonts w:ascii="Times New Roman" w:eastAsia="Times New Roman" w:hAnsi="Times New Roman" w:cs="Times New Roman"/>
          <w:i/>
          <w:color w:val="FF0000"/>
          <w:lang w:eastAsia="it-IT"/>
        </w:rPr>
      </w:pPr>
      <w:r w:rsidRPr="0016382D">
        <w:rPr>
          <w:rFonts w:ascii="Times New Roman" w:eastAsia="Times New Roman" w:hAnsi="Times New Roman" w:cs="Times New Roman"/>
          <w:lang w:eastAsia="it-IT"/>
        </w:rPr>
        <w:t xml:space="preserve">Di antica famiglia benestante proveniente da Romagnano, gli ultimi Genesi di Prato a cui si deve l’intitolazione della via erano i discendenti diretti dei fondatori </w:t>
      </w:r>
      <w:r w:rsidRPr="0016382D">
        <w:rPr>
          <w:rFonts w:ascii="Times New Roman" w:eastAsia="Times New Roman" w:hAnsi="Times New Roman" w:cs="Times New Roman"/>
          <w:b/>
          <w:i/>
          <w:lang w:eastAsia="it-IT"/>
        </w:rPr>
        <w:t>dell’Oratorio di San Carlo</w:t>
      </w:r>
      <w:r w:rsidRPr="0016382D">
        <w:rPr>
          <w:rFonts w:ascii="Times New Roman" w:eastAsia="Times New Roman" w:hAnsi="Times New Roman" w:cs="Times New Roman"/>
          <w:lang w:eastAsia="it-IT"/>
        </w:rPr>
        <w:t xml:space="preserve"> di Prato Nuovo. </w:t>
      </w:r>
      <w:r w:rsidRPr="0016382D">
        <w:rPr>
          <w:rFonts w:ascii="Times New Roman" w:eastAsia="Times New Roman" w:hAnsi="Times New Roman" w:cs="Times New Roman"/>
          <w:b/>
          <w:i/>
          <w:lang w:eastAsia="it-IT"/>
        </w:rPr>
        <w:t>Carlo e Giacomo Genesi.</w:t>
      </w:r>
      <w:r w:rsidRPr="0016382D">
        <w:rPr>
          <w:rFonts w:ascii="Times New Roman" w:eastAsia="Times New Roman" w:hAnsi="Times New Roman" w:cs="Times New Roman"/>
          <w:lang w:eastAsia="it-IT"/>
        </w:rPr>
        <w:t xml:space="preserve"> (Carlo aveva sposato Caterina Furgotta pronipote di Bartolomeo fondatore del Monte di Pietà, mentre Giacomo aveva sposato Cecilia Zanetta).</w:t>
      </w:r>
    </w:p>
    <w:p w:rsidR="0016382D" w:rsidRPr="0016382D" w:rsidRDefault="0016382D" w:rsidP="0016382D">
      <w:pPr>
        <w:spacing w:after="0" w:line="240" w:lineRule="auto"/>
        <w:jc w:val="both"/>
        <w:rPr>
          <w:rFonts w:ascii="Times New Roman" w:eastAsia="Times New Roman" w:hAnsi="Times New Roman" w:cs="Times New Roman"/>
          <w:i/>
          <w:lang w:eastAsia="it-IT"/>
        </w:rPr>
      </w:pPr>
      <w:r w:rsidRPr="0016382D">
        <w:rPr>
          <w:rFonts w:ascii="Times New Roman" w:eastAsia="Times New Roman" w:hAnsi="Times New Roman" w:cs="Times New Roman"/>
          <w:lang w:eastAsia="it-IT"/>
        </w:rPr>
        <w:t xml:space="preserve">L’oratorio di San Carlo venne fatto costruire dai Genesi </w:t>
      </w:r>
      <w:r w:rsidRPr="0016382D">
        <w:rPr>
          <w:rFonts w:ascii="Times New Roman" w:eastAsia="Times New Roman" w:hAnsi="Times New Roman" w:cs="Times New Roman"/>
          <w:b/>
          <w:i/>
          <w:lang w:eastAsia="it-IT"/>
        </w:rPr>
        <w:t xml:space="preserve">per devozione, come anco per maggiore commodità di popolo, stando che la chiesa parrocchiale si trova in campagna dove nelle gran piogge per causa d’un torrente, che è tra mezzo della chiesa, et di detto luogo, ò non si può andare a piedi, ò con molta difficoltà. </w:t>
      </w:r>
    </w:p>
    <w:p w:rsidR="0016382D" w:rsidRPr="0016382D" w:rsidRDefault="0016382D" w:rsidP="0016382D">
      <w:pPr>
        <w:spacing w:after="0" w:line="240" w:lineRule="auto"/>
        <w:jc w:val="both"/>
        <w:rPr>
          <w:rFonts w:ascii="Times New Roman" w:eastAsia="Times New Roman" w:hAnsi="Times New Roman" w:cs="Times New Roman"/>
          <w:color w:val="FF0000"/>
          <w:lang w:eastAsia="it-IT"/>
        </w:rPr>
      </w:pPr>
      <w:r w:rsidRPr="0016382D">
        <w:rPr>
          <w:rFonts w:ascii="Times New Roman" w:eastAsia="Times New Roman" w:hAnsi="Times New Roman" w:cs="Times New Roman"/>
          <w:lang w:eastAsia="it-IT"/>
        </w:rPr>
        <w:t>Venne costruito e benedetto nell’ottobre dell’anno 1652</w:t>
      </w:r>
      <w:r w:rsidRPr="0016382D">
        <w:rPr>
          <w:rFonts w:ascii="Times New Roman" w:eastAsia="Times New Roman" w:hAnsi="Times New Roman" w:cs="Times New Roman"/>
          <w:i/>
          <w:lang w:eastAsia="it-IT"/>
        </w:rPr>
        <w:t>.</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 due fratelli lavorarono in società per molti anni accumulando una grande fortuna. Oltre ad essere esattori a Prato, Romagnano, Fara, Sizzano, e Ghemme, avevano negozi a Borgosesia, Varallo, Romagnano e Ghemme.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 Romagnano possedevano anche l’osteria del Borghetto, mentre a Grignasco, insieme al nobile Luino gestivano il mulino della Giarola. Nei loro negozi vendevano legnami, stoffe, riso e grani di vario genere. E considerato che i soldi fanno altri soldi si impegnarono finanziariamente a concedere prestiti alla gente da cui riscuotevano lauti interessi.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Nel 1660 di comune accordo decisero di separare le loro attività ed il documento di divisione dei beni è di estremo interesse per comprendere ciò che possedevano. </w:t>
      </w:r>
    </w:p>
    <w:p w:rsidR="0016382D" w:rsidRPr="0016382D" w:rsidRDefault="0016382D" w:rsidP="0016382D">
      <w:pPr>
        <w:spacing w:after="0" w:line="240" w:lineRule="auto"/>
        <w:jc w:val="both"/>
        <w:rPr>
          <w:rFonts w:ascii="Times New Roman" w:eastAsia="Times New Roman" w:hAnsi="Times New Roman" w:cs="Times New Roman"/>
          <w:i/>
          <w:color w:val="FF0000"/>
          <w:lang w:eastAsia="it-IT"/>
        </w:rPr>
      </w:pPr>
      <w:r w:rsidRPr="0016382D">
        <w:rPr>
          <w:rFonts w:ascii="Times New Roman" w:eastAsia="Times New Roman" w:hAnsi="Times New Roman" w:cs="Times New Roman"/>
          <w:lang w:eastAsia="it-IT"/>
        </w:rPr>
        <w:t xml:space="preserve">Tutto l’enorme caseggiato dietro alla chiesa di San Carlo venne diviso in due parti per le due famiglie, e una parte dei crediti da riscuotere venne destinata alla costruzione del campanile dell’oratorio che mancava, </w:t>
      </w:r>
      <w:r w:rsidRPr="0016382D">
        <w:rPr>
          <w:rFonts w:ascii="Times New Roman" w:eastAsia="Times New Roman" w:hAnsi="Times New Roman" w:cs="Times New Roman"/>
          <w:b/>
          <w:i/>
          <w:lang w:eastAsia="it-IT"/>
        </w:rPr>
        <w:t>e comprar una campana, e metterla sopra detto campanile.</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Queste ricchezze passarono poi a </w:t>
      </w:r>
      <w:r w:rsidRPr="0016382D">
        <w:rPr>
          <w:rFonts w:ascii="Times New Roman" w:eastAsia="Times New Roman" w:hAnsi="Times New Roman" w:cs="Times New Roman"/>
          <w:b/>
          <w:i/>
          <w:lang w:eastAsia="it-IT"/>
        </w:rPr>
        <w:t>Carlo Genesio</w:t>
      </w:r>
      <w:r w:rsidRPr="0016382D">
        <w:rPr>
          <w:rFonts w:ascii="Times New Roman" w:eastAsia="Times New Roman" w:hAnsi="Times New Roman" w:cs="Times New Roman"/>
          <w:lang w:eastAsia="it-IT"/>
        </w:rPr>
        <w:t xml:space="preserve"> figlio di Carlo (che sposò una Piantanida di Oleggio da cui nacque il canonico </w:t>
      </w:r>
      <w:r w:rsidRPr="0016382D">
        <w:rPr>
          <w:rFonts w:ascii="Times New Roman" w:eastAsia="Times New Roman" w:hAnsi="Times New Roman" w:cs="Times New Roman"/>
          <w:b/>
          <w:i/>
          <w:lang w:eastAsia="it-IT"/>
        </w:rPr>
        <w:t>Stefano Genesi,</w:t>
      </w:r>
      <w:r w:rsidRPr="0016382D">
        <w:rPr>
          <w:rFonts w:ascii="Times New Roman" w:eastAsia="Times New Roman" w:hAnsi="Times New Roman" w:cs="Times New Roman"/>
          <w:lang w:eastAsia="it-IT"/>
        </w:rPr>
        <w:t xml:space="preserve"> e di cui si è già parlato a riguardo dei Fasola), e a </w:t>
      </w:r>
      <w:r w:rsidRPr="0016382D">
        <w:rPr>
          <w:rFonts w:ascii="Times New Roman" w:eastAsia="Times New Roman" w:hAnsi="Times New Roman" w:cs="Times New Roman"/>
          <w:b/>
          <w:i/>
          <w:lang w:eastAsia="it-IT"/>
        </w:rPr>
        <w:t>Giuseppe Maria</w:t>
      </w:r>
      <w:r w:rsidRPr="0016382D">
        <w:rPr>
          <w:rFonts w:ascii="Times New Roman" w:eastAsia="Times New Roman" w:hAnsi="Times New Roman" w:cs="Times New Roman"/>
          <w:lang w:eastAsia="it-IT"/>
        </w:rPr>
        <w:t xml:space="preserve"> figlio di </w:t>
      </w:r>
      <w:r w:rsidRPr="0016382D">
        <w:rPr>
          <w:rFonts w:ascii="Times New Roman" w:eastAsia="Times New Roman" w:hAnsi="Times New Roman" w:cs="Times New Roman"/>
          <w:b/>
          <w:i/>
          <w:lang w:eastAsia="it-IT"/>
        </w:rPr>
        <w:t>Giacomo</w:t>
      </w:r>
      <w:r w:rsidRPr="0016382D">
        <w:rPr>
          <w:rFonts w:ascii="Times New Roman" w:eastAsia="Times New Roman" w:hAnsi="Times New Roman" w:cs="Times New Roman"/>
          <w:lang w:eastAsia="it-IT"/>
        </w:rPr>
        <w:t>, che sposò una Perazzi.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Giuseppe Maria ebbe parecchi figli e quelli maschi erano: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b/>
          <w:i/>
          <w:lang w:eastAsia="it-IT"/>
        </w:rPr>
        <w:t>Giuseppe Maria</w:t>
      </w:r>
      <w:r w:rsidRPr="0016382D">
        <w:rPr>
          <w:rFonts w:ascii="Times New Roman" w:eastAsia="Times New Roman" w:hAnsi="Times New Roman" w:cs="Times New Roman"/>
          <w:lang w:eastAsia="it-IT"/>
        </w:rPr>
        <w:t xml:space="preserve"> unico dei figli maschi a non prendere i voti. Fu medico e speziale con farmacia qui a Prato, ed ebbe problemi molto seri perché durante una lite nel 1795 uccise Francesco Barberi.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Condannato a soli sette anni di prigione vi rimase ben poco perché la sua pena venne commutata in servizio militare obbligatorio.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b/>
          <w:i/>
          <w:lang w:eastAsia="it-IT"/>
        </w:rPr>
        <w:t>Alessandro</w:t>
      </w:r>
      <w:r w:rsidRPr="0016382D">
        <w:rPr>
          <w:rFonts w:ascii="Times New Roman" w:eastAsia="Times New Roman" w:hAnsi="Times New Roman" w:cs="Times New Roman"/>
          <w:lang w:eastAsia="it-IT"/>
        </w:rPr>
        <w:t xml:space="preserve"> che si fece frate nei minori osservanti, e di cui non conosco altre notizie.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b/>
          <w:i/>
          <w:lang w:eastAsia="it-IT"/>
        </w:rPr>
        <w:t>Giovanni Giacomo</w:t>
      </w:r>
      <w:r w:rsidRPr="0016382D">
        <w:rPr>
          <w:rFonts w:ascii="Times New Roman" w:eastAsia="Times New Roman" w:hAnsi="Times New Roman" w:cs="Times New Roman"/>
          <w:lang w:eastAsia="it-IT"/>
        </w:rPr>
        <w:t xml:space="preserve"> che fu rettore di Prato dal 1758 al 1804.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b/>
          <w:i/>
          <w:lang w:eastAsia="it-IT"/>
        </w:rPr>
        <w:t>Vincenzo</w:t>
      </w:r>
      <w:r w:rsidRPr="0016382D">
        <w:rPr>
          <w:rFonts w:ascii="Times New Roman" w:eastAsia="Times New Roman" w:hAnsi="Times New Roman" w:cs="Times New Roman"/>
          <w:lang w:eastAsia="it-IT"/>
        </w:rPr>
        <w:t xml:space="preserve"> che fu parroco di Agrate.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b/>
          <w:i/>
          <w:lang w:eastAsia="it-IT"/>
        </w:rPr>
        <w:t>Angelo Maria</w:t>
      </w:r>
      <w:r w:rsidRPr="0016382D">
        <w:rPr>
          <w:rFonts w:ascii="Times New Roman" w:eastAsia="Times New Roman" w:hAnsi="Times New Roman" w:cs="Times New Roman"/>
          <w:lang w:eastAsia="it-IT"/>
        </w:rPr>
        <w:t xml:space="preserve"> che fu colui che morendo nel 1824 fondò </w:t>
      </w:r>
      <w:r w:rsidRPr="0016382D">
        <w:rPr>
          <w:rFonts w:ascii="Times New Roman" w:eastAsia="Times New Roman" w:hAnsi="Times New Roman" w:cs="Times New Roman"/>
          <w:b/>
          <w:i/>
          <w:lang w:eastAsia="it-IT"/>
        </w:rPr>
        <w:t>l’Opera Pia Genesi.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Il rettore di Prato Giovanni Giacomo quando morì il 5 marzo 1804 era proprietario di 11 case e 90 appezzamenti di terra.</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lang w:eastAsia="it-IT"/>
        </w:rPr>
        <w:t xml:space="preserve">Tre giorni dopo la sua morte vennero distribuiti </w:t>
      </w:r>
      <w:r w:rsidRPr="0016382D">
        <w:rPr>
          <w:rFonts w:ascii="Times New Roman" w:eastAsia="Times New Roman" w:hAnsi="Times New Roman" w:cs="Times New Roman"/>
          <w:b/>
          <w:i/>
          <w:lang w:eastAsia="it-IT"/>
        </w:rPr>
        <w:t>sei sacchi di meliga ai poveri del paese.</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Lasciò alcuni terreni a Giovanni Antonini, ai Maoletti e a Giuseppe Barberi suo fattore.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Tutto il restò passò ai fratelli sacerdoti: Vincenzo e Angelo Maria, incaricando questi ultimi a dar da vivere al fratello medico Giuseppe Maria, l’uccisore del Barberi, e che sembra avesse problemi psicologici molto seri. </w:t>
      </w:r>
    </w:p>
    <w:p w:rsidR="0016382D" w:rsidRPr="0016382D" w:rsidRDefault="0016382D" w:rsidP="0016382D">
      <w:pPr>
        <w:spacing w:after="0" w:line="240" w:lineRule="auto"/>
        <w:jc w:val="both"/>
        <w:rPr>
          <w:rFonts w:ascii="Times New Roman" w:eastAsia="Times New Roman" w:hAnsi="Times New Roman" w:cs="Times New Roman"/>
          <w:i/>
          <w:lang w:eastAsia="it-IT"/>
        </w:rPr>
      </w:pPr>
      <w:r w:rsidRPr="0016382D">
        <w:rPr>
          <w:rFonts w:ascii="Times New Roman" w:eastAsia="Times New Roman" w:hAnsi="Times New Roman" w:cs="Times New Roman"/>
          <w:lang w:eastAsia="it-IT"/>
        </w:rPr>
        <w:lastRenderedPageBreak/>
        <w:t xml:space="preserve">Inoltre </w:t>
      </w:r>
      <w:r w:rsidRPr="0016382D">
        <w:rPr>
          <w:rFonts w:ascii="Times New Roman" w:eastAsia="Times New Roman" w:hAnsi="Times New Roman" w:cs="Times New Roman"/>
          <w:b/>
          <w:i/>
          <w:lang w:eastAsia="it-IT"/>
        </w:rPr>
        <w:t>incarico altresì li miei eredi di disporre di quanto le sopravanzerà delle mie sostanze ad causas  pias sempre che le circostanze dei tempi, e di famiglia glelo permettino.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Solo alcuni giorni dopo la sua morte morì anche il fratello medico, e due anni dopo morì l’altro fratello parroco di Agrate: Vincenzo.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Come per il canonico Stefano – ultimo discendente di Carlo – Angelo Maria fu l’ultimo discendente di Giacomo, e con la sua morte avvenuta nel 1824 si giunse al termine della ricca famiglia dei Genesi. Rimasero solo in quel tempo le quattro figlie del medico: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b/>
          <w:i/>
          <w:lang w:eastAsia="it-IT"/>
        </w:rPr>
        <w:t xml:space="preserve">Agostina </w:t>
      </w:r>
      <w:r w:rsidRPr="0016382D">
        <w:rPr>
          <w:rFonts w:ascii="Times New Roman" w:eastAsia="Times New Roman" w:hAnsi="Times New Roman" w:cs="Times New Roman"/>
          <w:lang w:eastAsia="it-IT"/>
        </w:rPr>
        <w:t xml:space="preserve">sposata con Pietro Sodani. </w:t>
      </w:r>
      <w:r w:rsidRPr="0016382D">
        <w:rPr>
          <w:rFonts w:ascii="Times New Roman" w:eastAsia="Times New Roman" w:hAnsi="Times New Roman" w:cs="Times New Roman"/>
          <w:b/>
          <w:i/>
          <w:lang w:eastAsia="it-IT"/>
        </w:rPr>
        <w:t>Rosa</w:t>
      </w:r>
      <w:r w:rsidRPr="0016382D">
        <w:rPr>
          <w:rFonts w:ascii="Times New Roman" w:eastAsia="Times New Roman" w:hAnsi="Times New Roman" w:cs="Times New Roman"/>
          <w:lang w:eastAsia="it-IT"/>
        </w:rPr>
        <w:t xml:space="preserve"> sposata con il notaio Paolo Faccio. </w:t>
      </w:r>
      <w:r w:rsidRPr="0016382D">
        <w:rPr>
          <w:rFonts w:ascii="Times New Roman" w:eastAsia="Times New Roman" w:hAnsi="Times New Roman" w:cs="Times New Roman"/>
          <w:b/>
          <w:i/>
          <w:lang w:eastAsia="it-IT"/>
        </w:rPr>
        <w:t>Caterina</w:t>
      </w:r>
      <w:r w:rsidRPr="0016382D">
        <w:rPr>
          <w:rFonts w:ascii="Times New Roman" w:eastAsia="Times New Roman" w:hAnsi="Times New Roman" w:cs="Times New Roman"/>
          <w:lang w:eastAsia="it-IT"/>
        </w:rPr>
        <w:t xml:space="preserve"> sposata con Giovanni Botta e </w:t>
      </w:r>
      <w:r w:rsidRPr="0016382D">
        <w:rPr>
          <w:rFonts w:ascii="Times New Roman" w:eastAsia="Times New Roman" w:hAnsi="Times New Roman" w:cs="Times New Roman"/>
          <w:b/>
          <w:i/>
          <w:lang w:eastAsia="it-IT"/>
        </w:rPr>
        <w:t>Francesca</w:t>
      </w:r>
      <w:r w:rsidRPr="0016382D">
        <w:rPr>
          <w:rFonts w:ascii="Times New Roman" w:eastAsia="Times New Roman" w:hAnsi="Times New Roman" w:cs="Times New Roman"/>
          <w:lang w:eastAsia="it-IT"/>
        </w:rPr>
        <w:t xml:space="preserve"> sposata con Vittorio Rossi.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Non voglio entrare nel merito dell’Opera Pia Genesi ma voglio solo ricordare che il valore totale dei beni entrati a far parte dell’Opera Pia assommava a ben </w:t>
      </w:r>
      <w:r w:rsidRPr="0016382D">
        <w:rPr>
          <w:rFonts w:ascii="Times New Roman" w:eastAsia="Times New Roman" w:hAnsi="Times New Roman" w:cs="Times New Roman"/>
          <w:b/>
          <w:i/>
          <w:lang w:eastAsia="it-IT"/>
        </w:rPr>
        <w:t>82.387</w:t>
      </w:r>
      <w:r w:rsidRPr="0016382D">
        <w:rPr>
          <w:rFonts w:ascii="Times New Roman" w:eastAsia="Times New Roman" w:hAnsi="Times New Roman" w:cs="Times New Roman"/>
          <w:lang w:eastAsia="it-IT"/>
        </w:rPr>
        <w:t xml:space="preserve"> lire.</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Nel 1871 gli amministratori dell’Opera Pia deliberarono la vendita all’asta di un buon numero di alberi di quella proprietà per erigere il famoso monumento ai tre fratelli Genesi che ancora si può ammirare nella chiesa parrocchiale, e che venne fatto dall’architetto sacerdote don </w:t>
      </w:r>
      <w:r w:rsidRPr="0016382D">
        <w:rPr>
          <w:rFonts w:ascii="Times New Roman" w:eastAsia="Times New Roman" w:hAnsi="Times New Roman" w:cs="Times New Roman"/>
          <w:b/>
          <w:i/>
          <w:lang w:eastAsia="it-IT"/>
        </w:rPr>
        <w:t>Angelo Marietti</w:t>
      </w:r>
      <w:r w:rsidRPr="0016382D">
        <w:rPr>
          <w:rFonts w:ascii="Times New Roman" w:eastAsia="Times New Roman" w:hAnsi="Times New Roman" w:cs="Times New Roman"/>
          <w:lang w:eastAsia="it-IT"/>
        </w:rPr>
        <w:t xml:space="preserv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Il costo complessivo dell’iniziativa fu di circa 4.000 lire, mentre il solo monumento venne preventivato in 3.335 lire.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La deliberazione adottata precisa che doveva essere collocato nella cappella del crocifisso.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Credo che l’Opera Pia Genesi terminò i suoi compiti verso la metà del secolo scorso</w:t>
      </w:r>
    </w:p>
    <w:p w:rsidR="0016382D" w:rsidRPr="0016382D" w:rsidRDefault="0016382D" w:rsidP="0016382D">
      <w:pPr>
        <w:spacing w:after="0" w:line="240" w:lineRule="auto"/>
        <w:jc w:val="center"/>
        <w:rPr>
          <w:rFonts w:ascii="Times New Roman" w:eastAsia="Times New Roman" w:hAnsi="Times New Roman" w:cs="Times New Roman"/>
          <w:b/>
          <w:i/>
          <w:sz w:val="28"/>
          <w:szCs w:val="28"/>
          <w:u w:val="single"/>
          <w:lang w:eastAsia="it-IT"/>
        </w:rPr>
      </w:pPr>
    </w:p>
    <w:p w:rsidR="0016382D" w:rsidRPr="0016382D" w:rsidRDefault="0016382D" w:rsidP="00066A7E">
      <w:pPr>
        <w:spacing w:after="0" w:line="240" w:lineRule="auto"/>
        <w:rPr>
          <w:rFonts w:ascii="Times New Roman" w:eastAsia="Times New Roman" w:hAnsi="Times New Roman" w:cs="Times New Roman"/>
          <w:b/>
          <w:i/>
          <w:u w:val="single"/>
          <w:lang w:eastAsia="it-IT"/>
        </w:rPr>
      </w:pPr>
      <w:r w:rsidRPr="0016382D">
        <w:rPr>
          <w:rFonts w:ascii="Times New Roman" w:eastAsia="Times New Roman" w:hAnsi="Times New Roman" w:cs="Times New Roman"/>
          <w:b/>
          <w:i/>
          <w:u w:val="single"/>
          <w:lang w:eastAsia="it-IT"/>
        </w:rPr>
        <w:t>Largo Antonini</w:t>
      </w:r>
    </w:p>
    <w:p w:rsidR="0016382D" w:rsidRPr="0016382D" w:rsidRDefault="0016382D" w:rsidP="0016382D">
      <w:pPr>
        <w:spacing w:after="0" w:line="240" w:lineRule="auto"/>
        <w:jc w:val="center"/>
        <w:rPr>
          <w:rFonts w:ascii="Times New Roman" w:eastAsia="Times New Roman" w:hAnsi="Times New Roman" w:cs="Times New Roman"/>
          <w:b/>
          <w:i/>
          <w:sz w:val="28"/>
          <w:szCs w:val="28"/>
          <w:u w:val="single"/>
          <w:lang w:eastAsia="it-IT"/>
        </w:rPr>
      </w:pP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Può sembrare strano ma parlare di Giacomo Antonini mi crea difficoltà perché la storia di questo personaggio ha occupato sei anni intensi della mia vita. La biografia che ne è scaturita da questa ricerca occupa oltre 520 pagine.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L’Antonini ha vissuto e partecipato direttamente ai più importanti avvenimenti storici e politici della prima metà dell’Ottocento, non solo in Italia ma anche all’estero. E la mia difficoltà sta proprio nel fatto di essere in grado di riassumere in pochi minuti ciò che lui ha fatto ed è stato.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Gli Antonini erano, soprattutto nell’Ottocento, una delle famiglie più importanti di tutta la Valsesia, e quasi tutti i suoi componenti hanno lasciato un segno importante nella storia della nostra valle: nel campo militare e risorgimentale, nel campo medico, nel campo artistico con grandi scultori, ed anche nel campo ingenieristico.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Giacomo Antonini nacque a Prato nel </w:t>
      </w:r>
      <w:r w:rsidRPr="0016382D">
        <w:rPr>
          <w:rFonts w:ascii="Times New Roman" w:eastAsia="Times New Roman" w:hAnsi="Times New Roman" w:cs="Times New Roman"/>
          <w:b/>
          <w:i/>
          <w:lang w:eastAsia="it-IT"/>
        </w:rPr>
        <w:t>1792</w:t>
      </w:r>
      <w:r w:rsidRPr="0016382D">
        <w:rPr>
          <w:rFonts w:ascii="Times New Roman" w:eastAsia="Times New Roman" w:hAnsi="Times New Roman" w:cs="Times New Roman"/>
          <w:lang w:eastAsia="it-IT"/>
        </w:rPr>
        <w:t xml:space="preserve"> perché suo padre qui a Prato svolgeva l’attività di notaio e sua nonna era la pratese Marianna Genesi.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Dopo i primi studi a Varallo e a Novara entrò nell’accademia militare di Pavia uscendone ufficiale napoleonico. Combattè in Germania fino alla disfatta di Napoleone avvenuta nel 1814, venendo anche catturato.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Prima del rientro in Italia ebbe modo di sposarsi con una nobildonna polacca sorella di un generale napoleonico: </w:t>
      </w:r>
      <w:r w:rsidRPr="0016382D">
        <w:rPr>
          <w:rFonts w:ascii="Times New Roman" w:eastAsia="Times New Roman" w:hAnsi="Times New Roman" w:cs="Times New Roman"/>
          <w:b/>
          <w:i/>
          <w:lang w:eastAsia="it-IT"/>
        </w:rPr>
        <w:t>Susanna Yersmanowsky</w:t>
      </w:r>
      <w:r w:rsidRPr="0016382D">
        <w:rPr>
          <w:rFonts w:ascii="Times New Roman" w:eastAsia="Times New Roman" w:hAnsi="Times New Roman" w:cs="Times New Roman"/>
          <w:lang w:eastAsia="it-IT"/>
        </w:rPr>
        <w:t xml:space="preserv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Con la moglie rientrò in Italia e si stabilì temporaneamente a Romagnano nella casa del cognato. Esattamente un mese dopo il suo rientro improvvisamente sua moglie morì. Era il </w:t>
      </w:r>
      <w:r w:rsidRPr="0016382D">
        <w:rPr>
          <w:rFonts w:ascii="Times New Roman" w:eastAsia="Times New Roman" w:hAnsi="Times New Roman" w:cs="Times New Roman"/>
          <w:b/>
          <w:i/>
          <w:lang w:eastAsia="it-IT"/>
        </w:rPr>
        <w:t>12 ottobre 1814,</w:t>
      </w:r>
      <w:r w:rsidRPr="0016382D">
        <w:rPr>
          <w:rFonts w:ascii="Times New Roman" w:eastAsia="Times New Roman" w:hAnsi="Times New Roman" w:cs="Times New Roman"/>
          <w:lang w:eastAsia="it-IT"/>
        </w:rPr>
        <w:t xml:space="preserve"> e l’atto di morte non ne precisa la causa.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Passarono due mesi e verso la fine dell’anno si risposò di nuovo con la figlia del conte Cattaneo di Novara. Esattamente un anno dopo la morte della 1° moglie – il </w:t>
      </w:r>
      <w:r w:rsidRPr="0016382D">
        <w:rPr>
          <w:rFonts w:ascii="Times New Roman" w:eastAsia="Times New Roman" w:hAnsi="Times New Roman" w:cs="Times New Roman"/>
          <w:b/>
          <w:i/>
          <w:lang w:eastAsia="it-IT"/>
        </w:rPr>
        <w:t>12 ottobre 1815</w:t>
      </w:r>
      <w:r w:rsidRPr="0016382D">
        <w:rPr>
          <w:rFonts w:ascii="Times New Roman" w:eastAsia="Times New Roman" w:hAnsi="Times New Roman" w:cs="Times New Roman"/>
          <w:lang w:eastAsia="it-IT"/>
        </w:rPr>
        <w:t xml:space="preserve"> – la contessina Cattaneo partorì un figlio, purtroppo nato morto. Ma la situazione si dimostrò grave anche per la donna.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10 giorni dopo anche </w:t>
      </w:r>
      <w:r w:rsidRPr="0016382D">
        <w:rPr>
          <w:rFonts w:ascii="Times New Roman" w:eastAsia="Times New Roman" w:hAnsi="Times New Roman" w:cs="Times New Roman"/>
          <w:b/>
          <w:i/>
          <w:lang w:eastAsia="it-IT"/>
        </w:rPr>
        <w:t>Teresa Cattaneo</w:t>
      </w:r>
      <w:r w:rsidRPr="0016382D">
        <w:rPr>
          <w:rFonts w:ascii="Times New Roman" w:eastAsia="Times New Roman" w:hAnsi="Times New Roman" w:cs="Times New Roman"/>
          <w:lang w:eastAsia="it-IT"/>
        </w:rPr>
        <w:t xml:space="preserve"> morì.</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L’Antonini si diede temporaneamente all’agricoltura ma l’anno successivo decise di abbandonare tutto ed emigrò in Polonia. Dopo essersi sposato per una terza volta con </w:t>
      </w:r>
      <w:r w:rsidRPr="0016382D">
        <w:rPr>
          <w:rFonts w:ascii="Times New Roman" w:eastAsia="Times New Roman" w:hAnsi="Times New Roman" w:cs="Times New Roman"/>
          <w:b/>
          <w:i/>
          <w:lang w:eastAsia="it-IT"/>
        </w:rPr>
        <w:t>Tecla De Laska,</w:t>
      </w:r>
      <w:r w:rsidRPr="0016382D">
        <w:rPr>
          <w:rFonts w:ascii="Times New Roman" w:eastAsia="Times New Roman" w:hAnsi="Times New Roman" w:cs="Times New Roman"/>
          <w:lang w:eastAsia="it-IT"/>
        </w:rPr>
        <w:t xml:space="preserve"> figlia di un importante banchiere polacco, entrò nell’esercito di quel paese con il grado di maggiore.</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Nel </w:t>
      </w:r>
      <w:r w:rsidRPr="0016382D">
        <w:rPr>
          <w:rFonts w:ascii="Times New Roman" w:eastAsia="Times New Roman" w:hAnsi="Times New Roman" w:cs="Times New Roman"/>
          <w:b/>
          <w:i/>
          <w:lang w:eastAsia="it-IT"/>
        </w:rPr>
        <w:t>1830</w:t>
      </w:r>
      <w:r w:rsidRPr="0016382D">
        <w:rPr>
          <w:rFonts w:ascii="Times New Roman" w:eastAsia="Times New Roman" w:hAnsi="Times New Roman" w:cs="Times New Roman"/>
          <w:lang w:eastAsia="it-IT"/>
        </w:rPr>
        <w:t xml:space="preserve"> scoppiò la rivoluzione di Polonia e l’Antonini fu tra i promotori militari più importanti di tutta quella rivoluzione.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In quell’epoca era comandante a Varsavia di due compagnie di granatieri e fu lui con i suoi uomini ad occupare alcuni centri del potere russo in Polonia.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Durante quelle battaglie ebbe modo di far valere le sue capacità ottenendo avanzamenti di grado, encomi solenni e la più prestigiosa delle onorificenze militari della Polonia: la decorazione dell’</w:t>
      </w:r>
      <w:r w:rsidRPr="0016382D">
        <w:rPr>
          <w:rFonts w:ascii="Times New Roman" w:eastAsia="Times New Roman" w:hAnsi="Times New Roman" w:cs="Times New Roman"/>
          <w:b/>
          <w:i/>
          <w:lang w:eastAsia="it-IT"/>
        </w:rPr>
        <w:t>Ordine delle Virtuti Militari.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lastRenderedPageBreak/>
        <w:t>Purtroppo l’insurrezione venne soffocata nel sangue dagli occupanti russi, e l’Antonini con migliaia di profughi fu costretto ad abbandonare quella sua seconda patria con sua moglie Tecla.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Fu uno dei pochi a cui venne inflitta la pena di morte in contumacia. Gli furono requisiti tutti i beni suoi e di sua moglie trovandosi così, oltre che bandito dallo stato, anche in condizioni di estrema povertà.</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Si rifugiò in Francia insieme a tanti suoi compagni di fede, poi passò in Svizzera dove svolse parecchi lavori che gli permettevano di sopravvivere.</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E fu da quel paese che nel </w:t>
      </w:r>
      <w:r w:rsidRPr="0016382D">
        <w:rPr>
          <w:rFonts w:ascii="Times New Roman" w:eastAsia="Times New Roman" w:hAnsi="Times New Roman" w:cs="Times New Roman"/>
          <w:b/>
          <w:i/>
          <w:lang w:eastAsia="it-IT"/>
        </w:rPr>
        <w:t>1833</w:t>
      </w:r>
      <w:r w:rsidRPr="0016382D">
        <w:rPr>
          <w:rFonts w:ascii="Times New Roman" w:eastAsia="Times New Roman" w:hAnsi="Times New Roman" w:cs="Times New Roman"/>
          <w:lang w:eastAsia="it-IT"/>
        </w:rPr>
        <w:t xml:space="preserve"> entrò per la prima volta in contatto con </w:t>
      </w:r>
      <w:r w:rsidRPr="0016382D">
        <w:rPr>
          <w:rFonts w:ascii="Times New Roman" w:eastAsia="Times New Roman" w:hAnsi="Times New Roman" w:cs="Times New Roman"/>
          <w:b/>
          <w:i/>
          <w:lang w:eastAsia="it-IT"/>
        </w:rPr>
        <w:t>Giuseppe Mazzini.</w:t>
      </w:r>
      <w:r w:rsidRPr="0016382D">
        <w:rPr>
          <w:rFonts w:ascii="Times New Roman" w:eastAsia="Times New Roman" w:hAnsi="Times New Roman" w:cs="Times New Roman"/>
          <w:lang w:eastAsia="it-IT"/>
        </w:rPr>
        <w:t xml:space="preserv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L’occasione fu il tentativo di Mazzini di occupare la Savoia in quel tempo ancora del Regno di Piemonte. Venne preparato il piano in cui l’Antonini figurava come uno dei comandanti della spedizione.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L’obiettivo di Giuseppe Mazzini con la spedizione era quello di stimolare tutto il resto d’Italia al sollevamento popolare per poter in seguito fondare un movimento repubblicano in grado di contrastare con le armi i regnanti che si dividevano l’Italia.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Il tentativo fallì miseramente e tutti i partecipanti furono costretti a fuggire per non essere incarcerati.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Quel periodo fu certamente utile all’Antonini perché in quella occasione ebbe modo di conoscere personalmente tutti i più importanti personaggi che fecero in seguito la storia del Risorgimento italiano.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Dopo quell’esperienza incominciò il periodo più oscuro della sua carriera, ma a mio avviso anche il più interessante perché si incontrano le sue tracce in varie parti dell’Europa ed in Egitto sempre nel tentativo di dare il suo contributo nelle varie rivoluzioni e sollevazioni popolari. Anzi era lui stesso che sotto falso nome si inseriva nel vari luoghi per stimolare le popolazioni a ribellarsi.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Fu in quel periodo anche uno dei primi fotografi in assoluto con quella strana macchina appena inventata dal francese Daguerre e che si chiamava dagherrotipo. Con quell’arnese e con la scusa di fotografare personaggi importanti riusciva ad insinuarsi nei vari circoli liberali stimolandoli alla ribellione.</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Finchè nel </w:t>
      </w:r>
      <w:r w:rsidRPr="0016382D">
        <w:rPr>
          <w:rFonts w:ascii="Times New Roman" w:eastAsia="Times New Roman" w:hAnsi="Times New Roman" w:cs="Times New Roman"/>
          <w:b/>
          <w:i/>
          <w:lang w:eastAsia="it-IT"/>
        </w:rPr>
        <w:t>1843</w:t>
      </w:r>
      <w:r w:rsidRPr="0016382D">
        <w:rPr>
          <w:rFonts w:ascii="Times New Roman" w:eastAsia="Times New Roman" w:hAnsi="Times New Roman" w:cs="Times New Roman"/>
          <w:lang w:eastAsia="it-IT"/>
        </w:rPr>
        <w:t xml:space="preserve"> venne arrestato in Sicilia dalla polizia borbonica e trasferito nel carcere di Napoli dove vi rimase per oltre un anno e mezzo.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Liberato si rifugiò di nuovo in Francia costantemente controllato dalla polizia francese perché ritenuto molto pericoloso.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Con il </w:t>
      </w:r>
      <w:r w:rsidRPr="0016382D">
        <w:rPr>
          <w:rFonts w:ascii="Times New Roman" w:eastAsia="Times New Roman" w:hAnsi="Times New Roman" w:cs="Times New Roman"/>
          <w:b/>
          <w:i/>
          <w:lang w:eastAsia="it-IT"/>
        </w:rPr>
        <w:t>1848</w:t>
      </w:r>
      <w:r w:rsidRPr="0016382D">
        <w:rPr>
          <w:rFonts w:ascii="Times New Roman" w:eastAsia="Times New Roman" w:hAnsi="Times New Roman" w:cs="Times New Roman"/>
          <w:lang w:eastAsia="it-IT"/>
        </w:rPr>
        <w:t xml:space="preserve"> giunse la 1° guerra d’Indipendenza e Mazzini gli affidò il comando della </w:t>
      </w:r>
      <w:r w:rsidRPr="0016382D">
        <w:rPr>
          <w:rFonts w:ascii="Times New Roman" w:eastAsia="Times New Roman" w:hAnsi="Times New Roman" w:cs="Times New Roman"/>
          <w:b/>
          <w:i/>
          <w:lang w:eastAsia="it-IT"/>
        </w:rPr>
        <w:t>Legione degli Esuli Italiani</w:t>
      </w:r>
      <w:r w:rsidRPr="0016382D">
        <w:rPr>
          <w:rFonts w:ascii="Times New Roman" w:eastAsia="Times New Roman" w:hAnsi="Times New Roman" w:cs="Times New Roman"/>
          <w:i/>
          <w:lang w:eastAsia="it-IT"/>
        </w:rPr>
        <w:t>.</w:t>
      </w:r>
      <w:r w:rsidRPr="0016382D">
        <w:rPr>
          <w:rFonts w:ascii="Times New Roman" w:eastAsia="Times New Roman" w:hAnsi="Times New Roman" w:cs="Times New Roman"/>
          <w:lang w:eastAsia="it-IT"/>
        </w:rPr>
        <w:t xml:space="preserv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Gli esuli partirono a piedi da Parigi ed a Marsiglia presero il traghetto che li sbarcò a Genova, poi di nuovo a piedi attraversarono il Piemonte e la Lombardia per portarsi a combattere contro gli austriaci nel Veneto.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Fu nella battaglia di </w:t>
      </w:r>
      <w:r w:rsidRPr="0016382D">
        <w:rPr>
          <w:rFonts w:ascii="Times New Roman" w:eastAsia="Times New Roman" w:hAnsi="Times New Roman" w:cs="Times New Roman"/>
          <w:b/>
          <w:i/>
          <w:lang w:eastAsia="it-IT"/>
        </w:rPr>
        <w:t>Vicenza</w:t>
      </w:r>
      <w:r w:rsidRPr="0016382D">
        <w:rPr>
          <w:rFonts w:ascii="Times New Roman" w:eastAsia="Times New Roman" w:hAnsi="Times New Roman" w:cs="Times New Roman"/>
          <w:lang w:eastAsia="it-IT"/>
        </w:rPr>
        <w:t xml:space="preserve"> che una palla di cannone gli staccò di netto il braccio destro (che poi venne imbalsamato, e si trova ora nel museo </w:t>
      </w:r>
      <w:r w:rsidRPr="0016382D">
        <w:rPr>
          <w:rFonts w:ascii="Times New Roman" w:eastAsia="Times New Roman" w:hAnsi="Times New Roman" w:cs="Times New Roman"/>
          <w:b/>
          <w:i/>
          <w:lang w:eastAsia="it-IT"/>
        </w:rPr>
        <w:t>Calderini di Varallo</w:t>
      </w:r>
      <w:r w:rsidRPr="0016382D">
        <w:rPr>
          <w:rFonts w:ascii="Times New Roman" w:eastAsia="Times New Roman" w:hAnsi="Times New Roman" w:cs="Times New Roman"/>
          <w:lang w:eastAsia="it-IT"/>
        </w:rPr>
        <w:t xml:space="preserve">) facendolo diventare in un attimo un grande eroe nazionale.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Messo al comando della difesa della città di Venezia su appoggio di </w:t>
      </w:r>
      <w:r w:rsidRPr="0016382D">
        <w:rPr>
          <w:rFonts w:ascii="Times New Roman" w:eastAsia="Times New Roman" w:hAnsi="Times New Roman" w:cs="Times New Roman"/>
          <w:b/>
          <w:i/>
          <w:lang w:eastAsia="it-IT"/>
        </w:rPr>
        <w:t>Daniele Manin e Niccolò Tommaseo</w:t>
      </w:r>
      <w:r w:rsidRPr="0016382D">
        <w:rPr>
          <w:rFonts w:ascii="Times New Roman" w:eastAsia="Times New Roman" w:hAnsi="Times New Roman" w:cs="Times New Roman"/>
          <w:lang w:eastAsia="it-IT"/>
        </w:rPr>
        <w:t xml:space="preserve"> vi rimase poco e venne costretto a lasciare il posto per contrasti politici sorti all’interno della compagine governativa rivoluzionaria.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Ma ormai la 1° guerra d’Indipendenza si stava per concludere con il soffocamento degli ideali rivoluzionari degli italiani.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Gli ultimi giorni di guerra vediamo l’Antonini nella strenua difesa di Milano a capo dei difensori della zona del Castello Sforzesco. E poi la fine delle ostilità</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Si rifugiò in Piemonte ma venne invitato ad abbandonare lo stato sabaudo perché su di lui pesava ancora la condanna del </w:t>
      </w:r>
      <w:r w:rsidRPr="0016382D">
        <w:rPr>
          <w:rFonts w:ascii="Times New Roman" w:eastAsia="Times New Roman" w:hAnsi="Times New Roman" w:cs="Times New Roman"/>
          <w:b/>
          <w:i/>
          <w:lang w:eastAsia="it-IT"/>
        </w:rPr>
        <w:t>1834</w:t>
      </w:r>
      <w:r w:rsidRPr="0016382D">
        <w:rPr>
          <w:rFonts w:ascii="Times New Roman" w:eastAsia="Times New Roman" w:hAnsi="Times New Roman" w:cs="Times New Roman"/>
          <w:lang w:eastAsia="it-IT"/>
        </w:rPr>
        <w:t xml:space="preserve"> quando con Mazzini aveva cercato di invadere la Savoia.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Lasciò lo stato e si portò in Toscana, e fu da quei luoghi che venne contattato per portarsi in Sicilia per riorganizzare l’esercito di quella regione, unica in quel tempo insieme a Venezia ad essere ancora nelle mani degli insorti italiani.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Ma anche lì vi rimase poco per causa dei contrasti interni tra gli elementi repubblicani siciliani ed i sostenitori di una politica più aperta nei confronti delle case regnanti.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Ritornato disgustato sul continente ricevette almeno la buona notizia che il re di Piemonte, pressato da molti importanti personaggi piemontesi, aveva concesso all’Antonini la possibilità di rimanere nello stato inserendolo nei ranghi dell’esercito piemontese in qualità di generale a riposo. Inoltre nel frattempo si erano svolte le elezioni in Piemonte e l’Antonini era stato eletto al </w:t>
      </w:r>
      <w:r w:rsidRPr="0016382D">
        <w:rPr>
          <w:rFonts w:ascii="Times New Roman" w:eastAsia="Times New Roman" w:hAnsi="Times New Roman" w:cs="Times New Roman"/>
          <w:b/>
          <w:i/>
          <w:lang w:eastAsia="it-IT"/>
        </w:rPr>
        <w:t>Parlamento Subalpino</w:t>
      </w:r>
      <w:r w:rsidRPr="0016382D">
        <w:rPr>
          <w:rFonts w:ascii="Times New Roman" w:eastAsia="Times New Roman" w:hAnsi="Times New Roman" w:cs="Times New Roman"/>
          <w:lang w:eastAsia="it-IT"/>
        </w:rPr>
        <w:t xml:space="preserv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Carica che rinnovò per tre volte negli anni successivi.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In quegli ultimi anni la sua salute subì guai molto seri, un po’ a causa dell’amputazione del braccio con una ferita che non si rimarginava, ma anche a causa di una progressiva follia senile che corrodeva la sua mente con improvvisi scatti d’ira difficili da placare per la moglie Tecla da anni al suo fianco.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Follia che lo portò anche a dividersi da sua moglie durante gli ultimi mesi della sua vita.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lastRenderedPageBreak/>
        <w:t xml:space="preserve">Morì a Torino il </w:t>
      </w:r>
      <w:r w:rsidRPr="0016382D">
        <w:rPr>
          <w:rFonts w:ascii="Times New Roman" w:eastAsia="Times New Roman" w:hAnsi="Times New Roman" w:cs="Times New Roman"/>
          <w:b/>
          <w:i/>
          <w:lang w:eastAsia="it-IT"/>
        </w:rPr>
        <w:t>3 novembre 1854</w:t>
      </w:r>
      <w:r w:rsidRPr="0016382D">
        <w:rPr>
          <w:rFonts w:ascii="Times New Roman" w:eastAsia="Times New Roman" w:hAnsi="Times New Roman" w:cs="Times New Roman"/>
          <w:lang w:eastAsia="it-IT"/>
        </w:rPr>
        <w:t xml:space="preserv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Poco più di tre anni dopo all’inizio dell’anno </w:t>
      </w:r>
      <w:r w:rsidRPr="0016382D">
        <w:rPr>
          <w:rFonts w:ascii="Times New Roman" w:eastAsia="Times New Roman" w:hAnsi="Times New Roman" w:cs="Times New Roman"/>
          <w:b/>
          <w:i/>
          <w:lang w:eastAsia="it-IT"/>
        </w:rPr>
        <w:t>1858</w:t>
      </w:r>
      <w:r w:rsidRPr="0016382D">
        <w:rPr>
          <w:rFonts w:ascii="Times New Roman" w:eastAsia="Times New Roman" w:hAnsi="Times New Roman" w:cs="Times New Roman"/>
          <w:lang w:eastAsia="it-IT"/>
        </w:rPr>
        <w:t xml:space="preserve"> anche Tecla De Laska morì.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Non lasciarono figli e vennero sepolti nel cimitero monumentale di Torino. </w:t>
      </w:r>
    </w:p>
    <w:p w:rsidR="00654258"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Attualmente i loro resti appartengono alla comunità di Prato Sesia.</w:t>
      </w:r>
    </w:p>
    <w:p w:rsidR="00857F46" w:rsidRDefault="00857F46" w:rsidP="0016382D">
      <w:pPr>
        <w:spacing w:after="0" w:line="240" w:lineRule="auto"/>
        <w:jc w:val="both"/>
        <w:rPr>
          <w:rFonts w:ascii="Times New Roman" w:eastAsia="Times New Roman" w:hAnsi="Times New Roman" w:cs="Times New Roman"/>
          <w:lang w:eastAsia="it-IT"/>
        </w:rPr>
      </w:pPr>
    </w:p>
    <w:p w:rsidR="00066A7E" w:rsidRDefault="00037049" w:rsidP="00066A7E">
      <w:pPr>
        <w:spacing w:after="0" w:line="240" w:lineRule="auto"/>
        <w:jc w:val="both"/>
        <w:rPr>
          <w:rFonts w:ascii="Times New Roman" w:eastAsia="Times New Roman" w:hAnsi="Times New Roman" w:cs="Times New Roman"/>
          <w:b/>
          <w:i/>
          <w:u w:val="single"/>
          <w:lang w:eastAsia="it-IT"/>
        </w:rPr>
      </w:pPr>
      <w:r>
        <w:rPr>
          <w:rFonts w:ascii="Times New Roman" w:eastAsia="Times New Roman" w:hAnsi="Times New Roman" w:cs="Times New Roman"/>
          <w:b/>
          <w:i/>
          <w:u w:val="single"/>
          <w:lang w:eastAsia="it-IT"/>
        </w:rPr>
        <w:t>Via Fra</w:t>
      </w:r>
      <w:r w:rsidR="00066A7E">
        <w:rPr>
          <w:rFonts w:ascii="Times New Roman" w:eastAsia="Times New Roman" w:hAnsi="Times New Roman" w:cs="Times New Roman"/>
          <w:b/>
          <w:i/>
          <w:u w:val="single"/>
          <w:lang w:eastAsia="it-IT"/>
        </w:rPr>
        <w:t xml:space="preserve"> Dolcino</w:t>
      </w:r>
    </w:p>
    <w:p w:rsidR="00066A7E" w:rsidRPr="00066A7E" w:rsidRDefault="00066A7E" w:rsidP="00066A7E">
      <w:pPr>
        <w:spacing w:after="0" w:line="240" w:lineRule="auto"/>
        <w:jc w:val="both"/>
        <w:rPr>
          <w:rFonts w:ascii="Times New Roman" w:eastAsia="Times New Roman" w:hAnsi="Times New Roman" w:cs="Times New Roman"/>
          <w:b/>
          <w:i/>
          <w:u w:val="single"/>
          <w:lang w:eastAsia="it-IT"/>
        </w:rPr>
      </w:pPr>
    </w:p>
    <w:p w:rsidR="00066A7E" w:rsidRPr="00066A7E" w:rsidRDefault="00066A7E" w:rsidP="00066A7E">
      <w:pPr>
        <w:spacing w:after="0"/>
        <w:jc w:val="both"/>
        <w:rPr>
          <w:rFonts w:ascii="Times New Roman" w:hAnsi="Times New Roman" w:cs="Times New Roman"/>
        </w:rPr>
      </w:pPr>
      <w:r w:rsidRPr="00066A7E">
        <w:rPr>
          <w:rFonts w:ascii="Times New Roman" w:hAnsi="Times New Roman" w:cs="Times New Roman"/>
        </w:rPr>
        <w:t xml:space="preserve">Sono poche le notizie storicamente accertate su questo </w:t>
      </w:r>
      <w:r w:rsidR="001770B1">
        <w:rPr>
          <w:rFonts w:ascii="Times New Roman" w:hAnsi="Times New Roman" w:cs="Times New Roman"/>
        </w:rPr>
        <w:t>eresiarca</w:t>
      </w:r>
      <w:r w:rsidRPr="00066A7E">
        <w:rPr>
          <w:rFonts w:ascii="Times New Roman" w:hAnsi="Times New Roman" w:cs="Times New Roman"/>
        </w:rPr>
        <w:t xml:space="preserve"> medievale.</w:t>
      </w:r>
    </w:p>
    <w:p w:rsidR="00066A7E" w:rsidRPr="00066A7E" w:rsidRDefault="00066A7E" w:rsidP="00066A7E">
      <w:pPr>
        <w:spacing w:after="0"/>
        <w:jc w:val="both"/>
        <w:rPr>
          <w:rFonts w:ascii="Times New Roman" w:hAnsi="Times New Roman" w:cs="Times New Roman"/>
        </w:rPr>
      </w:pPr>
      <w:r w:rsidRPr="00066A7E">
        <w:rPr>
          <w:rFonts w:ascii="Times New Roman" w:hAnsi="Times New Roman" w:cs="Times New Roman"/>
        </w:rPr>
        <w:t xml:space="preserve">Non si conosce esattamente il vero nome salvo quello di Dolcino. Non si conosce l’anno di nascita ed il luogo, e nemmeno si conoscono perfettamente alcuni dei suoi passaggi. Nello stesso tempo ciò che si conosce di quell’epoca è dovuto alle cronache di parte avversa e successive al periodo e pertanto </w:t>
      </w:r>
      <w:r w:rsidR="001770B1">
        <w:rPr>
          <w:rFonts w:ascii="Times New Roman" w:hAnsi="Times New Roman" w:cs="Times New Roman"/>
        </w:rPr>
        <w:t xml:space="preserve">alcune </w:t>
      </w:r>
      <w:r w:rsidRPr="00066A7E">
        <w:rPr>
          <w:rFonts w:ascii="Times New Roman" w:hAnsi="Times New Roman" w:cs="Times New Roman"/>
        </w:rPr>
        <w:t>da ritenersi poco degne di verità storica, ma comunque significative.</w:t>
      </w:r>
    </w:p>
    <w:p w:rsidR="001770B1" w:rsidRDefault="00066A7E" w:rsidP="00066A7E">
      <w:pPr>
        <w:spacing w:after="0"/>
        <w:jc w:val="both"/>
        <w:rPr>
          <w:rFonts w:ascii="Times New Roman" w:hAnsi="Times New Roman" w:cs="Times New Roman"/>
        </w:rPr>
      </w:pPr>
      <w:r w:rsidRPr="00066A7E">
        <w:rPr>
          <w:rFonts w:ascii="Times New Roman" w:hAnsi="Times New Roman" w:cs="Times New Roman"/>
        </w:rPr>
        <w:t xml:space="preserve">Nato fra il 1260 e il 1270 forse a Novara, forse a Trontano in val d’Ossola, forse in </w:t>
      </w:r>
      <w:r w:rsidRPr="00066A7E">
        <w:rPr>
          <w:rFonts w:ascii="Times New Roman" w:hAnsi="Times New Roman" w:cs="Times New Roman"/>
          <w:b/>
          <w:i/>
        </w:rPr>
        <w:t>vico qui dicitur</w:t>
      </w:r>
      <w:r w:rsidRPr="00066A7E">
        <w:rPr>
          <w:rFonts w:ascii="Times New Roman" w:hAnsi="Times New Roman" w:cs="Times New Roman"/>
        </w:rPr>
        <w:t xml:space="preserve"> </w:t>
      </w:r>
      <w:r w:rsidRPr="00066A7E">
        <w:rPr>
          <w:rFonts w:ascii="Times New Roman" w:hAnsi="Times New Roman" w:cs="Times New Roman"/>
          <w:b/>
          <w:i/>
        </w:rPr>
        <w:t>Pratum</w:t>
      </w:r>
      <w:r w:rsidRPr="00066A7E">
        <w:rPr>
          <w:rFonts w:ascii="Times New Roman" w:hAnsi="Times New Roman" w:cs="Times New Roman"/>
        </w:rPr>
        <w:t xml:space="preserve"> </w:t>
      </w:r>
      <w:r w:rsidRPr="00066A7E">
        <w:rPr>
          <w:rFonts w:ascii="Times New Roman" w:hAnsi="Times New Roman" w:cs="Times New Roman"/>
          <w:b/>
          <w:i/>
        </w:rPr>
        <w:t>quod subest Castro Romagnano, iuxta flumen Siccidam</w:t>
      </w:r>
      <w:r w:rsidRPr="00066A7E">
        <w:rPr>
          <w:rFonts w:ascii="Times New Roman" w:hAnsi="Times New Roman" w:cs="Times New Roman"/>
        </w:rPr>
        <w:t xml:space="preserve">. Ipotesi questa avvalorata da Benvenuto da Imola nel suo commento alla Divina Commedia. </w:t>
      </w:r>
    </w:p>
    <w:p w:rsidR="00066A7E" w:rsidRPr="00066A7E" w:rsidRDefault="00066A7E" w:rsidP="00066A7E">
      <w:pPr>
        <w:spacing w:after="0"/>
        <w:jc w:val="both"/>
        <w:rPr>
          <w:rFonts w:ascii="Times New Roman" w:hAnsi="Times New Roman" w:cs="Times New Roman"/>
        </w:rPr>
      </w:pPr>
      <w:r w:rsidRPr="00066A7E">
        <w:rPr>
          <w:rFonts w:ascii="Times New Roman" w:hAnsi="Times New Roman" w:cs="Times New Roman"/>
        </w:rPr>
        <w:t xml:space="preserve">Potrebbe anche essere vero e ciò spiegherebbe la scelta di Dolcino di ritornare nei luoghi a lui più famigliari. Qualcuno sussurra essere figlio di un Tornielli o forse di un prete di tale nome avuto da un rapporto carnale con una donna del luogo. Anche questo potrebbe essere vero tenendo conto che i </w:t>
      </w:r>
      <w:r w:rsidRPr="00066A7E">
        <w:rPr>
          <w:rFonts w:ascii="Times New Roman" w:hAnsi="Times New Roman" w:cs="Times New Roman"/>
          <w:i/>
        </w:rPr>
        <w:t>Castri</w:t>
      </w:r>
      <w:r w:rsidRPr="00066A7E">
        <w:rPr>
          <w:rFonts w:ascii="Times New Roman" w:hAnsi="Times New Roman" w:cs="Times New Roman"/>
        </w:rPr>
        <w:t xml:space="preserve"> di Romagnano erano due: quello di Santa Fede e quello di Sopramonte di Prato la cui proprietà era in quel tempo presumibilmente dei Tornielli che con alterne vicende si insediavano o venivano estromessi nei loro possessi a causa della lotta tra guelfi e ghibellini. Qualcun altro invece interpretando un passo dell’inquisitore Bernardo Guy </w:t>
      </w:r>
      <w:r w:rsidRPr="00066A7E">
        <w:rPr>
          <w:rFonts w:ascii="Times New Roman" w:hAnsi="Times New Roman" w:cs="Times New Roman"/>
          <w:b/>
          <w:i/>
        </w:rPr>
        <w:t xml:space="preserve">Dulcinus, filius presbyteri Iulii </w:t>
      </w:r>
      <w:r w:rsidRPr="00066A7E">
        <w:rPr>
          <w:rFonts w:ascii="Times New Roman" w:hAnsi="Times New Roman" w:cs="Times New Roman"/>
        </w:rPr>
        <w:t>sostiene invece essere Presbitero un cognome o ancora Presbitero = Prete o Preti, o De Pretis sempre come cognome.</w:t>
      </w:r>
    </w:p>
    <w:p w:rsidR="001770B1" w:rsidRDefault="00066A7E" w:rsidP="00066A7E">
      <w:pPr>
        <w:spacing w:after="0"/>
        <w:jc w:val="both"/>
        <w:rPr>
          <w:rFonts w:ascii="Times New Roman" w:hAnsi="Times New Roman" w:cs="Times New Roman"/>
        </w:rPr>
      </w:pPr>
      <w:r w:rsidRPr="00066A7E">
        <w:rPr>
          <w:rFonts w:ascii="Times New Roman" w:hAnsi="Times New Roman" w:cs="Times New Roman"/>
        </w:rPr>
        <w:t xml:space="preserve">E’ nel 1200 che incominciano ad affermarsi e a proliferare vari movimenti religiosi spesso contrapposti alla Chiesa Cattolica ufficiale. Catari, Valdesi, Spirituali, Fraticelli, Apostolici. Chi più chi meno questi </w:t>
      </w:r>
      <w:r w:rsidRPr="001770B1">
        <w:rPr>
          <w:rFonts w:ascii="Times New Roman" w:hAnsi="Times New Roman" w:cs="Times New Roman"/>
          <w:i/>
        </w:rPr>
        <w:t>evangelizzatori</w:t>
      </w:r>
      <w:r w:rsidRPr="00066A7E">
        <w:rPr>
          <w:rFonts w:ascii="Times New Roman" w:hAnsi="Times New Roman" w:cs="Times New Roman"/>
        </w:rPr>
        <w:t xml:space="preserve"> promuovono il ritorno al Cristianesimo delle origini basato su principi più egualitari, sull’astinenza, sulla povertà e sul non riconoscimento delle gerarchie ecclesiastiche. </w:t>
      </w:r>
    </w:p>
    <w:p w:rsidR="00066A7E" w:rsidRPr="00066A7E" w:rsidRDefault="00066A7E" w:rsidP="00066A7E">
      <w:pPr>
        <w:spacing w:after="0"/>
        <w:jc w:val="both"/>
        <w:rPr>
          <w:rFonts w:ascii="Times New Roman" w:hAnsi="Times New Roman" w:cs="Times New Roman"/>
        </w:rPr>
      </w:pPr>
      <w:r w:rsidRPr="00066A7E">
        <w:rPr>
          <w:rFonts w:ascii="Times New Roman" w:hAnsi="Times New Roman" w:cs="Times New Roman"/>
        </w:rPr>
        <w:t xml:space="preserve">La Chiesa reagisce con l’Inquisizione. </w:t>
      </w:r>
    </w:p>
    <w:p w:rsidR="00066A7E" w:rsidRPr="00066A7E" w:rsidRDefault="00066A7E" w:rsidP="00066A7E">
      <w:pPr>
        <w:spacing w:after="0"/>
        <w:jc w:val="both"/>
        <w:rPr>
          <w:rFonts w:ascii="Times New Roman" w:hAnsi="Times New Roman" w:cs="Times New Roman"/>
        </w:rPr>
      </w:pPr>
      <w:r w:rsidRPr="00066A7E">
        <w:rPr>
          <w:rFonts w:ascii="Times New Roman" w:hAnsi="Times New Roman" w:cs="Times New Roman"/>
        </w:rPr>
        <w:t xml:space="preserve">Gherardino Segalello fonda a Parma il movimento dei </w:t>
      </w:r>
      <w:r w:rsidRPr="00066A7E">
        <w:rPr>
          <w:rFonts w:ascii="Times New Roman" w:hAnsi="Times New Roman" w:cs="Times New Roman"/>
          <w:i/>
        </w:rPr>
        <w:t>Fratelli Apostolici</w:t>
      </w:r>
      <w:r w:rsidRPr="00066A7E">
        <w:rPr>
          <w:rFonts w:ascii="Times New Roman" w:hAnsi="Times New Roman" w:cs="Times New Roman"/>
        </w:rPr>
        <w:t xml:space="preserve"> in cui raccoglie tra le sue fila gente umile e derelitta desiderosa di vivere il proprio futuro nella completa povertà com’erano in origine gli Apostoli. Entrarono nel movimento anche diversi </w:t>
      </w:r>
      <w:r w:rsidRPr="00066A7E">
        <w:rPr>
          <w:rFonts w:ascii="Times New Roman" w:hAnsi="Times New Roman" w:cs="Times New Roman"/>
          <w:i/>
        </w:rPr>
        <w:t>Spirituali</w:t>
      </w:r>
      <w:r w:rsidRPr="00066A7E">
        <w:rPr>
          <w:rFonts w:ascii="Times New Roman" w:hAnsi="Times New Roman" w:cs="Times New Roman"/>
        </w:rPr>
        <w:t xml:space="preserve"> francescani disciolti per eresia nel 1257. Gli Apostolici crebbero a dismisura diventando un pericolo per la chiesa ma visto che a nulla era servito l’ordine alla setta di sciogliersi, il Segalelli venne incarcerato e dopo il processo inquisitorio fu arso vivo nella grande piazza di Parma il 18 luglio 1300.</w:t>
      </w:r>
    </w:p>
    <w:p w:rsidR="00066A7E" w:rsidRPr="00066A7E" w:rsidRDefault="00066A7E" w:rsidP="00066A7E">
      <w:pPr>
        <w:spacing w:after="0"/>
        <w:jc w:val="both"/>
        <w:rPr>
          <w:rFonts w:ascii="Times New Roman" w:hAnsi="Times New Roman" w:cs="Times New Roman"/>
        </w:rPr>
      </w:pPr>
      <w:r w:rsidRPr="00066A7E">
        <w:rPr>
          <w:rFonts w:ascii="Times New Roman" w:hAnsi="Times New Roman" w:cs="Times New Roman"/>
        </w:rPr>
        <w:t xml:space="preserve">Tra gli spettatori dell’evento era presente Dolcino da anni ormai suo seguace. In poco tempo grazie alla sua viva intelligenza, al suo saper parlare agli umili, al suo carisma, divenne il capo indiscusso della setta apostolica. Dapprima con pochi proseliti peregrina forse fino a Bologna ed in seguito nel Trentino non prima però di aver fatto conoscere e divulgare una sua prima lettera rivolgendosi ad </w:t>
      </w:r>
      <w:r w:rsidRPr="00066A7E">
        <w:rPr>
          <w:rFonts w:ascii="Times New Roman" w:hAnsi="Times New Roman" w:cs="Times New Roman"/>
          <w:i/>
        </w:rPr>
        <w:t>Universos Christi fideles</w:t>
      </w:r>
      <w:r w:rsidRPr="00066A7E">
        <w:rPr>
          <w:rFonts w:ascii="Times New Roman" w:hAnsi="Times New Roman" w:cs="Times New Roman"/>
        </w:rPr>
        <w:t xml:space="preserve"> in cui annuncia che egli è il nuovo inviato da Dio e che per tale carica divina, assume la direzione del movimento. Nelle sue profezie in cui egli stesso si autoproclama </w:t>
      </w:r>
      <w:r w:rsidRPr="00066A7E">
        <w:rPr>
          <w:rFonts w:ascii="Times New Roman" w:hAnsi="Times New Roman" w:cs="Times New Roman"/>
          <w:i/>
        </w:rPr>
        <w:t>l’Angelo di Tiatira</w:t>
      </w:r>
      <w:r w:rsidRPr="00066A7E">
        <w:rPr>
          <w:rFonts w:ascii="Times New Roman" w:hAnsi="Times New Roman" w:cs="Times New Roman"/>
        </w:rPr>
        <w:t xml:space="preserve"> dell’Apocalisse</w:t>
      </w:r>
      <w:r w:rsidR="001770B1">
        <w:rPr>
          <w:rFonts w:ascii="Times New Roman" w:hAnsi="Times New Roman" w:cs="Times New Roman"/>
        </w:rPr>
        <w:t>,</w:t>
      </w:r>
      <w:r w:rsidRPr="00066A7E">
        <w:rPr>
          <w:rFonts w:ascii="Times New Roman" w:hAnsi="Times New Roman" w:cs="Times New Roman"/>
        </w:rPr>
        <w:t xml:space="preserve"> suddivide la Storia nelle quattro </w:t>
      </w:r>
      <w:r w:rsidRPr="00066A7E">
        <w:rPr>
          <w:rFonts w:ascii="Times New Roman" w:hAnsi="Times New Roman" w:cs="Times New Roman"/>
          <w:i/>
        </w:rPr>
        <w:t>“età”</w:t>
      </w:r>
      <w:r w:rsidRPr="00066A7E">
        <w:rPr>
          <w:rFonts w:ascii="Times New Roman" w:hAnsi="Times New Roman" w:cs="Times New Roman"/>
        </w:rPr>
        <w:t xml:space="preserve"> dei Santi: i Padri e Profeti del Vecchio Testamento della prima Età. L’Età dei Santi nella seconda, dove veniva privilegiata la castità rispetto al matrimonio, e la povertà rispetto alla ricchezza. La terza età incominciò con San Silvestro Papa quando iniziò un raffredd</w:t>
      </w:r>
      <w:r w:rsidR="001770B1">
        <w:rPr>
          <w:rFonts w:ascii="Times New Roman" w:hAnsi="Times New Roman" w:cs="Times New Roman"/>
        </w:rPr>
        <w:t>amento nei confronti di Dio e la chiesa</w:t>
      </w:r>
      <w:r w:rsidRPr="00066A7E">
        <w:rPr>
          <w:rFonts w:ascii="Times New Roman" w:hAnsi="Times New Roman" w:cs="Times New Roman"/>
        </w:rPr>
        <w:t xml:space="preserve"> incominciò ad accettare beni e ricchezze. E infine la quarta Età iniziata con l’ascesa di Segalello e portata avanti da lui con un ritorno alle vere origini.</w:t>
      </w:r>
    </w:p>
    <w:p w:rsidR="001770B1" w:rsidRDefault="00066A7E" w:rsidP="00066A7E">
      <w:pPr>
        <w:spacing w:after="0"/>
        <w:jc w:val="both"/>
        <w:rPr>
          <w:rFonts w:ascii="Times New Roman" w:hAnsi="Times New Roman" w:cs="Times New Roman"/>
        </w:rPr>
      </w:pPr>
      <w:r w:rsidRPr="00066A7E">
        <w:rPr>
          <w:rFonts w:ascii="Times New Roman" w:hAnsi="Times New Roman" w:cs="Times New Roman"/>
        </w:rPr>
        <w:t>Nelle sue predicazioni in quelle terre trentine i suoi adepti si moltiplicano soprattutto nelle campagne. Ad Arco di Trent</w:t>
      </w:r>
      <w:r w:rsidR="001770B1">
        <w:rPr>
          <w:rFonts w:ascii="Times New Roman" w:hAnsi="Times New Roman" w:cs="Times New Roman"/>
        </w:rPr>
        <w:t>o incontra Margherita ed essa lo</w:t>
      </w:r>
      <w:r w:rsidRPr="00066A7E">
        <w:rPr>
          <w:rFonts w:ascii="Times New Roman" w:hAnsi="Times New Roman" w:cs="Times New Roman"/>
        </w:rPr>
        <w:t xml:space="preserve"> seguirà rimanendogli accanto fino alla morte. Anche di lei si conosce poco ma risulta evidente dai fatti storici susseguitisi che doveva essere di ben salda fede e determinazione per mai abiurare il credo dolciniano nemmeno di fronte alle torture e alla morte. Da quelle zone Dolcino scrive al mondo una seconda lettera in cui dichiara esplicitamente la fine dell’autorità </w:t>
      </w:r>
      <w:r w:rsidRPr="00066A7E">
        <w:rPr>
          <w:rFonts w:ascii="Times New Roman" w:hAnsi="Times New Roman" w:cs="Times New Roman"/>
        </w:rPr>
        <w:lastRenderedPageBreak/>
        <w:t>ecclesiastica in quanto essa ha sbagliato per mano delle sue potenti gerarchie, e pertanto essa, nel suo complesso</w:t>
      </w:r>
      <w:r w:rsidR="001770B1">
        <w:rPr>
          <w:rFonts w:ascii="Times New Roman" w:hAnsi="Times New Roman" w:cs="Times New Roman"/>
        </w:rPr>
        <w:t>,</w:t>
      </w:r>
      <w:r w:rsidRPr="00066A7E">
        <w:rPr>
          <w:rFonts w:ascii="Times New Roman" w:hAnsi="Times New Roman" w:cs="Times New Roman"/>
        </w:rPr>
        <w:t xml:space="preserve"> è quella meretrice di cui parla S. Giovanni nell’Apocalisse. In base a questo, tutto il potere spirituale concesso da Cristo passa sotto la direzione degli Apostolici da lui guidati perché Dio, prima per opera di Segalello ed ora di Dolcino stesso, intende ricondurre la chiesa allo stato di povertà originario degli Apostoli. Gli Apostolici pertanto non dovranno ubbidire a nessuno né tantomeno potranno essere scomunicati dal Papa. Determina poi altre regole di </w:t>
      </w:r>
      <w:r w:rsidRPr="00066A7E">
        <w:rPr>
          <w:rFonts w:ascii="Times New Roman" w:hAnsi="Times New Roman" w:cs="Times New Roman"/>
          <w:i/>
        </w:rPr>
        <w:t xml:space="preserve">morale apostolica </w:t>
      </w:r>
      <w:r w:rsidRPr="00066A7E">
        <w:rPr>
          <w:rFonts w:ascii="Times New Roman" w:hAnsi="Times New Roman" w:cs="Times New Roman"/>
        </w:rPr>
        <w:t>tra cui l’affermazione che si può pregare Iddio anche nelle stalle e nei boschi e non necessariamente solo in chiesa. A differenza del suo maestro Segalello esclude la castità del laico e ponendosi a capo indiscusso della setta contravviene alla regola che tutti gli Apostolici dovevano essere in perfetta parità. L’ultima profezia di questa lettera è quella dei quattro papi, due buoni (il primo e l’ultimo) e due cattivi che regneranno prima della fine del mondo ormai imminente. Il primo è Celestino V° l’eremita Pietro da Morrone che lascia il papato e viene incarcerato. Il secondo è Bonifacio VIII° papa cattivo che subirà lo schiaffo di Anagni da parte di Sciarra Colonna nell’ambito della supremazia per il potere temporale tra il papato e Filippo il Bello di Francia. Questo fatto avvenne negli stessi mesi in cui Dolcino scriveva la seconda lettera. Pochi mesi dopo Bonifacio VIII° morì e gli succedette Benedetto XI°, il terzo papa anch’egli cattivo di cui però Dolcino non porta il nome in quanto ancora da eleggere. Questo papa sarà sterminato</w:t>
      </w:r>
      <w:r w:rsidR="001770B1">
        <w:rPr>
          <w:rFonts w:ascii="Times New Roman" w:hAnsi="Times New Roman" w:cs="Times New Roman"/>
        </w:rPr>
        <w:t xml:space="preserve"> – sostiene - </w:t>
      </w:r>
      <w:r w:rsidRPr="00066A7E">
        <w:rPr>
          <w:rFonts w:ascii="Times New Roman" w:hAnsi="Times New Roman" w:cs="Times New Roman"/>
        </w:rPr>
        <w:t xml:space="preserve">con tutta la curia romana dal </w:t>
      </w:r>
      <w:r w:rsidRPr="00066A7E">
        <w:rPr>
          <w:rFonts w:ascii="Times New Roman" w:hAnsi="Times New Roman" w:cs="Times New Roman"/>
          <w:i/>
        </w:rPr>
        <w:t>Leone</w:t>
      </w:r>
      <w:r w:rsidRPr="00066A7E">
        <w:rPr>
          <w:rFonts w:ascii="Times New Roman" w:hAnsi="Times New Roman" w:cs="Times New Roman"/>
        </w:rPr>
        <w:t xml:space="preserve"> Federico re di Sicilia. Questi fatti accadranno già l’anno successivo 1304. E’ una profezia molto azzardata e a brevissimo termine. Infine il quarto papa di cui ovviamente non fa il nome ma sarà veramente Santo e cita la profezia di Ezechiele quando parla dei pastori che pascolano sé stessi e delle tribolazioni che dovranno patire nel nome di Dio. Ma sui monti i pastori troveranno la salvezza. </w:t>
      </w:r>
    </w:p>
    <w:p w:rsidR="00066A7E" w:rsidRPr="00066A7E" w:rsidRDefault="00066A7E" w:rsidP="00066A7E">
      <w:pPr>
        <w:spacing w:after="0"/>
        <w:jc w:val="both"/>
        <w:rPr>
          <w:rFonts w:ascii="Times New Roman" w:hAnsi="Times New Roman" w:cs="Times New Roman"/>
        </w:rPr>
      </w:pPr>
      <w:r w:rsidRPr="00066A7E">
        <w:rPr>
          <w:rFonts w:ascii="Times New Roman" w:hAnsi="Times New Roman" w:cs="Times New Roman"/>
        </w:rPr>
        <w:t xml:space="preserve">Parla di sé stesso Dolcino, e dei suoi Apostolici. Sarà </w:t>
      </w:r>
      <w:r w:rsidRPr="00066A7E">
        <w:rPr>
          <w:rFonts w:ascii="Times New Roman" w:hAnsi="Times New Roman" w:cs="Times New Roman"/>
          <w:i/>
        </w:rPr>
        <w:t>l’Angelo di Filadelfia</w:t>
      </w:r>
      <w:r w:rsidRPr="00066A7E">
        <w:rPr>
          <w:rFonts w:ascii="Times New Roman" w:hAnsi="Times New Roman" w:cs="Times New Roman"/>
        </w:rPr>
        <w:t xml:space="preserve"> dell’Apocalisse e non sarà eletto dai cardinali, ma da Dio stesso. (Le notizie delle lettere sono </w:t>
      </w:r>
      <w:r w:rsidR="001770B1">
        <w:rPr>
          <w:rFonts w:ascii="Times New Roman" w:hAnsi="Times New Roman" w:cs="Times New Roman"/>
        </w:rPr>
        <w:t>ri</w:t>
      </w:r>
      <w:r w:rsidR="00B77AC3">
        <w:rPr>
          <w:rFonts w:ascii="Times New Roman" w:hAnsi="Times New Roman" w:cs="Times New Roman"/>
        </w:rPr>
        <w:t>p</w:t>
      </w:r>
      <w:r w:rsidRPr="00066A7E">
        <w:rPr>
          <w:rFonts w:ascii="Times New Roman" w:hAnsi="Times New Roman" w:cs="Times New Roman"/>
        </w:rPr>
        <w:t>ortate dall’inquisitore Bernardo Guy non essendoci al momento gli originali)</w:t>
      </w:r>
    </w:p>
    <w:p w:rsidR="00066A7E" w:rsidRPr="00066A7E" w:rsidRDefault="00066A7E" w:rsidP="00066A7E">
      <w:pPr>
        <w:spacing w:after="0"/>
        <w:jc w:val="both"/>
        <w:rPr>
          <w:rFonts w:ascii="Times New Roman" w:hAnsi="Times New Roman" w:cs="Times New Roman"/>
        </w:rPr>
      </w:pPr>
      <w:r w:rsidRPr="00066A7E">
        <w:rPr>
          <w:rFonts w:ascii="Times New Roman" w:hAnsi="Times New Roman" w:cs="Times New Roman"/>
        </w:rPr>
        <w:t>Dopo questa seconda lettera scritta durante il soggiorno in Trentino, Dolcino con tutti i suoi seguaci, pressato anche dagli anatemi della chiesa, si trasferisce verso le zone del novarese e vercellese. Sembra con più di 1.000 sostenitor</w:t>
      </w:r>
      <w:r w:rsidR="00B77AC3">
        <w:rPr>
          <w:rFonts w:ascii="Times New Roman" w:hAnsi="Times New Roman" w:cs="Times New Roman"/>
        </w:rPr>
        <w:t>i</w:t>
      </w:r>
      <w:r w:rsidRPr="00066A7E">
        <w:rPr>
          <w:rFonts w:ascii="Times New Roman" w:hAnsi="Times New Roman" w:cs="Times New Roman"/>
        </w:rPr>
        <w:t>.</w:t>
      </w:r>
    </w:p>
    <w:p w:rsidR="00066A7E" w:rsidRPr="00066A7E" w:rsidRDefault="00066A7E" w:rsidP="00066A7E">
      <w:pPr>
        <w:spacing w:after="0"/>
        <w:jc w:val="both"/>
        <w:rPr>
          <w:rFonts w:ascii="Times New Roman" w:hAnsi="Times New Roman" w:cs="Times New Roman"/>
        </w:rPr>
      </w:pPr>
      <w:r w:rsidRPr="00066A7E">
        <w:rPr>
          <w:rFonts w:ascii="Times New Roman" w:hAnsi="Times New Roman" w:cs="Times New Roman"/>
        </w:rPr>
        <w:t>I sommovimenti politici in questa zona sono continui per tutto quel periodo storico. Prima l’insofferenza del potere feudale dei Biandrate, poi le tensioni tra i comuni di Vercelli e Novara e i riflessi tra Guelfi e Ghibellini, ed infine le autonomie Valsesiane conquistate nella seconda metà del Duecento fanno della Valsesia un punto di riferimento importante per Dolcino forse grazie anche</w:t>
      </w:r>
      <w:r w:rsidR="00B77AC3">
        <w:rPr>
          <w:rFonts w:ascii="Times New Roman" w:hAnsi="Times New Roman" w:cs="Times New Roman"/>
        </w:rPr>
        <w:t xml:space="preserve"> alla conoscenza dei</w:t>
      </w:r>
      <w:r w:rsidRPr="00066A7E">
        <w:rPr>
          <w:rFonts w:ascii="Times New Roman" w:hAnsi="Times New Roman" w:cs="Times New Roman"/>
        </w:rPr>
        <w:t xml:space="preserve"> luoghi della sua origine. Si ferma al Pian di Cordoba di Gattinara per circa quattro mesi predicando e facendo proseliti in tutta la bassa Valsesia fino a raggiungere i 4.000 adepti compresi anziani e bambini. Sorgono molti dubbi sul numero dei seguaci se si tiene conto che a quei tempi l’Italia non era molto popolata, e meno che mai le campagne e le valli alpine. A titolo di lontano esempio si può dire che nel 1450, 150 anni dopo i fatti di Dolcino, Romagnano, Prato e Sopramonte avevano insieme un totale di 160 fuochi. Circa 1000 abitanti secondo una relazione di Matteo Leone a Francesco Sforza.</w:t>
      </w:r>
    </w:p>
    <w:p w:rsidR="00066A7E" w:rsidRPr="00066A7E" w:rsidRDefault="00066A7E" w:rsidP="00066A7E">
      <w:pPr>
        <w:spacing w:after="0"/>
        <w:jc w:val="both"/>
        <w:rPr>
          <w:rFonts w:ascii="Times New Roman" w:hAnsi="Times New Roman" w:cs="Times New Roman"/>
        </w:rPr>
      </w:pPr>
      <w:r w:rsidRPr="00066A7E">
        <w:rPr>
          <w:rFonts w:ascii="Times New Roman" w:hAnsi="Times New Roman" w:cs="Times New Roman"/>
        </w:rPr>
        <w:t>Il movimento fino a quel momento di carattere pacifico si trasforma in esercito quando inizia la crociata vescovile per renderlo inoffensivo. Raccolti, pare, 7.000 armigeri agli ordini di Simone da Collobiano iniziano ad avanzare in direzione di Romagnano e Gattinara. Nel castello di Gattinara c’è la compagna Margherita con 200 uomini che difende la posizione, mentre dalla parte opposta un altro nutrito gruppo di Dolciniani comandati da Ambrogio Salomone si sistemano</w:t>
      </w:r>
      <w:r w:rsidRPr="00066A7E">
        <w:rPr>
          <w:rFonts w:ascii="Times New Roman" w:hAnsi="Times New Roman" w:cs="Times New Roman"/>
          <w:i/>
        </w:rPr>
        <w:t xml:space="preserve"> al sommo di uno spuntone di roccia a picco sul fiume e sulla strada, nei pressi di Romagnano </w:t>
      </w:r>
      <w:r w:rsidRPr="00066A7E">
        <w:rPr>
          <w:rFonts w:ascii="Times New Roman" w:hAnsi="Times New Roman" w:cs="Times New Roman"/>
        </w:rPr>
        <w:t>(si tratta probabilmente del Castello di Sopramonte di Prato).</w:t>
      </w:r>
    </w:p>
    <w:p w:rsidR="00066A7E" w:rsidRPr="00066A7E" w:rsidRDefault="00066A7E" w:rsidP="00066A7E">
      <w:pPr>
        <w:spacing w:after="0"/>
        <w:jc w:val="both"/>
        <w:rPr>
          <w:rFonts w:ascii="Times New Roman" w:hAnsi="Times New Roman" w:cs="Times New Roman"/>
        </w:rPr>
      </w:pPr>
      <w:r w:rsidRPr="00066A7E">
        <w:rPr>
          <w:rFonts w:ascii="Times New Roman" w:hAnsi="Times New Roman" w:cs="Times New Roman"/>
        </w:rPr>
        <w:t xml:space="preserve">1700 soldati vercellesi in avanguardia avanzano in direzione di Grignasco senza accorgersi dei dolciniani presenti e Salomone colto il momento opportuno li assale alle spalle costringendo alla fuga gli armigeri nel quale molti di essi scampati al massacro, annegano nelle acque della Sesia in quel momento in piena. Un’abile vittoria che però fece perdere a Salomone il punto strategico dell’avamposto. Sempre in quei pressi avviene poi la battaglia finale e questa volta gli armigeri vescovili avranno la loro rivincita che sarebbe stata definitiva se non che un violento turbine di grandine fermò la battaglia. Al termine gli Apostolici erano </w:t>
      </w:r>
      <w:r w:rsidRPr="00066A7E">
        <w:rPr>
          <w:rFonts w:ascii="Times New Roman" w:hAnsi="Times New Roman" w:cs="Times New Roman"/>
        </w:rPr>
        <w:lastRenderedPageBreak/>
        <w:t>spariti dal campo di battaglia inoltrandosi nella Valsesia. Non furono inseguiti per timori di imboscate improvvise.</w:t>
      </w:r>
    </w:p>
    <w:p w:rsidR="00B77AC3" w:rsidRDefault="00066A7E" w:rsidP="00066A7E">
      <w:pPr>
        <w:spacing w:after="0"/>
        <w:jc w:val="both"/>
        <w:rPr>
          <w:rFonts w:ascii="Times New Roman" w:hAnsi="Times New Roman" w:cs="Times New Roman"/>
        </w:rPr>
      </w:pPr>
      <w:r w:rsidRPr="00066A7E">
        <w:rPr>
          <w:rFonts w:ascii="Times New Roman" w:hAnsi="Times New Roman" w:cs="Times New Roman"/>
        </w:rPr>
        <w:t xml:space="preserve">Dolcino si ferma per un po’ di tempo a Varallo, poi si inoltra nella valle fino a Campertogno invitato dal notabile Milano Sola quando si è alle soglie dell’inverno, e mentre la neve blocca ogni attività militare per Dolcino diventa problematico il rifornimento del suo esercito che a quanto risulta è pur sempre di 1.000 persone. Incominciano così le scorrerie e le rapine lungo la valle. La situazione non può reggere a lungo anche perché sembrerebbe che si stia preparando un’attiva resistenza dei valligiani. Così il folto gruppo si sposta fino a Vasnera e poi ancora più su fino alla Parete Calva dove rimangono per circa quattro mesi. I vescovi di Novara e Vercelli assoldano un corpo di balestrieri genovesi per contrastare i ribelli abili nel tiro dell’arco. La situazione diventa insostenibile e pertanto Dolcino per sfuggire all’assedio è costretto a lasciare i compagni più deboli spostandosi nel marzo del 1306 nel triverese con poche centinaia di persone. Dopo una faticosissima marcia riescono a raggiungere il monte Rubello. In quel lungo inverno si erano cibati, sembrerebbe, </w:t>
      </w:r>
      <w:r w:rsidRPr="00066A7E">
        <w:rPr>
          <w:rFonts w:ascii="Times New Roman" w:hAnsi="Times New Roman" w:cs="Times New Roman"/>
          <w:i/>
        </w:rPr>
        <w:t>di fieno cotto nel sego, di cavalli, cani e di topi</w:t>
      </w:r>
      <w:r w:rsidRPr="00066A7E">
        <w:rPr>
          <w:rFonts w:ascii="Times New Roman" w:hAnsi="Times New Roman" w:cs="Times New Roman"/>
        </w:rPr>
        <w:t xml:space="preserve">. Dolcino fa fortificare il luogo con due grandi fossati circolari e fa costruire ricoveri per il gruppo. Papa Clemente V° bandisce la crociata contro gli Apostolici facendo aumentare le forze militari vescovili che si radunano a Mosso con il tentativo di bloccare il rifornimento, ma seppur con alterne vicende contrassegnate da violenza da entrambe le parti, i ribelli riescono a resistere per un anno intero. In quell’ultimo inverno, scrive l’Anonimo Sincrono che oltre a foglie, erbe o bestie </w:t>
      </w:r>
      <w:r w:rsidRPr="00066A7E">
        <w:rPr>
          <w:rFonts w:ascii="Times New Roman" w:hAnsi="Times New Roman" w:cs="Times New Roman"/>
          <w:i/>
        </w:rPr>
        <w:t>cosa orribile a dirsi,</w:t>
      </w:r>
      <w:r w:rsidRPr="00066A7E">
        <w:rPr>
          <w:rFonts w:ascii="Times New Roman" w:hAnsi="Times New Roman" w:cs="Times New Roman"/>
        </w:rPr>
        <w:t xml:space="preserve"> </w:t>
      </w:r>
      <w:r w:rsidRPr="00066A7E">
        <w:rPr>
          <w:rFonts w:ascii="Times New Roman" w:hAnsi="Times New Roman" w:cs="Times New Roman"/>
          <w:i/>
        </w:rPr>
        <w:t>se qualcuno moriva in battaglia o in altro modo simile, gli altri ne prendevano la carne, la mettevano a cuocere e la mangiavano per indigenza e la grande fame</w:t>
      </w:r>
      <w:r w:rsidRPr="00066A7E">
        <w:rPr>
          <w:rFonts w:ascii="Times New Roman" w:hAnsi="Times New Roman" w:cs="Times New Roman"/>
        </w:rPr>
        <w:t xml:space="preserve">. </w:t>
      </w:r>
    </w:p>
    <w:p w:rsidR="00066A7E" w:rsidRPr="00066A7E" w:rsidRDefault="00066A7E" w:rsidP="00066A7E">
      <w:pPr>
        <w:spacing w:after="0"/>
        <w:jc w:val="both"/>
        <w:rPr>
          <w:rFonts w:ascii="Times New Roman" w:hAnsi="Times New Roman" w:cs="Times New Roman"/>
          <w:i/>
        </w:rPr>
      </w:pPr>
      <w:r w:rsidRPr="00066A7E">
        <w:rPr>
          <w:rFonts w:ascii="Times New Roman" w:hAnsi="Times New Roman" w:cs="Times New Roman"/>
        </w:rPr>
        <w:t>Il 23 marzo 1307 avvenne l’assalto decisivo che fu sanguinosissimo.</w:t>
      </w:r>
      <w:r w:rsidRPr="00066A7E">
        <w:rPr>
          <w:rFonts w:ascii="Times New Roman" w:hAnsi="Times New Roman" w:cs="Times New Roman"/>
          <w:i/>
        </w:rPr>
        <w:t xml:space="preserve"> </w:t>
      </w:r>
      <w:r w:rsidRPr="00066A7E">
        <w:rPr>
          <w:rFonts w:ascii="Times New Roman" w:hAnsi="Times New Roman" w:cs="Times New Roman"/>
        </w:rPr>
        <w:t xml:space="preserve">Frà Dolcino, Margherita e Longino Cattaneo il braccio destro e amico dell’eretico, sono catturati vivi insieme a 150 apostolici, secondo Bernardo Guy. Il sabato santo sono trasferiti a Biella in attesa delle decisioni dl pontefice e vi rimangono per circa tre mesi. Nel mese di luglio di quell’anno 1307 si ebbe il primo rogo forse a Biella sulla riva del torrente Cervo, e vi salì Margherita alla presenza di Dolcino. Successivamente fu la volta degli altri due. Longino a Biella nell’isolotto del torrente Cervo e Dolcino a Vercelli. Per entrambi la punizione fu esemplare e doveva servire a monito per le rispettive popolazioni. Legati sopra ad un carro percorsero le vie della città con davanti a loro i bacili accesi con all’interno le tenaglie incandescenti. Di tanto in tanto lungo il tragitto i carnefici affondavano le tenaglie nelle carni strappandone pezzi che gettavano nei bacili. Ancora vivi e dopo molte ore di sofferenza furono poi messi al rogo. Per la sofferenza di Dolcino Benvenuto da Imola scrisse: </w:t>
      </w:r>
      <w:r w:rsidRPr="00066A7E">
        <w:rPr>
          <w:rFonts w:ascii="Times New Roman" w:hAnsi="Times New Roman" w:cs="Times New Roman"/>
          <w:i/>
        </w:rPr>
        <w:t>fu notato dalla moltitudine degli spettatori, che tra così crudeli tormenti non avesse mutato aspetto, se non quando gli amputarono il naso perché si strinse un po’ nelle spalle e quando gli amputarono il membro virile, vicino alla porta della città detta Pictà dove trasse un gran sospiro.</w:t>
      </w:r>
    </w:p>
    <w:p w:rsidR="00066A7E" w:rsidRPr="00066A7E" w:rsidRDefault="00066A7E" w:rsidP="00066A7E">
      <w:pPr>
        <w:spacing w:after="0"/>
        <w:jc w:val="both"/>
        <w:rPr>
          <w:rFonts w:ascii="Times New Roman" w:hAnsi="Times New Roman" w:cs="Times New Roman"/>
        </w:rPr>
      </w:pPr>
      <w:r w:rsidRPr="00066A7E">
        <w:rPr>
          <w:rFonts w:ascii="Times New Roman" w:hAnsi="Times New Roman" w:cs="Times New Roman"/>
        </w:rPr>
        <w:t xml:space="preserve">Nulla dicono le fonti storiche degli altri Apostolici catturati in quel momento. Si sa invece che alcuni processi inquisitori </w:t>
      </w:r>
      <w:r>
        <w:rPr>
          <w:rFonts w:ascii="Times New Roman" w:hAnsi="Times New Roman" w:cs="Times New Roman"/>
        </w:rPr>
        <w:t xml:space="preserve">contro di loro </w:t>
      </w:r>
      <w:r w:rsidRPr="00066A7E">
        <w:rPr>
          <w:rFonts w:ascii="Times New Roman" w:hAnsi="Times New Roman" w:cs="Times New Roman"/>
        </w:rPr>
        <w:t>continuarono fino al 1374.</w:t>
      </w:r>
    </w:p>
    <w:p w:rsidR="00066A7E" w:rsidRPr="00066A7E" w:rsidRDefault="00066A7E" w:rsidP="00066A7E">
      <w:pPr>
        <w:spacing w:after="0"/>
        <w:jc w:val="both"/>
        <w:rPr>
          <w:rFonts w:ascii="Times New Roman" w:hAnsi="Times New Roman" w:cs="Times New Roman"/>
        </w:rPr>
      </w:pPr>
    </w:p>
    <w:p w:rsidR="00066A7E" w:rsidRPr="00066A7E" w:rsidRDefault="00066A7E" w:rsidP="00066A7E">
      <w:pPr>
        <w:spacing w:after="0"/>
        <w:jc w:val="both"/>
        <w:rPr>
          <w:rFonts w:ascii="Times New Roman" w:hAnsi="Times New Roman" w:cs="Times New Roman"/>
        </w:rPr>
      </w:pPr>
      <w:r w:rsidRPr="00066A7E">
        <w:rPr>
          <w:rFonts w:ascii="Times New Roman" w:hAnsi="Times New Roman" w:cs="Times New Roman"/>
        </w:rPr>
        <w:t>Le fonti storiche più importanti risultano essere:</w:t>
      </w:r>
    </w:p>
    <w:p w:rsidR="00066A7E" w:rsidRPr="00066A7E" w:rsidRDefault="00066A7E" w:rsidP="00066A7E">
      <w:pPr>
        <w:spacing w:after="0"/>
        <w:jc w:val="both"/>
        <w:rPr>
          <w:rFonts w:ascii="Times New Roman" w:hAnsi="Times New Roman" w:cs="Times New Roman"/>
        </w:rPr>
      </w:pPr>
      <w:r w:rsidRPr="00066A7E">
        <w:rPr>
          <w:rFonts w:ascii="Times New Roman" w:hAnsi="Times New Roman" w:cs="Times New Roman"/>
          <w:b/>
          <w:i/>
        </w:rPr>
        <w:t>Benvenutis de Rambaldis de Imola</w:t>
      </w:r>
      <w:r w:rsidRPr="00066A7E">
        <w:rPr>
          <w:rFonts w:ascii="Times New Roman" w:hAnsi="Times New Roman" w:cs="Times New Roman"/>
        </w:rPr>
        <w:t xml:space="preserve">, </w:t>
      </w:r>
      <w:r w:rsidRPr="00066A7E">
        <w:rPr>
          <w:rFonts w:ascii="Times New Roman" w:hAnsi="Times New Roman" w:cs="Times New Roman"/>
          <w:i/>
        </w:rPr>
        <w:t>Comentum super Dantis Aligherii Comoediam</w:t>
      </w:r>
      <w:r w:rsidRPr="00066A7E">
        <w:rPr>
          <w:rFonts w:ascii="Times New Roman" w:hAnsi="Times New Roman" w:cs="Times New Roman"/>
        </w:rPr>
        <w:t>, scritto nel 1376/1377 (70 anni dopo)</w:t>
      </w:r>
    </w:p>
    <w:p w:rsidR="00066A7E" w:rsidRPr="00066A7E" w:rsidRDefault="00066A7E" w:rsidP="00066A7E">
      <w:pPr>
        <w:spacing w:after="0"/>
        <w:jc w:val="both"/>
        <w:rPr>
          <w:rFonts w:ascii="Times New Roman" w:hAnsi="Times New Roman" w:cs="Times New Roman"/>
        </w:rPr>
      </w:pPr>
      <w:r w:rsidRPr="00066A7E">
        <w:rPr>
          <w:rFonts w:ascii="Times New Roman" w:hAnsi="Times New Roman" w:cs="Times New Roman"/>
          <w:b/>
          <w:i/>
        </w:rPr>
        <w:t>Anonimo Sincrono</w:t>
      </w:r>
      <w:r w:rsidRPr="00066A7E">
        <w:rPr>
          <w:rFonts w:ascii="Times New Roman" w:hAnsi="Times New Roman" w:cs="Times New Roman"/>
        </w:rPr>
        <w:t xml:space="preserve">, </w:t>
      </w:r>
      <w:r w:rsidRPr="00066A7E">
        <w:rPr>
          <w:rFonts w:ascii="Times New Roman" w:hAnsi="Times New Roman" w:cs="Times New Roman"/>
          <w:i/>
        </w:rPr>
        <w:t>Historia Fratris Dulcini Heresiarche</w:t>
      </w:r>
      <w:r w:rsidRPr="00066A7E">
        <w:rPr>
          <w:rFonts w:ascii="Times New Roman" w:hAnsi="Times New Roman" w:cs="Times New Roman"/>
        </w:rPr>
        <w:t>, scritto da una cronista coevo forse su ordinazione del vescovo di Vercelli per metterne in risalto il suo ruolo. Venne pubblicata per la prima volta nel 1727 da Ludovico Muratori.</w:t>
      </w:r>
    </w:p>
    <w:p w:rsidR="00066A7E" w:rsidRPr="00066A7E" w:rsidRDefault="00066A7E" w:rsidP="00066A7E">
      <w:pPr>
        <w:spacing w:after="0"/>
        <w:jc w:val="both"/>
        <w:rPr>
          <w:rFonts w:ascii="Times New Roman" w:hAnsi="Times New Roman" w:cs="Times New Roman"/>
        </w:rPr>
      </w:pPr>
      <w:r w:rsidRPr="00066A7E">
        <w:rPr>
          <w:rFonts w:ascii="Times New Roman" w:hAnsi="Times New Roman" w:cs="Times New Roman"/>
          <w:b/>
          <w:i/>
          <w:lang w:val="fr-FR"/>
        </w:rPr>
        <w:t>Bernardus Guidonis (Guy),</w:t>
      </w:r>
      <w:r w:rsidRPr="00066A7E">
        <w:rPr>
          <w:rFonts w:ascii="Times New Roman" w:hAnsi="Times New Roman" w:cs="Times New Roman"/>
          <w:lang w:val="fr-FR"/>
        </w:rPr>
        <w:t xml:space="preserve"> </w:t>
      </w:r>
      <w:r w:rsidRPr="00066A7E">
        <w:rPr>
          <w:rFonts w:ascii="Times New Roman" w:hAnsi="Times New Roman" w:cs="Times New Roman"/>
          <w:i/>
          <w:lang w:val="fr-FR"/>
        </w:rPr>
        <w:t>De secta illorum qui se dicunt esse de ordine apostolorum.</w:t>
      </w:r>
      <w:r w:rsidRPr="00066A7E">
        <w:rPr>
          <w:rFonts w:ascii="Times New Roman" w:hAnsi="Times New Roman" w:cs="Times New Roman"/>
          <w:lang w:val="fr-FR"/>
        </w:rPr>
        <w:t xml:space="preserve"> </w:t>
      </w:r>
      <w:r w:rsidRPr="00066A7E">
        <w:rPr>
          <w:rFonts w:ascii="Times New Roman" w:hAnsi="Times New Roman" w:cs="Times New Roman"/>
        </w:rPr>
        <w:t>E’ stata scritta dal famoso inquisitore nel 1316</w:t>
      </w:r>
    </w:p>
    <w:p w:rsidR="00066A7E" w:rsidRPr="00066A7E" w:rsidRDefault="00066A7E" w:rsidP="00066A7E">
      <w:pPr>
        <w:spacing w:after="0"/>
        <w:jc w:val="both"/>
        <w:rPr>
          <w:rFonts w:ascii="Times New Roman" w:hAnsi="Times New Roman" w:cs="Times New Roman"/>
        </w:rPr>
      </w:pPr>
      <w:r w:rsidRPr="00066A7E">
        <w:rPr>
          <w:rFonts w:ascii="Times New Roman" w:hAnsi="Times New Roman" w:cs="Times New Roman"/>
        </w:rPr>
        <w:t xml:space="preserve">Per quanto riguarda lo </w:t>
      </w:r>
      <w:r w:rsidRPr="00066A7E">
        <w:rPr>
          <w:rFonts w:ascii="Times New Roman" w:hAnsi="Times New Roman" w:cs="Times New Roman"/>
          <w:b/>
          <w:i/>
        </w:rPr>
        <w:t>Statutum Ligae contra Haereticos</w:t>
      </w:r>
      <w:r w:rsidRPr="00066A7E">
        <w:rPr>
          <w:rFonts w:ascii="Times New Roman" w:hAnsi="Times New Roman" w:cs="Times New Roman"/>
        </w:rPr>
        <w:t xml:space="preserve"> la famosa </w:t>
      </w:r>
      <w:r w:rsidRPr="00066A7E">
        <w:rPr>
          <w:rFonts w:ascii="Times New Roman" w:hAnsi="Times New Roman" w:cs="Times New Roman"/>
          <w:i/>
        </w:rPr>
        <w:t>Lega Valsesiana</w:t>
      </w:r>
      <w:r w:rsidRPr="00066A7E">
        <w:rPr>
          <w:rFonts w:ascii="Times New Roman" w:hAnsi="Times New Roman" w:cs="Times New Roman"/>
        </w:rPr>
        <w:t xml:space="preserve"> costituitasi nella chiesa di San Bartolomeo di Scopa, sembrerebbe un falso storico.</w:t>
      </w:r>
    </w:p>
    <w:p w:rsidR="00066A7E" w:rsidRPr="00066A7E" w:rsidRDefault="00066A7E" w:rsidP="00066A7E">
      <w:pPr>
        <w:spacing w:after="0"/>
        <w:jc w:val="both"/>
        <w:rPr>
          <w:rFonts w:ascii="Times New Roman" w:hAnsi="Times New Roman" w:cs="Times New Roman"/>
        </w:rPr>
      </w:pPr>
      <w:r w:rsidRPr="00066A7E">
        <w:rPr>
          <w:rFonts w:ascii="Times New Roman" w:hAnsi="Times New Roman" w:cs="Times New Roman"/>
        </w:rPr>
        <w:t>Sulla vicenda di Frà Dolcino si è occupato tra l’altro Dante Alighieri (Inferno, canto XXVIII), Dario Fo (Mistero Buffo), Umberto Eco (Il nome della rosa).</w:t>
      </w:r>
    </w:p>
    <w:p w:rsidR="00066A7E" w:rsidRDefault="00066A7E" w:rsidP="0016382D">
      <w:pPr>
        <w:spacing w:after="0" w:line="240" w:lineRule="auto"/>
        <w:jc w:val="both"/>
        <w:rPr>
          <w:rFonts w:ascii="Times New Roman" w:eastAsia="Times New Roman" w:hAnsi="Times New Roman" w:cs="Times New Roman"/>
          <w:lang w:eastAsia="it-IT"/>
        </w:rPr>
      </w:pPr>
    </w:p>
    <w:p w:rsidR="00037049" w:rsidRPr="0016382D" w:rsidRDefault="00037049" w:rsidP="0016382D">
      <w:pPr>
        <w:spacing w:after="0" w:line="240" w:lineRule="auto"/>
        <w:jc w:val="both"/>
        <w:rPr>
          <w:rFonts w:ascii="Times New Roman" w:eastAsia="Times New Roman" w:hAnsi="Times New Roman" w:cs="Times New Roman"/>
          <w:lang w:eastAsia="it-IT"/>
        </w:rPr>
      </w:pPr>
    </w:p>
    <w:p w:rsidR="0016382D" w:rsidRPr="0016382D" w:rsidRDefault="0016382D" w:rsidP="0016382D">
      <w:pPr>
        <w:spacing w:after="0"/>
        <w:rPr>
          <w:rFonts w:ascii="Times New Roman" w:hAnsi="Times New Roman" w:cs="Times New Roman"/>
          <w:b/>
          <w:i/>
          <w:color w:val="FF0000"/>
          <w:sz w:val="28"/>
          <w:szCs w:val="28"/>
          <w:u w:val="single"/>
        </w:rPr>
      </w:pPr>
      <w:r w:rsidRPr="0016382D">
        <w:rPr>
          <w:rFonts w:ascii="Times New Roman" w:hAnsi="Times New Roman" w:cs="Times New Roman"/>
          <w:b/>
          <w:i/>
          <w:color w:val="FF0000"/>
          <w:sz w:val="28"/>
          <w:szCs w:val="28"/>
          <w:u w:val="single"/>
        </w:rPr>
        <w:lastRenderedPageBreak/>
        <w:t>PARTE SECONDA – All’interno del territorio</w:t>
      </w:r>
    </w:p>
    <w:p w:rsidR="0016382D" w:rsidRPr="0016382D" w:rsidRDefault="0016382D" w:rsidP="0016382D">
      <w:pPr>
        <w:spacing w:after="0"/>
        <w:rPr>
          <w:rFonts w:ascii="Times New Roman" w:hAnsi="Times New Roman" w:cs="Times New Roman"/>
          <w:b/>
          <w:i/>
          <w:u w:val="single"/>
        </w:rPr>
      </w:pPr>
    </w:p>
    <w:p w:rsidR="0016382D" w:rsidRPr="0016382D" w:rsidRDefault="0016382D" w:rsidP="0016382D">
      <w:pPr>
        <w:spacing w:after="0"/>
        <w:rPr>
          <w:rFonts w:ascii="Times New Roman" w:hAnsi="Times New Roman" w:cs="Times New Roman"/>
          <w:b/>
          <w:i/>
          <w:sz w:val="24"/>
          <w:szCs w:val="24"/>
          <w:u w:val="single"/>
        </w:rPr>
      </w:pPr>
      <w:r w:rsidRPr="0016382D">
        <w:rPr>
          <w:rFonts w:ascii="Times New Roman" w:hAnsi="Times New Roman" w:cs="Times New Roman"/>
          <w:b/>
          <w:i/>
          <w:sz w:val="24"/>
          <w:szCs w:val="24"/>
          <w:u w:val="single"/>
        </w:rPr>
        <w:t>Abitanti del Comune di Prato Sesia</w:t>
      </w:r>
    </w:p>
    <w:p w:rsidR="0016382D" w:rsidRPr="0016382D" w:rsidRDefault="0016382D" w:rsidP="0016382D">
      <w:pPr>
        <w:spacing w:after="0"/>
        <w:rPr>
          <w:rFonts w:ascii="Times New Roman" w:hAnsi="Times New Roman" w:cs="Times New Roman"/>
          <w:b/>
          <w:i/>
          <w:u w:val="single"/>
        </w:rPr>
      </w:pP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 xml:space="preserve">Visita Card. Taverna anno </w:t>
      </w:r>
      <w:r w:rsidRPr="0016382D">
        <w:rPr>
          <w:rFonts w:ascii="Times New Roman" w:hAnsi="Times New Roman" w:cs="Times New Roman"/>
          <w:b/>
          <w:i/>
        </w:rPr>
        <w:tab/>
        <w:t>1617</w:t>
      </w:r>
      <w:r w:rsidRPr="0016382D">
        <w:rPr>
          <w:rFonts w:ascii="Times New Roman" w:hAnsi="Times New Roman" w:cs="Times New Roman"/>
          <w:b/>
          <w:i/>
        </w:rPr>
        <w:tab/>
      </w:r>
      <w:r w:rsidRPr="0016382D">
        <w:rPr>
          <w:rFonts w:ascii="Times New Roman" w:hAnsi="Times New Roman" w:cs="Times New Roman"/>
          <w:b/>
          <w:i/>
        </w:rPr>
        <w:tab/>
      </w:r>
      <w:r w:rsidRPr="0016382D">
        <w:rPr>
          <w:rFonts w:ascii="Times New Roman" w:hAnsi="Times New Roman" w:cs="Times New Roman"/>
          <w:b/>
          <w:i/>
        </w:rPr>
        <w:tab/>
      </w:r>
      <w:r w:rsidRPr="0016382D">
        <w:rPr>
          <w:rFonts w:ascii="Times New Roman" w:hAnsi="Times New Roman" w:cs="Times New Roman"/>
          <w:b/>
          <w:i/>
        </w:rPr>
        <w:tab/>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491</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Visita Card. Tornielli anno</w:t>
      </w:r>
      <w:r w:rsidRPr="0016382D">
        <w:rPr>
          <w:rFonts w:ascii="Times New Roman" w:hAnsi="Times New Roman" w:cs="Times New Roman"/>
          <w:b/>
          <w:i/>
        </w:rPr>
        <w:tab/>
        <w:t>1649</w:t>
      </w:r>
      <w:r w:rsidRPr="0016382D">
        <w:rPr>
          <w:rFonts w:ascii="Times New Roman" w:hAnsi="Times New Roman" w:cs="Times New Roman"/>
          <w:b/>
          <w:i/>
        </w:rPr>
        <w:tab/>
      </w:r>
      <w:r w:rsidRPr="0016382D">
        <w:rPr>
          <w:rFonts w:ascii="Times New Roman" w:hAnsi="Times New Roman" w:cs="Times New Roman"/>
          <w:b/>
          <w:i/>
        </w:rPr>
        <w:tab/>
      </w:r>
      <w:r w:rsidRPr="0016382D">
        <w:rPr>
          <w:rFonts w:ascii="Times New Roman" w:hAnsi="Times New Roman" w:cs="Times New Roman"/>
          <w:b/>
          <w:i/>
        </w:rPr>
        <w:tab/>
      </w:r>
      <w:r w:rsidRPr="0016382D">
        <w:rPr>
          <w:rFonts w:ascii="Times New Roman" w:hAnsi="Times New Roman" w:cs="Times New Roman"/>
          <w:b/>
          <w:i/>
        </w:rPr>
        <w:tab/>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700</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Stato delle anime anno</w:t>
      </w:r>
      <w:r w:rsidRPr="0016382D">
        <w:rPr>
          <w:rFonts w:ascii="Times New Roman" w:hAnsi="Times New Roman" w:cs="Times New Roman"/>
          <w:b/>
          <w:i/>
        </w:rPr>
        <w:tab/>
        <w:t xml:space="preserve"> </w:t>
      </w:r>
      <w:r w:rsidRPr="0016382D">
        <w:rPr>
          <w:rFonts w:ascii="Times New Roman" w:hAnsi="Times New Roman" w:cs="Times New Roman"/>
          <w:b/>
          <w:i/>
        </w:rPr>
        <w:tab/>
        <w:t>1734</w:t>
      </w:r>
      <w:r w:rsidRPr="0016382D">
        <w:rPr>
          <w:rFonts w:ascii="Times New Roman" w:hAnsi="Times New Roman" w:cs="Times New Roman"/>
          <w:b/>
          <w:i/>
        </w:rPr>
        <w:tab/>
      </w:r>
      <w:r w:rsidRPr="0016382D">
        <w:rPr>
          <w:rFonts w:ascii="Times New Roman" w:hAnsi="Times New Roman" w:cs="Times New Roman"/>
          <w:b/>
          <w:i/>
        </w:rPr>
        <w:tab/>
      </w:r>
      <w:r w:rsidRPr="0016382D">
        <w:rPr>
          <w:rFonts w:ascii="Times New Roman" w:hAnsi="Times New Roman" w:cs="Times New Roman"/>
          <w:b/>
          <w:i/>
        </w:rPr>
        <w:tab/>
      </w:r>
      <w:r w:rsidRPr="0016382D">
        <w:rPr>
          <w:rFonts w:ascii="Times New Roman" w:hAnsi="Times New Roman" w:cs="Times New Roman"/>
          <w:b/>
          <w:i/>
        </w:rPr>
        <w:tab/>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1010</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Stato delle anime anno</w:t>
      </w:r>
      <w:r w:rsidRPr="0016382D">
        <w:rPr>
          <w:rFonts w:ascii="Times New Roman" w:hAnsi="Times New Roman" w:cs="Times New Roman"/>
          <w:b/>
          <w:i/>
        </w:rPr>
        <w:tab/>
        <w:t xml:space="preserve"> </w:t>
      </w:r>
      <w:r w:rsidRPr="0016382D">
        <w:rPr>
          <w:rFonts w:ascii="Times New Roman" w:hAnsi="Times New Roman" w:cs="Times New Roman"/>
          <w:b/>
          <w:i/>
        </w:rPr>
        <w:tab/>
        <w:t>1763</w:t>
      </w:r>
      <w:r w:rsidRPr="0016382D">
        <w:rPr>
          <w:rFonts w:ascii="Times New Roman" w:hAnsi="Times New Roman" w:cs="Times New Roman"/>
          <w:b/>
          <w:i/>
        </w:rPr>
        <w:tab/>
      </w:r>
      <w:r w:rsidRPr="0016382D">
        <w:rPr>
          <w:rFonts w:ascii="Times New Roman" w:hAnsi="Times New Roman" w:cs="Times New Roman"/>
          <w:b/>
          <w:i/>
        </w:rPr>
        <w:tab/>
      </w:r>
      <w:r w:rsidRPr="0016382D">
        <w:rPr>
          <w:rFonts w:ascii="Times New Roman" w:hAnsi="Times New Roman" w:cs="Times New Roman"/>
          <w:b/>
          <w:i/>
        </w:rPr>
        <w:tab/>
      </w:r>
      <w:r w:rsidRPr="0016382D">
        <w:rPr>
          <w:rFonts w:ascii="Times New Roman" w:hAnsi="Times New Roman" w:cs="Times New Roman"/>
          <w:b/>
          <w:i/>
        </w:rPr>
        <w:tab/>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1012</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 xml:space="preserve">Stato delle anime anno </w:t>
      </w:r>
      <w:r w:rsidRPr="0016382D">
        <w:rPr>
          <w:rFonts w:ascii="Times New Roman" w:hAnsi="Times New Roman" w:cs="Times New Roman"/>
          <w:b/>
          <w:i/>
        </w:rPr>
        <w:tab/>
        <w:t>1772</w:t>
      </w:r>
      <w:r w:rsidRPr="0016382D">
        <w:rPr>
          <w:rFonts w:ascii="Times New Roman" w:hAnsi="Times New Roman" w:cs="Times New Roman"/>
          <w:b/>
          <w:i/>
        </w:rPr>
        <w:tab/>
      </w:r>
      <w:r w:rsidRPr="0016382D">
        <w:rPr>
          <w:rFonts w:ascii="Times New Roman" w:hAnsi="Times New Roman" w:cs="Times New Roman"/>
          <w:b/>
          <w:i/>
        </w:rPr>
        <w:tab/>
      </w:r>
      <w:r w:rsidRPr="0016382D">
        <w:rPr>
          <w:rFonts w:ascii="Times New Roman" w:hAnsi="Times New Roman" w:cs="Times New Roman"/>
          <w:b/>
          <w:i/>
        </w:rPr>
        <w:tab/>
      </w:r>
      <w:r w:rsidRPr="0016382D">
        <w:rPr>
          <w:rFonts w:ascii="Times New Roman" w:hAnsi="Times New Roman" w:cs="Times New Roman"/>
          <w:b/>
          <w:i/>
        </w:rPr>
        <w:tab/>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989</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Stato delle anime anno</w:t>
      </w:r>
      <w:r w:rsidRPr="0016382D">
        <w:rPr>
          <w:rFonts w:ascii="Times New Roman" w:hAnsi="Times New Roman" w:cs="Times New Roman"/>
          <w:b/>
          <w:i/>
        </w:rPr>
        <w:tab/>
        <w:t xml:space="preserve"> </w:t>
      </w:r>
      <w:r w:rsidRPr="0016382D">
        <w:rPr>
          <w:rFonts w:ascii="Times New Roman" w:hAnsi="Times New Roman" w:cs="Times New Roman"/>
          <w:b/>
          <w:i/>
        </w:rPr>
        <w:tab/>
        <w:t>1778</w:t>
      </w:r>
      <w:r w:rsidRPr="0016382D">
        <w:rPr>
          <w:rFonts w:ascii="Times New Roman" w:hAnsi="Times New Roman" w:cs="Times New Roman"/>
          <w:b/>
          <w:i/>
        </w:rPr>
        <w:tab/>
      </w:r>
      <w:r w:rsidRPr="0016382D">
        <w:rPr>
          <w:rFonts w:ascii="Times New Roman" w:hAnsi="Times New Roman" w:cs="Times New Roman"/>
          <w:b/>
          <w:i/>
        </w:rPr>
        <w:tab/>
      </w:r>
      <w:r w:rsidRPr="0016382D">
        <w:rPr>
          <w:rFonts w:ascii="Times New Roman" w:hAnsi="Times New Roman" w:cs="Times New Roman"/>
          <w:b/>
          <w:i/>
        </w:rPr>
        <w:tab/>
      </w:r>
      <w:r w:rsidRPr="0016382D">
        <w:rPr>
          <w:rFonts w:ascii="Times New Roman" w:hAnsi="Times New Roman" w:cs="Times New Roman"/>
          <w:b/>
          <w:i/>
        </w:rPr>
        <w:tab/>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1057</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 xml:space="preserve">Stato delle anime anno </w:t>
      </w:r>
      <w:r w:rsidRPr="0016382D">
        <w:rPr>
          <w:rFonts w:ascii="Times New Roman" w:hAnsi="Times New Roman" w:cs="Times New Roman"/>
          <w:b/>
          <w:i/>
        </w:rPr>
        <w:tab/>
        <w:t>1782</w:t>
      </w:r>
      <w:r w:rsidRPr="0016382D">
        <w:rPr>
          <w:rFonts w:ascii="Times New Roman" w:hAnsi="Times New Roman" w:cs="Times New Roman"/>
          <w:b/>
          <w:i/>
        </w:rPr>
        <w:tab/>
      </w:r>
      <w:r w:rsidRPr="0016382D">
        <w:rPr>
          <w:rFonts w:ascii="Times New Roman" w:hAnsi="Times New Roman" w:cs="Times New Roman"/>
          <w:b/>
          <w:i/>
        </w:rPr>
        <w:tab/>
      </w:r>
      <w:r w:rsidRPr="0016382D">
        <w:rPr>
          <w:rFonts w:ascii="Times New Roman" w:hAnsi="Times New Roman" w:cs="Times New Roman"/>
          <w:b/>
          <w:i/>
        </w:rPr>
        <w:tab/>
      </w:r>
      <w:r w:rsidRPr="0016382D">
        <w:rPr>
          <w:rFonts w:ascii="Times New Roman" w:hAnsi="Times New Roman" w:cs="Times New Roman"/>
          <w:b/>
          <w:i/>
        </w:rPr>
        <w:tab/>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1061</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 xml:space="preserve">Stato delle anime anno </w:t>
      </w:r>
      <w:r w:rsidRPr="0016382D">
        <w:rPr>
          <w:rFonts w:ascii="Times New Roman" w:hAnsi="Times New Roman" w:cs="Times New Roman"/>
          <w:b/>
          <w:i/>
        </w:rPr>
        <w:tab/>
        <w:t>1803</w:t>
      </w:r>
      <w:r w:rsidRPr="0016382D">
        <w:rPr>
          <w:rFonts w:ascii="Times New Roman" w:hAnsi="Times New Roman" w:cs="Times New Roman"/>
          <w:b/>
          <w:i/>
        </w:rPr>
        <w:tab/>
      </w:r>
      <w:r w:rsidRPr="0016382D">
        <w:rPr>
          <w:rFonts w:ascii="Times New Roman" w:hAnsi="Times New Roman" w:cs="Times New Roman"/>
          <w:b/>
          <w:i/>
        </w:rPr>
        <w:tab/>
      </w:r>
      <w:r w:rsidRPr="0016382D">
        <w:rPr>
          <w:rFonts w:ascii="Times New Roman" w:hAnsi="Times New Roman" w:cs="Times New Roman"/>
          <w:b/>
          <w:i/>
        </w:rPr>
        <w:tab/>
      </w:r>
      <w:r w:rsidRPr="0016382D">
        <w:rPr>
          <w:rFonts w:ascii="Times New Roman" w:hAnsi="Times New Roman" w:cs="Times New Roman"/>
          <w:b/>
          <w:i/>
        </w:rPr>
        <w:tab/>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1155</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 xml:space="preserve">Stato delle anime anno </w:t>
      </w:r>
      <w:r w:rsidRPr="0016382D">
        <w:rPr>
          <w:rFonts w:ascii="Times New Roman" w:hAnsi="Times New Roman" w:cs="Times New Roman"/>
          <w:b/>
          <w:i/>
        </w:rPr>
        <w:tab/>
        <w:t>1829</w:t>
      </w:r>
      <w:r w:rsidRPr="0016382D">
        <w:rPr>
          <w:rFonts w:ascii="Times New Roman" w:hAnsi="Times New Roman" w:cs="Times New Roman"/>
          <w:b/>
          <w:i/>
        </w:rPr>
        <w:tab/>
      </w:r>
      <w:r w:rsidRPr="0016382D">
        <w:rPr>
          <w:rFonts w:ascii="Times New Roman" w:hAnsi="Times New Roman" w:cs="Times New Roman"/>
          <w:b/>
          <w:i/>
        </w:rPr>
        <w:tab/>
      </w:r>
      <w:r w:rsidRPr="0016382D">
        <w:rPr>
          <w:rFonts w:ascii="Times New Roman" w:hAnsi="Times New Roman" w:cs="Times New Roman"/>
          <w:b/>
          <w:i/>
        </w:rPr>
        <w:tab/>
      </w:r>
      <w:r w:rsidRPr="0016382D">
        <w:rPr>
          <w:rFonts w:ascii="Times New Roman" w:hAnsi="Times New Roman" w:cs="Times New Roman"/>
          <w:b/>
          <w:i/>
        </w:rPr>
        <w:tab/>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1295</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 xml:space="preserve">Stato delle anime anno </w:t>
      </w:r>
      <w:r w:rsidRPr="0016382D">
        <w:rPr>
          <w:rFonts w:ascii="Times New Roman" w:hAnsi="Times New Roman" w:cs="Times New Roman"/>
          <w:b/>
          <w:i/>
        </w:rPr>
        <w:tab/>
        <w:t xml:space="preserve">1850 </w:t>
      </w:r>
      <w:r w:rsidRPr="0016382D">
        <w:rPr>
          <w:rFonts w:ascii="Times New Roman" w:hAnsi="Times New Roman" w:cs="Times New Roman"/>
          <w:b/>
          <w:i/>
        </w:rPr>
        <w:tab/>
      </w:r>
      <w:r w:rsidRPr="0016382D">
        <w:rPr>
          <w:rFonts w:ascii="Times New Roman" w:hAnsi="Times New Roman" w:cs="Times New Roman"/>
          <w:b/>
          <w:i/>
        </w:rPr>
        <w:tab/>
      </w:r>
      <w:r w:rsidRPr="0016382D">
        <w:rPr>
          <w:rFonts w:ascii="Times New Roman" w:hAnsi="Times New Roman" w:cs="Times New Roman"/>
          <w:b/>
          <w:i/>
        </w:rPr>
        <w:tab/>
      </w:r>
      <w:r w:rsidRPr="0016382D">
        <w:rPr>
          <w:rFonts w:ascii="Times New Roman" w:hAnsi="Times New Roman" w:cs="Times New Roman"/>
          <w:b/>
          <w:i/>
        </w:rPr>
        <w:tab/>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1478</w:t>
      </w:r>
    </w:p>
    <w:p w:rsidR="0016382D" w:rsidRPr="0016382D" w:rsidRDefault="0016382D" w:rsidP="0016382D">
      <w:pPr>
        <w:spacing w:after="0"/>
        <w:jc w:val="both"/>
        <w:rPr>
          <w:rFonts w:ascii="Times New Roman" w:hAnsi="Times New Roman" w:cs="Times New Roman"/>
          <w:b/>
          <w:i/>
        </w:rPr>
      </w:pPr>
    </w:p>
    <w:p w:rsidR="0016382D" w:rsidRPr="0016382D" w:rsidRDefault="0016382D" w:rsidP="0016382D">
      <w:pPr>
        <w:spacing w:after="0"/>
        <w:jc w:val="both"/>
        <w:rPr>
          <w:rFonts w:ascii="Times New Roman" w:hAnsi="Times New Roman" w:cs="Times New Roman"/>
          <w:b/>
          <w:i/>
        </w:rPr>
        <w:sectPr w:rsidR="0016382D" w:rsidRPr="0016382D">
          <w:headerReference w:type="even" r:id="rId28"/>
          <w:headerReference w:type="default" r:id="rId29"/>
          <w:footerReference w:type="even" r:id="rId30"/>
          <w:footerReference w:type="default" r:id="rId31"/>
          <w:headerReference w:type="first" r:id="rId32"/>
          <w:footerReference w:type="first" r:id="rId33"/>
          <w:pgSz w:w="11906" w:h="16838"/>
          <w:pgMar w:top="1417" w:right="1134" w:bottom="1134" w:left="1134" w:header="708" w:footer="708" w:gutter="0"/>
          <w:cols w:space="708"/>
          <w:docGrid w:linePitch="360"/>
        </w:sectPr>
      </w:pP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lastRenderedPageBreak/>
        <w:t>Anno</w:t>
      </w:r>
      <w:r w:rsidRPr="0016382D">
        <w:rPr>
          <w:rFonts w:ascii="Times New Roman" w:hAnsi="Times New Roman" w:cs="Times New Roman"/>
          <w:b/>
          <w:i/>
        </w:rPr>
        <w:tab/>
        <w:t>1861</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1433</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1865</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1376</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1866</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1412</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1867</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1439</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1868</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1454</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1869</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1479</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1870</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1493</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1871</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1536</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1872</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1538</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1873</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1540</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1874</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1555</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1875</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1575</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1876</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1603</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1877</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1577</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1878</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1556</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1879</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1575</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1880</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1606</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1881</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1740</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1882</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1773</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1883</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1790</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1884</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1814</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1885</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1846</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1886</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1863</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1887</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1860</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1888</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1864</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1889</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1868</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1890</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1882</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1891</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1906</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1892</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1878</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1893</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1854</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1894</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1825</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1895</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1805</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1896</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1877</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lastRenderedPageBreak/>
        <w:t>Anno</w:t>
      </w:r>
      <w:r w:rsidRPr="0016382D">
        <w:rPr>
          <w:rFonts w:ascii="Times New Roman" w:hAnsi="Times New Roman" w:cs="Times New Roman"/>
          <w:b/>
          <w:i/>
        </w:rPr>
        <w:tab/>
        <w:t>1897</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1846</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1898</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1813</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1899</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1765</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1900</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1768</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1901</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1741</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1902</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1729</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1903</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1836</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1905</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1860</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1906</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1909</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1907</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1953</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1908</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2030</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1909</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2079</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1910</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2134</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1911</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2073</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1912</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2231</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1913</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2121</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1914</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2153</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1915</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2318</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1916</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2343</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1917</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2399</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1918</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2336</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1919</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2282</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1920</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2251</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1921</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1932</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1931</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1809</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1936</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1873</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1951</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1759</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1961</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1737</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1971</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1736</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1981</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1958</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1991</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1928</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2001</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1936</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Anno</w:t>
      </w:r>
      <w:r w:rsidRPr="0016382D">
        <w:rPr>
          <w:rFonts w:ascii="Times New Roman" w:hAnsi="Times New Roman" w:cs="Times New Roman"/>
          <w:b/>
          <w:i/>
        </w:rPr>
        <w:tab/>
        <w:t>2011</w:t>
      </w:r>
      <w:r w:rsidRPr="0016382D">
        <w:rPr>
          <w:rFonts w:ascii="Times New Roman" w:hAnsi="Times New Roman" w:cs="Times New Roman"/>
          <w:b/>
          <w:i/>
        </w:rPr>
        <w:tab/>
        <w:t>abitanti</w:t>
      </w:r>
      <w:r w:rsidRPr="0016382D">
        <w:rPr>
          <w:rFonts w:ascii="Times New Roman" w:hAnsi="Times New Roman" w:cs="Times New Roman"/>
          <w:b/>
          <w:i/>
        </w:rPr>
        <w:tab/>
      </w:r>
      <w:r w:rsidRPr="0016382D">
        <w:rPr>
          <w:rFonts w:ascii="Times New Roman" w:hAnsi="Times New Roman" w:cs="Times New Roman"/>
          <w:b/>
          <w:i/>
        </w:rPr>
        <w:tab/>
        <w:t>1993</w:t>
      </w:r>
    </w:p>
    <w:p w:rsidR="0016382D" w:rsidRPr="0016382D" w:rsidRDefault="0016382D" w:rsidP="0016382D">
      <w:pPr>
        <w:spacing w:after="0"/>
        <w:rPr>
          <w:rFonts w:ascii="Times New Roman" w:hAnsi="Times New Roman" w:cs="Times New Roman"/>
          <w:b/>
          <w:i/>
          <w:u w:val="single"/>
        </w:rPr>
        <w:sectPr w:rsidR="0016382D" w:rsidRPr="0016382D" w:rsidSect="00303D3B">
          <w:type w:val="continuous"/>
          <w:pgSz w:w="11906" w:h="16838"/>
          <w:pgMar w:top="1417" w:right="1134" w:bottom="1134" w:left="1134" w:header="708" w:footer="708" w:gutter="0"/>
          <w:cols w:num="2" w:space="708"/>
          <w:docGrid w:linePitch="360"/>
        </w:sectPr>
      </w:pPr>
    </w:p>
    <w:p w:rsidR="0016382D" w:rsidRPr="0016382D" w:rsidRDefault="0016382D" w:rsidP="0016382D">
      <w:pPr>
        <w:spacing w:after="0"/>
        <w:rPr>
          <w:rFonts w:ascii="Times New Roman" w:hAnsi="Times New Roman" w:cs="Times New Roman"/>
          <w:b/>
          <w:i/>
          <w:sz w:val="24"/>
          <w:szCs w:val="24"/>
          <w:u w:val="single"/>
        </w:rPr>
      </w:pPr>
      <w:r w:rsidRPr="0016382D">
        <w:rPr>
          <w:rFonts w:ascii="Times New Roman" w:hAnsi="Times New Roman" w:cs="Times New Roman"/>
          <w:b/>
          <w:i/>
          <w:sz w:val="24"/>
          <w:szCs w:val="24"/>
          <w:u w:val="single"/>
        </w:rPr>
        <w:lastRenderedPageBreak/>
        <w:t>Consortili famigliari pratesi nei secoli passati</w:t>
      </w:r>
    </w:p>
    <w:p w:rsidR="0016382D" w:rsidRPr="0016382D" w:rsidRDefault="0016382D" w:rsidP="0016382D">
      <w:pPr>
        <w:spacing w:after="0"/>
        <w:jc w:val="center"/>
        <w:rPr>
          <w:rFonts w:ascii="Times New Roman" w:hAnsi="Times New Roman" w:cs="Times New Roman"/>
          <w:b/>
          <w:i/>
          <w:u w:val="single"/>
        </w:rPr>
      </w:pP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Questi antichi nomi di famiglie pratesi sono stati desunti da atti notarili presenti nell’Archivio di Stato di Novara e si riferiscono ad alcuni momenti della vita pubblica paesana quando vi era la necessità e l’obbligo di riunire in una pubblica piazza tutti i rappresentanti delle famiglie per decidere </w:t>
      </w:r>
      <w:r w:rsidRPr="0016382D">
        <w:rPr>
          <w:rFonts w:ascii="Times New Roman" w:hAnsi="Times New Roman" w:cs="Times New Roman"/>
          <w:i/>
        </w:rPr>
        <w:t>negozj</w:t>
      </w:r>
      <w:r w:rsidRPr="0016382D">
        <w:rPr>
          <w:rFonts w:ascii="Times New Roman" w:hAnsi="Times New Roman" w:cs="Times New Roman"/>
        </w:rPr>
        <w:t xml:space="preserve"> di importanza fondamentale per la vita comunitaria. La riunione si chiamava </w:t>
      </w:r>
      <w:r w:rsidRPr="0016382D">
        <w:rPr>
          <w:rFonts w:ascii="Times New Roman" w:hAnsi="Times New Roman" w:cs="Times New Roman"/>
          <w:b/>
          <w:i/>
        </w:rPr>
        <w:t>Sindicato</w:t>
      </w:r>
      <w:r w:rsidRPr="0016382D">
        <w:rPr>
          <w:rFonts w:ascii="Times New Roman" w:hAnsi="Times New Roman" w:cs="Times New Roman"/>
        </w:rPr>
        <w:t xml:space="preserve"> ed era riservato ai capifamiglia superiori a venticinque anni di età e che pagavano le tasse.</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Le </w:t>
      </w:r>
      <w:r w:rsidRPr="0016382D">
        <w:rPr>
          <w:rFonts w:ascii="Times New Roman" w:hAnsi="Times New Roman" w:cs="Times New Roman"/>
          <w:b/>
          <w:i/>
        </w:rPr>
        <w:t>pubbliche grida</w:t>
      </w:r>
      <w:r w:rsidRPr="0016382D">
        <w:rPr>
          <w:rFonts w:ascii="Times New Roman" w:hAnsi="Times New Roman" w:cs="Times New Roman"/>
        </w:rPr>
        <w:t xml:space="preserve"> nei giorni precedenti avvisavano la popolazione che si sarebbe tenuto il </w:t>
      </w:r>
      <w:r w:rsidRPr="0016382D">
        <w:rPr>
          <w:rFonts w:ascii="Times New Roman" w:hAnsi="Times New Roman" w:cs="Times New Roman"/>
          <w:b/>
          <w:i/>
        </w:rPr>
        <w:t>Sindicato</w:t>
      </w:r>
      <w:r w:rsidRPr="0016382D">
        <w:rPr>
          <w:rFonts w:ascii="Times New Roman" w:hAnsi="Times New Roman" w:cs="Times New Roman"/>
        </w:rPr>
        <w:t xml:space="preserve">. Le pubbliche grida significavano che il </w:t>
      </w:r>
      <w:r w:rsidRPr="0016382D">
        <w:rPr>
          <w:rFonts w:ascii="Times New Roman" w:hAnsi="Times New Roman" w:cs="Times New Roman"/>
          <w:b/>
          <w:i/>
        </w:rPr>
        <w:t>cursore</w:t>
      </w:r>
      <w:r w:rsidRPr="0016382D">
        <w:rPr>
          <w:rFonts w:ascii="Times New Roman" w:hAnsi="Times New Roman" w:cs="Times New Roman"/>
        </w:rPr>
        <w:t xml:space="preserve"> (messo comunale) percorreva le vie del paese e delle frazioni con tanto di tamburo leggendo il comunicato di convocazione.</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L’assemblea avveniva sempre di domenica appena terminata la messa più importante, e si svolgeva normalmente a fianco della chiesa parrocchiale. Della riunione il notaio presente, oltre a fare l’appello scrivendo i nomi dei partecipanti, stendeva un rapporto sulle decisioni che venivano prese.</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Quelli presentati sono solo alcuni documenti presi un po’ a caso ma che danno l’idea di quali erano le famiglie che abitavano il luogo. Se un cognome risulta presente in un certo anno e nella tabella successiva non lo si trova più, significa solo che non era presente alla riunione di quel giorno ma che certamente lo sarebbe stato in quella successiva.</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 xml:space="preserve">   Anno 1545</w:t>
      </w:r>
      <w:r w:rsidRPr="0016382D">
        <w:rPr>
          <w:rFonts w:ascii="Times New Roman" w:hAnsi="Times New Roman" w:cs="Times New Roman"/>
          <w:b/>
          <w:i/>
        </w:rPr>
        <w:tab/>
      </w:r>
      <w:r w:rsidRPr="0016382D">
        <w:rPr>
          <w:rFonts w:ascii="Times New Roman" w:hAnsi="Times New Roman" w:cs="Times New Roman"/>
          <w:b/>
          <w:i/>
        </w:rPr>
        <w:tab/>
        <w:t>Anno 1560</w:t>
      </w:r>
      <w:r w:rsidRPr="0016382D">
        <w:rPr>
          <w:rFonts w:ascii="Times New Roman" w:hAnsi="Times New Roman" w:cs="Times New Roman"/>
          <w:b/>
          <w:i/>
        </w:rPr>
        <w:tab/>
      </w:r>
      <w:r w:rsidRPr="0016382D">
        <w:rPr>
          <w:rFonts w:ascii="Times New Roman" w:hAnsi="Times New Roman" w:cs="Times New Roman"/>
          <w:b/>
          <w:i/>
        </w:rPr>
        <w:tab/>
        <w:t>Anno 1572</w:t>
      </w:r>
      <w:r w:rsidRPr="0016382D">
        <w:rPr>
          <w:rFonts w:ascii="Times New Roman" w:hAnsi="Times New Roman" w:cs="Times New Roman"/>
          <w:b/>
          <w:i/>
        </w:rPr>
        <w:tab/>
        <w:t xml:space="preserve">       Anno 1577</w:t>
      </w:r>
      <w:r w:rsidRPr="0016382D">
        <w:rPr>
          <w:rFonts w:ascii="Times New Roman" w:hAnsi="Times New Roman" w:cs="Times New Roman"/>
          <w:b/>
          <w:i/>
        </w:rPr>
        <w:tab/>
        <w:t xml:space="preserve">    Anno 1583</w:t>
      </w:r>
    </w:p>
    <w:p w:rsidR="0016382D" w:rsidRPr="0016382D" w:rsidRDefault="0016382D" w:rsidP="0016382D">
      <w:pPr>
        <w:spacing w:after="0"/>
        <w:jc w:val="both"/>
        <w:rPr>
          <w:rFonts w:ascii="Times New Roman" w:hAnsi="Times New Roman" w:cs="Times New Roman"/>
          <w:b/>
          <w:i/>
        </w:rPr>
      </w:pPr>
    </w:p>
    <w:tbl>
      <w:tblPr>
        <w:tblStyle w:val="Grigliatabella"/>
        <w:tblW w:w="0" w:type="auto"/>
        <w:tblLook w:val="04A0" w:firstRow="1" w:lastRow="0" w:firstColumn="1" w:lastColumn="0" w:noHBand="0" w:noVBand="1"/>
      </w:tblPr>
      <w:tblGrid>
        <w:gridCol w:w="1955"/>
        <w:gridCol w:w="1955"/>
        <w:gridCol w:w="1956"/>
        <w:gridCol w:w="1956"/>
        <w:gridCol w:w="1956"/>
      </w:tblGrid>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Aglieto</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Placito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Asieto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Axieto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Ferro</w:t>
            </w: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Axieto</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Ginexio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Chedino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Bagnasotto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Persinario</w:t>
            </w: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Bagnasoto</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Gazollo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De nano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Ferro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Del pero</w:t>
            </w: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Barazota</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Ferro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Bocca</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Bocca</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Bagnasoto</w:t>
            </w: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Biondino</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Ragno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Furgoto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Pantroto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Aglieto</w:t>
            </w: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Bocha</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Sesono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Cerono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Viocca</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Violla</w:t>
            </w: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Comino</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Aglieto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Vioca</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Cerono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Bardono</w:t>
            </w: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Del Bruca</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Furgoto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Pantroto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Aglieto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Viocha</w:t>
            </w: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Ferrario</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Gaspino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Biondino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Persinario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Furgoto</w:t>
            </w: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Ferro</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Bagnasotto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Ginexio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Furgoto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Manfredo</w:t>
            </w: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Florio</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Viocha</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Alberto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Sessono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Cerono</w:t>
            </w: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Curadino</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Pantroto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Toffelli</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Camino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Chiarina</w:t>
            </w: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Furgoto</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Arienta</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Pruneto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Curadino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Sessono</w:t>
            </w: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Gazollo</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Bruxa</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Bagnasoto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Florio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Del gibba</w:t>
            </w: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Ginexio</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Bocca</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Persinario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Barberio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Pinerono</w:t>
            </w: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Guaroti</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Sostenio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Barberio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Toffelli</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Scolario</w:t>
            </w: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Gueroto</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Paterlino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Morca</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Alberto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Barberi</w:t>
            </w: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Manfredo</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Solario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Cerono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Molo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Chedino</w:t>
            </w: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Penno</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Cerono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Del pero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Manfredo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Boca</w:t>
            </w: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Persinario</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Rosa</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Aglieto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Ugollo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Rosa</w:t>
            </w: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Postarino</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Axieto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Curadino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Banino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Murcha</w:t>
            </w: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Renulpho</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Durolla</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Ferro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Sustenio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Barazota</w:t>
            </w: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Rolando</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Ferrario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Sacagnino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Murca</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Bonola</w:t>
            </w: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Sesono</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Florio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Placito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Bardono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Zopeto</w:t>
            </w: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Toffelli</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Viollo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Ragno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Solario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Sachagnino</w:t>
            </w: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Ugollo</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Morca</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Banino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Barazotto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Valmazia</w:t>
            </w: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Vallemazia</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Agarla</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Rusa</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Vegeta</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Pantroto</w:t>
            </w: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Vianno</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Ugollo</w:t>
            </w:r>
          </w:p>
        </w:tc>
        <w:tc>
          <w:tcPr>
            <w:tcW w:w="1956" w:type="dxa"/>
          </w:tcPr>
          <w:p w:rsidR="0016382D" w:rsidRPr="0016382D" w:rsidRDefault="0016382D" w:rsidP="0016382D">
            <w:pPr>
              <w:rPr>
                <w:rFonts w:ascii="Times New Roman" w:hAnsi="Times New Roman" w:cs="Times New Roman"/>
                <w:b/>
                <w:i/>
              </w:rPr>
            </w:pP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Chiarinni</w:t>
            </w:r>
          </w:p>
        </w:tc>
        <w:tc>
          <w:tcPr>
            <w:tcW w:w="1956" w:type="dxa"/>
          </w:tcPr>
          <w:p w:rsidR="0016382D" w:rsidRPr="0016382D" w:rsidRDefault="0016382D" w:rsidP="0016382D">
            <w:pPr>
              <w:rPr>
                <w:rFonts w:ascii="Times New Roman" w:hAnsi="Times New Roman" w:cs="Times New Roman"/>
                <w:b/>
                <w:i/>
              </w:rPr>
            </w:pP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Viocha</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Vegeccio</w:t>
            </w:r>
          </w:p>
        </w:tc>
        <w:tc>
          <w:tcPr>
            <w:tcW w:w="1956" w:type="dxa"/>
          </w:tcPr>
          <w:p w:rsidR="0016382D" w:rsidRPr="0016382D" w:rsidRDefault="0016382D" w:rsidP="0016382D">
            <w:pPr>
              <w:rPr>
                <w:rFonts w:ascii="Times New Roman" w:hAnsi="Times New Roman" w:cs="Times New Roman"/>
                <w:b/>
                <w:i/>
              </w:rPr>
            </w:pP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Barzerio</w:t>
            </w:r>
          </w:p>
        </w:tc>
        <w:tc>
          <w:tcPr>
            <w:tcW w:w="1956" w:type="dxa"/>
          </w:tcPr>
          <w:p w:rsidR="0016382D" w:rsidRPr="0016382D" w:rsidRDefault="0016382D" w:rsidP="0016382D">
            <w:pPr>
              <w:rPr>
                <w:rFonts w:ascii="Times New Roman" w:hAnsi="Times New Roman" w:cs="Times New Roman"/>
                <w:b/>
                <w:i/>
              </w:rPr>
            </w:pP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Viollo</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Toffelli</w:t>
            </w:r>
          </w:p>
        </w:tc>
        <w:tc>
          <w:tcPr>
            <w:tcW w:w="1956" w:type="dxa"/>
          </w:tcPr>
          <w:p w:rsidR="0016382D" w:rsidRPr="0016382D" w:rsidRDefault="0016382D" w:rsidP="0016382D">
            <w:pPr>
              <w:rPr>
                <w:rFonts w:ascii="Times New Roman" w:hAnsi="Times New Roman" w:cs="Times New Roman"/>
                <w:b/>
                <w:i/>
              </w:rPr>
            </w:pP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Ema</w:t>
            </w:r>
          </w:p>
        </w:tc>
        <w:tc>
          <w:tcPr>
            <w:tcW w:w="1956" w:type="dxa"/>
          </w:tcPr>
          <w:p w:rsidR="0016382D" w:rsidRPr="0016382D" w:rsidRDefault="0016382D" w:rsidP="0016382D">
            <w:pPr>
              <w:rPr>
                <w:rFonts w:ascii="Times New Roman" w:hAnsi="Times New Roman" w:cs="Times New Roman"/>
                <w:b/>
                <w:i/>
              </w:rPr>
            </w:pP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Inazota</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Persinario</w:t>
            </w:r>
          </w:p>
        </w:tc>
        <w:tc>
          <w:tcPr>
            <w:tcW w:w="1956" w:type="dxa"/>
          </w:tcPr>
          <w:p w:rsidR="0016382D" w:rsidRPr="0016382D" w:rsidRDefault="0016382D" w:rsidP="0016382D">
            <w:pPr>
              <w:rPr>
                <w:rFonts w:ascii="Times New Roman" w:hAnsi="Times New Roman" w:cs="Times New Roman"/>
                <w:b/>
                <w:i/>
              </w:rPr>
            </w:pPr>
          </w:p>
        </w:tc>
        <w:tc>
          <w:tcPr>
            <w:tcW w:w="1956" w:type="dxa"/>
          </w:tcPr>
          <w:p w:rsidR="0016382D" w:rsidRPr="0016382D" w:rsidRDefault="0016382D" w:rsidP="0016382D">
            <w:pPr>
              <w:rPr>
                <w:rFonts w:ascii="Times New Roman" w:hAnsi="Times New Roman" w:cs="Times New Roman"/>
                <w:b/>
                <w:i/>
              </w:rPr>
            </w:pPr>
          </w:p>
        </w:tc>
        <w:tc>
          <w:tcPr>
            <w:tcW w:w="1956" w:type="dxa"/>
          </w:tcPr>
          <w:p w:rsidR="0016382D" w:rsidRPr="0016382D" w:rsidRDefault="0016382D" w:rsidP="0016382D">
            <w:pPr>
              <w:rPr>
                <w:rFonts w:ascii="Times New Roman" w:hAnsi="Times New Roman" w:cs="Times New Roman"/>
                <w:b/>
                <w:i/>
              </w:rPr>
            </w:pPr>
          </w:p>
        </w:tc>
      </w:tr>
      <w:tr w:rsidR="0016382D" w:rsidRPr="0016382D" w:rsidTr="00303D3B">
        <w:tc>
          <w:tcPr>
            <w:tcW w:w="1955" w:type="dxa"/>
          </w:tcPr>
          <w:p w:rsidR="0016382D" w:rsidRPr="0016382D" w:rsidRDefault="0016382D" w:rsidP="0016382D">
            <w:pPr>
              <w:rPr>
                <w:rFonts w:ascii="Times New Roman" w:hAnsi="Times New Roman" w:cs="Times New Roman"/>
                <w:b/>
                <w:i/>
              </w:rPr>
            </w:pP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De nano</w:t>
            </w:r>
          </w:p>
        </w:tc>
        <w:tc>
          <w:tcPr>
            <w:tcW w:w="1956" w:type="dxa"/>
          </w:tcPr>
          <w:p w:rsidR="0016382D" w:rsidRPr="0016382D" w:rsidRDefault="0016382D" w:rsidP="0016382D">
            <w:pPr>
              <w:rPr>
                <w:rFonts w:ascii="Times New Roman" w:hAnsi="Times New Roman" w:cs="Times New Roman"/>
                <w:b/>
                <w:i/>
              </w:rPr>
            </w:pPr>
          </w:p>
        </w:tc>
        <w:tc>
          <w:tcPr>
            <w:tcW w:w="1956" w:type="dxa"/>
          </w:tcPr>
          <w:p w:rsidR="0016382D" w:rsidRPr="0016382D" w:rsidRDefault="0016382D" w:rsidP="0016382D">
            <w:pPr>
              <w:rPr>
                <w:rFonts w:ascii="Times New Roman" w:hAnsi="Times New Roman" w:cs="Times New Roman"/>
                <w:b/>
                <w:i/>
              </w:rPr>
            </w:pPr>
          </w:p>
        </w:tc>
        <w:tc>
          <w:tcPr>
            <w:tcW w:w="1956" w:type="dxa"/>
          </w:tcPr>
          <w:p w:rsidR="0016382D" w:rsidRPr="0016382D" w:rsidRDefault="0016382D" w:rsidP="0016382D">
            <w:pPr>
              <w:rPr>
                <w:rFonts w:ascii="Times New Roman" w:hAnsi="Times New Roman" w:cs="Times New Roman"/>
                <w:b/>
                <w:i/>
              </w:rPr>
            </w:pPr>
          </w:p>
        </w:tc>
      </w:tr>
      <w:tr w:rsidR="0016382D" w:rsidRPr="0016382D" w:rsidTr="00303D3B">
        <w:tc>
          <w:tcPr>
            <w:tcW w:w="1955" w:type="dxa"/>
          </w:tcPr>
          <w:p w:rsidR="0016382D" w:rsidRPr="0016382D" w:rsidRDefault="0016382D" w:rsidP="0016382D">
            <w:pPr>
              <w:rPr>
                <w:rFonts w:ascii="Times New Roman" w:hAnsi="Times New Roman" w:cs="Times New Roman"/>
                <w:b/>
                <w:i/>
              </w:rPr>
            </w:pP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Del soler</w:t>
            </w:r>
          </w:p>
        </w:tc>
        <w:tc>
          <w:tcPr>
            <w:tcW w:w="1956" w:type="dxa"/>
          </w:tcPr>
          <w:p w:rsidR="0016382D" w:rsidRPr="0016382D" w:rsidRDefault="0016382D" w:rsidP="0016382D">
            <w:pPr>
              <w:rPr>
                <w:rFonts w:ascii="Times New Roman" w:hAnsi="Times New Roman" w:cs="Times New Roman"/>
                <w:b/>
                <w:i/>
              </w:rPr>
            </w:pPr>
          </w:p>
        </w:tc>
        <w:tc>
          <w:tcPr>
            <w:tcW w:w="1956" w:type="dxa"/>
          </w:tcPr>
          <w:p w:rsidR="0016382D" w:rsidRPr="0016382D" w:rsidRDefault="0016382D" w:rsidP="0016382D">
            <w:pPr>
              <w:rPr>
                <w:rFonts w:ascii="Times New Roman" w:hAnsi="Times New Roman" w:cs="Times New Roman"/>
                <w:b/>
                <w:i/>
              </w:rPr>
            </w:pPr>
          </w:p>
        </w:tc>
        <w:tc>
          <w:tcPr>
            <w:tcW w:w="1956" w:type="dxa"/>
          </w:tcPr>
          <w:p w:rsidR="0016382D" w:rsidRPr="0016382D" w:rsidRDefault="0016382D" w:rsidP="0016382D">
            <w:pPr>
              <w:rPr>
                <w:rFonts w:ascii="Times New Roman" w:hAnsi="Times New Roman" w:cs="Times New Roman"/>
                <w:b/>
                <w:i/>
              </w:rPr>
            </w:pPr>
          </w:p>
        </w:tc>
      </w:tr>
    </w:tbl>
    <w:p w:rsidR="0016382D" w:rsidRPr="0016382D" w:rsidRDefault="0016382D" w:rsidP="0016382D">
      <w:pPr>
        <w:spacing w:after="0"/>
        <w:rPr>
          <w:rFonts w:ascii="Times New Roman" w:hAnsi="Times New Roman" w:cs="Times New Roman"/>
          <w:b/>
          <w:i/>
        </w:rPr>
      </w:pPr>
    </w:p>
    <w:p w:rsidR="0016382D" w:rsidRPr="0016382D" w:rsidRDefault="0016382D" w:rsidP="0016382D">
      <w:pPr>
        <w:spacing w:after="0"/>
        <w:rPr>
          <w:rFonts w:ascii="Times New Roman" w:hAnsi="Times New Roman" w:cs="Times New Roman"/>
          <w:b/>
          <w:i/>
        </w:rPr>
      </w:pPr>
      <w:r w:rsidRPr="0016382D">
        <w:rPr>
          <w:rFonts w:ascii="Times New Roman" w:hAnsi="Times New Roman" w:cs="Times New Roman"/>
          <w:b/>
          <w:i/>
        </w:rPr>
        <w:t xml:space="preserve">    Anno 1591</w:t>
      </w:r>
      <w:r w:rsidRPr="0016382D">
        <w:rPr>
          <w:rFonts w:ascii="Times New Roman" w:hAnsi="Times New Roman" w:cs="Times New Roman"/>
          <w:b/>
          <w:i/>
        </w:rPr>
        <w:tab/>
      </w:r>
      <w:r w:rsidRPr="0016382D">
        <w:rPr>
          <w:rFonts w:ascii="Times New Roman" w:hAnsi="Times New Roman" w:cs="Times New Roman"/>
          <w:b/>
          <w:i/>
        </w:rPr>
        <w:tab/>
        <w:t xml:space="preserve">  Anno 1614</w:t>
      </w:r>
      <w:r w:rsidRPr="0016382D">
        <w:rPr>
          <w:rFonts w:ascii="Times New Roman" w:hAnsi="Times New Roman" w:cs="Times New Roman"/>
          <w:b/>
          <w:i/>
        </w:rPr>
        <w:tab/>
      </w:r>
      <w:r w:rsidRPr="0016382D">
        <w:rPr>
          <w:rFonts w:ascii="Times New Roman" w:hAnsi="Times New Roman" w:cs="Times New Roman"/>
          <w:b/>
          <w:i/>
        </w:rPr>
        <w:tab/>
        <w:t>Anno 1634</w:t>
      </w:r>
      <w:r w:rsidRPr="0016382D">
        <w:rPr>
          <w:rFonts w:ascii="Times New Roman" w:hAnsi="Times New Roman" w:cs="Times New Roman"/>
          <w:b/>
          <w:i/>
        </w:rPr>
        <w:tab/>
        <w:t xml:space="preserve">        Anno 1644</w:t>
      </w:r>
      <w:r w:rsidRPr="0016382D">
        <w:rPr>
          <w:rFonts w:ascii="Times New Roman" w:hAnsi="Times New Roman" w:cs="Times New Roman"/>
          <w:b/>
          <w:i/>
        </w:rPr>
        <w:tab/>
        <w:t xml:space="preserve">     Anno 1685</w:t>
      </w:r>
    </w:p>
    <w:tbl>
      <w:tblPr>
        <w:tblStyle w:val="Grigliatabella"/>
        <w:tblW w:w="0" w:type="auto"/>
        <w:tblLook w:val="04A0" w:firstRow="1" w:lastRow="0" w:firstColumn="1" w:lastColumn="0" w:noHBand="0" w:noVBand="1"/>
      </w:tblPr>
      <w:tblGrid>
        <w:gridCol w:w="1955"/>
        <w:gridCol w:w="1955"/>
        <w:gridCol w:w="1956"/>
        <w:gridCol w:w="1956"/>
        <w:gridCol w:w="1956"/>
      </w:tblGrid>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Tofella</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Ferro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Boca</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Viocha</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Ferrus</w:t>
            </w: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Persinario</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Gambino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Nadino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Asietto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Baiasottus</w:t>
            </w: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Placito</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Cespino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Cerone</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Baiasotto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Durola</w:t>
            </w: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Pantroto</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Bogietto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Ginesi</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Ferrario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Nadinus</w:t>
            </w: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Cerono</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Viocha</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Ferro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Bocha</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Fornaris</w:t>
            </w: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Eberio</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Aglieto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Barberio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Taulino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Genesius</w:t>
            </w: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Nadino</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Baragiotta</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Baragiotta</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Rolando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Sesonus</w:t>
            </w: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Furgoto</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Nadino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Baiasotto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Ginesio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Zanettus</w:t>
            </w: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Arienta</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Furgoti</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Viocha</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Bogietto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Pantrottus</w:t>
            </w: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Beccario</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Chiarino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Durola</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Mollo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Murca</w:t>
            </w: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Ferro</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Cerone</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Furgotto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Murcha</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Taulinus</w:t>
            </w: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Asieto</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Sisone</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Sesono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Zanetta</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Rolandus</w:t>
            </w: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Carocerius</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Genesio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Morca</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Sessono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Vegetta</w:t>
            </w: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Solario</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Rosa</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Di stefano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Chiarino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Bozius</w:t>
            </w: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Murca</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Barbino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Cuchotto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Terribile</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Renulphus</w:t>
            </w: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Ferrario</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Bargerio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Bogietto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Maretto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Bocha</w:t>
            </w: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Durolla</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Arienta</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Rolando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Fornaro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Asiettus</w:t>
            </w: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Biondino</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Polo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Zanetta</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Polo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Barazottus</w:t>
            </w: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Boca</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Banitta</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Bargero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Cerrone</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Terribilis</w:t>
            </w: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Pinerono</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Solario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Bazone</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Di stefano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Gianolis</w:t>
            </w: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Chiarina</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Bocha</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Taulino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Solaro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Polus</w:t>
            </w: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Tinello</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Toffella</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Terribile</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Durola</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Carocerius</w:t>
            </w: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Rosa</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Mina</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Fornaro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Cespino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Zuccottus</w:t>
            </w: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Renulpho</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Pantrotto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Vigetta</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Barberi</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Ceronus</w:t>
            </w: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Saglino</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Penno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Solaro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Gibelino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Manuellus</w:t>
            </w: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Viola</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Sayno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Manovello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Nadino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Toffellus</w:t>
            </w: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Teribol</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Rinolfo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Mollo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Ferro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De stefanis</w:t>
            </w: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Bagnasotus</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Persinario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Viola</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Furgotto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Vegietta</w:t>
            </w: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Viocha</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Rolando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Ragulia</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Maruchino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Furgottus</w:t>
            </w: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Del pero</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Tallo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De sillano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Manuello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Viocha</w:t>
            </w: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Manfredo</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Baiasoti</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Arienta</w:t>
            </w:r>
          </w:p>
        </w:tc>
        <w:tc>
          <w:tcPr>
            <w:tcW w:w="1956" w:type="dxa"/>
          </w:tcPr>
          <w:p w:rsidR="0016382D" w:rsidRPr="0016382D" w:rsidRDefault="0016382D" w:rsidP="0016382D">
            <w:pPr>
              <w:rPr>
                <w:rFonts w:ascii="Times New Roman" w:hAnsi="Times New Roman" w:cs="Times New Roman"/>
                <w:b/>
                <w:i/>
              </w:rPr>
            </w:pP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Barberius</w:t>
            </w: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Ginesio</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Murca</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Raffagni</w:t>
            </w:r>
          </w:p>
        </w:tc>
        <w:tc>
          <w:tcPr>
            <w:tcW w:w="1956" w:type="dxa"/>
          </w:tcPr>
          <w:p w:rsidR="0016382D" w:rsidRPr="0016382D" w:rsidRDefault="0016382D" w:rsidP="0016382D">
            <w:pPr>
              <w:rPr>
                <w:rFonts w:ascii="Times New Roman" w:hAnsi="Times New Roman" w:cs="Times New Roman"/>
                <w:b/>
                <w:i/>
              </w:rPr>
            </w:pP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Bargerius</w:t>
            </w:r>
          </w:p>
        </w:tc>
      </w:tr>
      <w:tr w:rsidR="0016382D" w:rsidRPr="0016382D" w:rsidTr="00303D3B">
        <w:tc>
          <w:tcPr>
            <w:tcW w:w="1955" w:type="dxa"/>
          </w:tcPr>
          <w:p w:rsidR="0016382D" w:rsidRPr="0016382D" w:rsidRDefault="0016382D" w:rsidP="0016382D">
            <w:pPr>
              <w:rPr>
                <w:rFonts w:ascii="Times New Roman" w:hAnsi="Times New Roman" w:cs="Times New Roman"/>
                <w:b/>
                <w:i/>
              </w:rPr>
            </w:pP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Mollo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Bonola</w:t>
            </w:r>
          </w:p>
        </w:tc>
        <w:tc>
          <w:tcPr>
            <w:tcW w:w="1956" w:type="dxa"/>
          </w:tcPr>
          <w:p w:rsidR="0016382D" w:rsidRPr="0016382D" w:rsidRDefault="0016382D" w:rsidP="0016382D">
            <w:pPr>
              <w:rPr>
                <w:rFonts w:ascii="Times New Roman" w:hAnsi="Times New Roman" w:cs="Times New Roman"/>
                <w:b/>
                <w:i/>
              </w:rPr>
            </w:pP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De sillanis</w:t>
            </w:r>
          </w:p>
        </w:tc>
      </w:tr>
      <w:tr w:rsidR="0016382D" w:rsidRPr="0016382D" w:rsidTr="00303D3B">
        <w:tc>
          <w:tcPr>
            <w:tcW w:w="1955" w:type="dxa"/>
          </w:tcPr>
          <w:p w:rsidR="0016382D" w:rsidRPr="0016382D" w:rsidRDefault="0016382D" w:rsidP="0016382D">
            <w:pPr>
              <w:rPr>
                <w:rFonts w:ascii="Times New Roman" w:hAnsi="Times New Roman" w:cs="Times New Roman"/>
                <w:b/>
                <w:i/>
              </w:rPr>
            </w:pP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Nadino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Zannetta</w:t>
            </w:r>
          </w:p>
        </w:tc>
        <w:tc>
          <w:tcPr>
            <w:tcW w:w="1956" w:type="dxa"/>
          </w:tcPr>
          <w:p w:rsidR="0016382D" w:rsidRPr="0016382D" w:rsidRDefault="0016382D" w:rsidP="0016382D">
            <w:pPr>
              <w:rPr>
                <w:rFonts w:ascii="Times New Roman" w:hAnsi="Times New Roman" w:cs="Times New Roman"/>
                <w:b/>
                <w:i/>
              </w:rPr>
            </w:pP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Chiarinus</w:t>
            </w:r>
          </w:p>
        </w:tc>
      </w:tr>
      <w:tr w:rsidR="0016382D" w:rsidRPr="0016382D" w:rsidTr="00303D3B">
        <w:tc>
          <w:tcPr>
            <w:tcW w:w="1955" w:type="dxa"/>
          </w:tcPr>
          <w:p w:rsidR="0016382D" w:rsidRPr="0016382D" w:rsidRDefault="0016382D" w:rsidP="0016382D">
            <w:pPr>
              <w:rPr>
                <w:rFonts w:ascii="Times New Roman" w:hAnsi="Times New Roman" w:cs="Times New Roman"/>
                <w:b/>
                <w:i/>
              </w:rPr>
            </w:pP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Barbieri</w:t>
            </w:r>
          </w:p>
        </w:tc>
        <w:tc>
          <w:tcPr>
            <w:tcW w:w="1956" w:type="dxa"/>
          </w:tcPr>
          <w:p w:rsidR="0016382D" w:rsidRPr="0016382D" w:rsidRDefault="0016382D" w:rsidP="0016382D">
            <w:pPr>
              <w:rPr>
                <w:rFonts w:ascii="Times New Roman" w:hAnsi="Times New Roman" w:cs="Times New Roman"/>
                <w:b/>
                <w:i/>
              </w:rPr>
            </w:pPr>
          </w:p>
        </w:tc>
        <w:tc>
          <w:tcPr>
            <w:tcW w:w="1956" w:type="dxa"/>
          </w:tcPr>
          <w:p w:rsidR="0016382D" w:rsidRPr="0016382D" w:rsidRDefault="0016382D" w:rsidP="0016382D">
            <w:pPr>
              <w:rPr>
                <w:rFonts w:ascii="Times New Roman" w:hAnsi="Times New Roman" w:cs="Times New Roman"/>
                <w:b/>
                <w:i/>
              </w:rPr>
            </w:pP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Viola</w:t>
            </w:r>
          </w:p>
        </w:tc>
      </w:tr>
      <w:tr w:rsidR="0016382D" w:rsidRPr="0016382D" w:rsidTr="00303D3B">
        <w:tc>
          <w:tcPr>
            <w:tcW w:w="1955" w:type="dxa"/>
          </w:tcPr>
          <w:p w:rsidR="0016382D" w:rsidRPr="0016382D" w:rsidRDefault="0016382D" w:rsidP="0016382D">
            <w:pPr>
              <w:rPr>
                <w:rFonts w:ascii="Times New Roman" w:hAnsi="Times New Roman" w:cs="Times New Roman"/>
                <w:b/>
                <w:i/>
              </w:rPr>
            </w:pP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Fornari</w:t>
            </w:r>
          </w:p>
        </w:tc>
        <w:tc>
          <w:tcPr>
            <w:tcW w:w="1956" w:type="dxa"/>
          </w:tcPr>
          <w:p w:rsidR="0016382D" w:rsidRPr="0016382D" w:rsidRDefault="0016382D" w:rsidP="0016382D">
            <w:pPr>
              <w:rPr>
                <w:rFonts w:ascii="Times New Roman" w:hAnsi="Times New Roman" w:cs="Times New Roman"/>
                <w:b/>
                <w:i/>
              </w:rPr>
            </w:pPr>
          </w:p>
        </w:tc>
        <w:tc>
          <w:tcPr>
            <w:tcW w:w="1956" w:type="dxa"/>
          </w:tcPr>
          <w:p w:rsidR="0016382D" w:rsidRPr="0016382D" w:rsidRDefault="0016382D" w:rsidP="0016382D">
            <w:pPr>
              <w:rPr>
                <w:rFonts w:ascii="Times New Roman" w:hAnsi="Times New Roman" w:cs="Times New Roman"/>
                <w:b/>
                <w:i/>
              </w:rPr>
            </w:pP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Rossi</w:t>
            </w:r>
          </w:p>
        </w:tc>
      </w:tr>
      <w:tr w:rsidR="0016382D" w:rsidRPr="0016382D" w:rsidTr="00303D3B">
        <w:tc>
          <w:tcPr>
            <w:tcW w:w="1955" w:type="dxa"/>
          </w:tcPr>
          <w:p w:rsidR="0016382D" w:rsidRPr="0016382D" w:rsidRDefault="0016382D" w:rsidP="0016382D">
            <w:pPr>
              <w:rPr>
                <w:rFonts w:ascii="Times New Roman" w:hAnsi="Times New Roman" w:cs="Times New Roman"/>
                <w:b/>
                <w:i/>
              </w:rPr>
            </w:pP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Asieto</w:t>
            </w:r>
          </w:p>
        </w:tc>
        <w:tc>
          <w:tcPr>
            <w:tcW w:w="1956" w:type="dxa"/>
          </w:tcPr>
          <w:p w:rsidR="0016382D" w:rsidRPr="0016382D" w:rsidRDefault="0016382D" w:rsidP="0016382D">
            <w:pPr>
              <w:rPr>
                <w:rFonts w:ascii="Times New Roman" w:hAnsi="Times New Roman" w:cs="Times New Roman"/>
                <w:b/>
                <w:i/>
              </w:rPr>
            </w:pPr>
          </w:p>
        </w:tc>
        <w:tc>
          <w:tcPr>
            <w:tcW w:w="1956" w:type="dxa"/>
          </w:tcPr>
          <w:p w:rsidR="0016382D" w:rsidRPr="0016382D" w:rsidRDefault="0016382D" w:rsidP="0016382D">
            <w:pPr>
              <w:rPr>
                <w:rFonts w:ascii="Times New Roman" w:hAnsi="Times New Roman" w:cs="Times New Roman"/>
                <w:b/>
                <w:i/>
              </w:rPr>
            </w:pP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Saliasco</w:t>
            </w:r>
          </w:p>
        </w:tc>
      </w:tr>
      <w:tr w:rsidR="0016382D" w:rsidRPr="0016382D" w:rsidTr="00303D3B">
        <w:tc>
          <w:tcPr>
            <w:tcW w:w="1955" w:type="dxa"/>
          </w:tcPr>
          <w:p w:rsidR="0016382D" w:rsidRPr="0016382D" w:rsidRDefault="0016382D" w:rsidP="0016382D">
            <w:pPr>
              <w:rPr>
                <w:rFonts w:ascii="Times New Roman" w:hAnsi="Times New Roman" w:cs="Times New Roman"/>
                <w:b/>
                <w:i/>
              </w:rPr>
            </w:pP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Taculino</w:t>
            </w:r>
          </w:p>
        </w:tc>
        <w:tc>
          <w:tcPr>
            <w:tcW w:w="1956" w:type="dxa"/>
          </w:tcPr>
          <w:p w:rsidR="0016382D" w:rsidRPr="0016382D" w:rsidRDefault="0016382D" w:rsidP="0016382D">
            <w:pPr>
              <w:rPr>
                <w:rFonts w:ascii="Times New Roman" w:hAnsi="Times New Roman" w:cs="Times New Roman"/>
                <w:b/>
                <w:i/>
              </w:rPr>
            </w:pPr>
          </w:p>
        </w:tc>
        <w:tc>
          <w:tcPr>
            <w:tcW w:w="1956" w:type="dxa"/>
          </w:tcPr>
          <w:p w:rsidR="0016382D" w:rsidRPr="0016382D" w:rsidRDefault="0016382D" w:rsidP="0016382D">
            <w:pPr>
              <w:rPr>
                <w:rFonts w:ascii="Times New Roman" w:hAnsi="Times New Roman" w:cs="Times New Roman"/>
                <w:b/>
                <w:i/>
              </w:rPr>
            </w:pP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Zanaroli</w:t>
            </w:r>
          </w:p>
        </w:tc>
      </w:tr>
    </w:tbl>
    <w:p w:rsidR="0016382D" w:rsidRPr="0016382D" w:rsidRDefault="0016382D" w:rsidP="0016382D">
      <w:pPr>
        <w:spacing w:after="0"/>
        <w:rPr>
          <w:rFonts w:ascii="Times New Roman" w:hAnsi="Times New Roman" w:cs="Times New Roman"/>
          <w:b/>
          <w:i/>
          <w:u w:val="single"/>
        </w:rPr>
      </w:pPr>
    </w:p>
    <w:p w:rsidR="0016382D" w:rsidRPr="0016382D" w:rsidRDefault="0016382D" w:rsidP="0016382D">
      <w:pPr>
        <w:spacing w:after="0"/>
        <w:jc w:val="center"/>
        <w:rPr>
          <w:rFonts w:ascii="Times New Roman" w:hAnsi="Times New Roman" w:cs="Times New Roman"/>
          <w:b/>
          <w:i/>
          <w:u w:val="single"/>
        </w:rPr>
      </w:pPr>
    </w:p>
    <w:p w:rsidR="0016382D" w:rsidRPr="0016382D" w:rsidRDefault="0016382D" w:rsidP="0016382D">
      <w:pPr>
        <w:spacing w:after="0"/>
        <w:jc w:val="center"/>
        <w:rPr>
          <w:rFonts w:ascii="Times New Roman" w:hAnsi="Times New Roman" w:cs="Times New Roman"/>
          <w:b/>
          <w:i/>
          <w:u w:val="single"/>
        </w:rPr>
      </w:pPr>
    </w:p>
    <w:p w:rsidR="0016382D" w:rsidRPr="0016382D" w:rsidRDefault="0016382D" w:rsidP="0016382D">
      <w:pPr>
        <w:spacing w:after="0"/>
        <w:jc w:val="center"/>
        <w:rPr>
          <w:rFonts w:ascii="Times New Roman" w:hAnsi="Times New Roman" w:cs="Times New Roman"/>
          <w:b/>
          <w:i/>
          <w:u w:val="single"/>
        </w:rPr>
      </w:pPr>
    </w:p>
    <w:p w:rsidR="0016382D" w:rsidRPr="0016382D" w:rsidRDefault="0016382D" w:rsidP="0016382D">
      <w:pPr>
        <w:spacing w:after="0"/>
        <w:jc w:val="center"/>
        <w:rPr>
          <w:rFonts w:ascii="Times New Roman" w:hAnsi="Times New Roman" w:cs="Times New Roman"/>
          <w:b/>
          <w:i/>
          <w:u w:val="single"/>
        </w:rPr>
      </w:pPr>
    </w:p>
    <w:p w:rsidR="0016382D" w:rsidRPr="0016382D" w:rsidRDefault="0016382D" w:rsidP="0016382D">
      <w:pPr>
        <w:spacing w:after="0"/>
        <w:jc w:val="center"/>
        <w:rPr>
          <w:rFonts w:ascii="Times New Roman" w:hAnsi="Times New Roman" w:cs="Times New Roman"/>
          <w:b/>
          <w:i/>
          <w:u w:val="single"/>
        </w:rPr>
      </w:pPr>
    </w:p>
    <w:p w:rsidR="0016382D" w:rsidRPr="0016382D" w:rsidRDefault="0016382D" w:rsidP="0016382D">
      <w:pPr>
        <w:spacing w:after="0"/>
        <w:jc w:val="center"/>
        <w:rPr>
          <w:rFonts w:ascii="Times New Roman" w:hAnsi="Times New Roman" w:cs="Times New Roman"/>
          <w:b/>
          <w:i/>
          <w:u w:val="single"/>
        </w:rPr>
      </w:pPr>
    </w:p>
    <w:p w:rsidR="0016382D" w:rsidRPr="0016382D" w:rsidRDefault="0016382D" w:rsidP="0016382D">
      <w:pPr>
        <w:spacing w:after="0"/>
        <w:jc w:val="center"/>
        <w:rPr>
          <w:rFonts w:ascii="Times New Roman" w:hAnsi="Times New Roman" w:cs="Times New Roman"/>
          <w:b/>
          <w:i/>
          <w:u w:val="single"/>
        </w:rPr>
      </w:pPr>
    </w:p>
    <w:p w:rsidR="0016382D" w:rsidRPr="0016382D" w:rsidRDefault="0016382D" w:rsidP="0016382D">
      <w:pPr>
        <w:spacing w:after="0"/>
        <w:jc w:val="center"/>
        <w:rPr>
          <w:rFonts w:ascii="Times New Roman" w:hAnsi="Times New Roman" w:cs="Times New Roman"/>
          <w:b/>
          <w:i/>
          <w:u w:val="single"/>
        </w:rPr>
      </w:pPr>
    </w:p>
    <w:p w:rsidR="0016382D" w:rsidRPr="0016382D" w:rsidRDefault="0016382D" w:rsidP="0016382D">
      <w:pPr>
        <w:spacing w:after="0"/>
        <w:jc w:val="center"/>
        <w:rPr>
          <w:rFonts w:ascii="Times New Roman" w:hAnsi="Times New Roman" w:cs="Times New Roman"/>
          <w:b/>
          <w:i/>
          <w:u w:val="single"/>
        </w:rPr>
      </w:pPr>
    </w:p>
    <w:p w:rsidR="0016382D" w:rsidRPr="0016382D" w:rsidRDefault="0016382D" w:rsidP="0016382D">
      <w:pPr>
        <w:spacing w:after="0"/>
        <w:jc w:val="center"/>
        <w:rPr>
          <w:rFonts w:ascii="Times New Roman" w:hAnsi="Times New Roman" w:cs="Times New Roman"/>
          <w:b/>
          <w:i/>
          <w:u w:val="single"/>
        </w:rPr>
      </w:pPr>
    </w:p>
    <w:p w:rsidR="0016382D" w:rsidRPr="0016382D" w:rsidRDefault="0016382D" w:rsidP="0016382D">
      <w:pPr>
        <w:spacing w:after="0"/>
        <w:jc w:val="center"/>
        <w:rPr>
          <w:rFonts w:ascii="Times New Roman" w:hAnsi="Times New Roman" w:cs="Times New Roman"/>
          <w:b/>
          <w:i/>
          <w:u w:val="single"/>
        </w:rPr>
      </w:pP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lastRenderedPageBreak/>
        <w:t xml:space="preserve">    Anno 1718</w:t>
      </w:r>
      <w:r w:rsidRPr="0016382D">
        <w:rPr>
          <w:rFonts w:ascii="Times New Roman" w:hAnsi="Times New Roman" w:cs="Times New Roman"/>
          <w:b/>
          <w:i/>
        </w:rPr>
        <w:tab/>
      </w:r>
      <w:r w:rsidRPr="0016382D">
        <w:rPr>
          <w:rFonts w:ascii="Times New Roman" w:hAnsi="Times New Roman" w:cs="Times New Roman"/>
          <w:b/>
          <w:i/>
        </w:rPr>
        <w:tab/>
        <w:t xml:space="preserve">   Anno 1734</w:t>
      </w:r>
      <w:r w:rsidRPr="0016382D">
        <w:rPr>
          <w:rFonts w:ascii="Times New Roman" w:hAnsi="Times New Roman" w:cs="Times New Roman"/>
          <w:b/>
          <w:i/>
        </w:rPr>
        <w:tab/>
        <w:t xml:space="preserve">          Anno 1758</w:t>
      </w:r>
      <w:r w:rsidRPr="0016382D">
        <w:rPr>
          <w:rFonts w:ascii="Times New Roman" w:hAnsi="Times New Roman" w:cs="Times New Roman"/>
          <w:b/>
          <w:i/>
        </w:rPr>
        <w:tab/>
        <w:t xml:space="preserve">        Anno 1762</w:t>
      </w:r>
      <w:r w:rsidRPr="0016382D">
        <w:rPr>
          <w:rFonts w:ascii="Times New Roman" w:hAnsi="Times New Roman" w:cs="Times New Roman"/>
          <w:b/>
          <w:i/>
        </w:rPr>
        <w:tab/>
        <w:t xml:space="preserve">     Anno 1785</w:t>
      </w:r>
    </w:p>
    <w:tbl>
      <w:tblPr>
        <w:tblStyle w:val="Grigliatabella"/>
        <w:tblW w:w="0" w:type="auto"/>
        <w:tblLook w:val="04A0" w:firstRow="1" w:lastRow="0" w:firstColumn="1" w:lastColumn="0" w:noHBand="0" w:noVBand="1"/>
      </w:tblPr>
      <w:tblGrid>
        <w:gridCol w:w="1955"/>
        <w:gridCol w:w="1955"/>
        <w:gridCol w:w="1956"/>
        <w:gridCol w:w="1956"/>
        <w:gridCol w:w="1956"/>
      </w:tblGrid>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Teribilis</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Arienta</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Bonola</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Arienta</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Pantrotto</w:t>
            </w: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Arienta</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Sesone</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Taulino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Tofella</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Saliascho</w:t>
            </w: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Bozio</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Gibellini</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Zucotto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Viocha</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Fornara</w:t>
            </w: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Curioni</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Zuccotto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Asietto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Rolando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Manuello</w:t>
            </w: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Gianola</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Tofella</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Genarello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Carocero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Rolandus</w:t>
            </w: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Rinolfi</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Marocchino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Gianola</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Bonola</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Bocha</w:t>
            </w: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Marettus</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Durola</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Saliascho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Borello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Taurello</w:t>
            </w: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Barberi</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Rolando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Sesone</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Vigietta</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Nadinus</w:t>
            </w: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Clarinus</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Polo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Pantrotto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Cerone</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Arienta</w:t>
            </w: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Rolando</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Bonola</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Viocha</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Taulino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Renulfo</w:t>
            </w: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Baiasottus</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Rolando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Bocha</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Bocha</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Carocerio</w:t>
            </w: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Polo</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Bogetti</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Furgotto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Sesone</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Iccardi</w:t>
            </w: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Nadini</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Boca</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Carozero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Nadino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Gallone</w:t>
            </w: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Tofella</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Ferri</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Gibellino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Cerone</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Baragiotta</w:t>
            </w: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Baragiotta</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Saliasco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Baragiotta</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Pantrotto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De silvanis</w:t>
            </w: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Negri</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Genesi</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Renulfo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Bogietto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Borello</w:t>
            </w: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Genesi</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Terribile</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Barbero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Massarotto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Tofella</w:t>
            </w: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Massarotti</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Chiarini</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Baiasotto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Asietto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Baiasotti</w:t>
            </w: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Asietto</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Taulino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De silani</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Maruchino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Bordonus</w:t>
            </w: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Bonola</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Gianola</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Terribile</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Saliascho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Ferrus</w:t>
            </w: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Manuello</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Viocca</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Marucchino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Fornaro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Polo</w:t>
            </w: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Bazzone</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Desillani</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Rienta</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Zuchotto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Viocha</w:t>
            </w: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Fornaria</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Sillani</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Manovello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Chiarino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Barberius</w:t>
            </w: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Bogiettus</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Fornara</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Donetto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Durola</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Ottonus</w:t>
            </w: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Torelli</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Cerone</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Ferrus</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Donetto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Bonaria</w:t>
            </w: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Pantrotto</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Furogotti</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Viola</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Polo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Zanolia</w:t>
            </w: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Furogotti</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Viola</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Massarotto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Rinolfo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Gianolis</w:t>
            </w: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Donetti</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Negri</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Bogettus</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De silani</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Massarottus</w:t>
            </w: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Viocca</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Asietti</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Genesius</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Terribile</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Vegietta</w:t>
            </w: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Bargeri</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Manuello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Nadino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Ferro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Sesonus</w:t>
            </w: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Desilvanis</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Barberi</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Torellus</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Manovello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Bonola</w:t>
            </w: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Carocero</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Nadini</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Polus</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Viola</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Viola</w:t>
            </w: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Cerone</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Zanetta</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Bazzonus</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Genesi</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Maruchino</w:t>
            </w: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Marocchino</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Morca</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Rolandus</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Bozio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Maolettis</w:t>
            </w: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Durola</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Rinolfi</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Cerone</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Galone</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Monginus</w:t>
            </w: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Sesone</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Carocero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Durola</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Baiasotto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Durola</w:t>
            </w: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Saliasco</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Massarotti</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Bargerius</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Gianola</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Nigra</w:t>
            </w: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Viola</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Baiasotti</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Vegietta</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Barbero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Bordonus</w:t>
            </w: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Zuccotto</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Baragiotta</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Cerone</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Galone</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Antoniolus</w:t>
            </w: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Zanetta</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Maretti</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Durola</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Baiasotto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Maretto</w:t>
            </w: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Boca</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Massarotti</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Bargerius</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Gianola</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Nigra</w:t>
            </w: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Gibellino</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Baiasotti</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Vegietta</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Barbero</w:t>
            </w: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Bordonus</w:t>
            </w: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Ferri</w:t>
            </w:r>
          </w:p>
        </w:tc>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Baragiotta</w:t>
            </w:r>
          </w:p>
        </w:tc>
        <w:tc>
          <w:tcPr>
            <w:tcW w:w="1956" w:type="dxa"/>
          </w:tcPr>
          <w:p w:rsidR="0016382D" w:rsidRPr="0016382D" w:rsidRDefault="0016382D" w:rsidP="0016382D">
            <w:pPr>
              <w:rPr>
                <w:rFonts w:ascii="Times New Roman" w:hAnsi="Times New Roman" w:cs="Times New Roman"/>
                <w:b/>
                <w:i/>
              </w:rPr>
            </w:pPr>
          </w:p>
        </w:tc>
        <w:tc>
          <w:tcPr>
            <w:tcW w:w="1956" w:type="dxa"/>
          </w:tcPr>
          <w:p w:rsidR="0016382D" w:rsidRPr="0016382D" w:rsidRDefault="0016382D" w:rsidP="0016382D">
            <w:pPr>
              <w:rPr>
                <w:rFonts w:ascii="Times New Roman" w:hAnsi="Times New Roman" w:cs="Times New Roman"/>
                <w:b/>
                <w:i/>
              </w:rPr>
            </w:pP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Antoniolus</w:t>
            </w: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Zanetta</w:t>
            </w:r>
          </w:p>
        </w:tc>
        <w:tc>
          <w:tcPr>
            <w:tcW w:w="1955" w:type="dxa"/>
          </w:tcPr>
          <w:p w:rsidR="0016382D" w:rsidRPr="0016382D" w:rsidRDefault="0016382D" w:rsidP="0016382D">
            <w:pPr>
              <w:rPr>
                <w:rFonts w:ascii="Times New Roman" w:hAnsi="Times New Roman" w:cs="Times New Roman"/>
                <w:b/>
                <w:i/>
              </w:rPr>
            </w:pPr>
          </w:p>
        </w:tc>
        <w:tc>
          <w:tcPr>
            <w:tcW w:w="1956" w:type="dxa"/>
          </w:tcPr>
          <w:p w:rsidR="0016382D" w:rsidRPr="0016382D" w:rsidRDefault="0016382D" w:rsidP="0016382D">
            <w:pPr>
              <w:rPr>
                <w:rFonts w:ascii="Times New Roman" w:hAnsi="Times New Roman" w:cs="Times New Roman"/>
                <w:b/>
                <w:i/>
              </w:rPr>
            </w:pPr>
          </w:p>
        </w:tc>
        <w:tc>
          <w:tcPr>
            <w:tcW w:w="1956" w:type="dxa"/>
          </w:tcPr>
          <w:p w:rsidR="0016382D" w:rsidRPr="0016382D" w:rsidRDefault="0016382D" w:rsidP="0016382D">
            <w:pPr>
              <w:rPr>
                <w:rFonts w:ascii="Times New Roman" w:hAnsi="Times New Roman" w:cs="Times New Roman"/>
                <w:b/>
                <w:i/>
              </w:rPr>
            </w:pPr>
          </w:p>
        </w:tc>
        <w:tc>
          <w:tcPr>
            <w:tcW w:w="1956"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Maretto</w:t>
            </w: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Boca</w:t>
            </w:r>
          </w:p>
        </w:tc>
        <w:tc>
          <w:tcPr>
            <w:tcW w:w="1955" w:type="dxa"/>
          </w:tcPr>
          <w:p w:rsidR="0016382D" w:rsidRPr="0016382D" w:rsidRDefault="0016382D" w:rsidP="0016382D">
            <w:pPr>
              <w:rPr>
                <w:rFonts w:ascii="Times New Roman" w:hAnsi="Times New Roman" w:cs="Times New Roman"/>
                <w:b/>
                <w:i/>
              </w:rPr>
            </w:pPr>
          </w:p>
        </w:tc>
        <w:tc>
          <w:tcPr>
            <w:tcW w:w="1956" w:type="dxa"/>
          </w:tcPr>
          <w:p w:rsidR="0016382D" w:rsidRPr="0016382D" w:rsidRDefault="0016382D" w:rsidP="0016382D">
            <w:pPr>
              <w:rPr>
                <w:rFonts w:ascii="Times New Roman" w:hAnsi="Times New Roman" w:cs="Times New Roman"/>
                <w:b/>
                <w:i/>
              </w:rPr>
            </w:pPr>
          </w:p>
        </w:tc>
        <w:tc>
          <w:tcPr>
            <w:tcW w:w="1956" w:type="dxa"/>
          </w:tcPr>
          <w:p w:rsidR="0016382D" w:rsidRPr="0016382D" w:rsidRDefault="0016382D" w:rsidP="0016382D">
            <w:pPr>
              <w:rPr>
                <w:rFonts w:ascii="Times New Roman" w:hAnsi="Times New Roman" w:cs="Times New Roman"/>
                <w:b/>
                <w:i/>
              </w:rPr>
            </w:pPr>
          </w:p>
        </w:tc>
        <w:tc>
          <w:tcPr>
            <w:tcW w:w="1956" w:type="dxa"/>
          </w:tcPr>
          <w:p w:rsidR="0016382D" w:rsidRPr="0016382D" w:rsidRDefault="0016382D" w:rsidP="0016382D">
            <w:pPr>
              <w:rPr>
                <w:rFonts w:ascii="Times New Roman" w:hAnsi="Times New Roman" w:cs="Times New Roman"/>
                <w:b/>
                <w:i/>
              </w:rPr>
            </w:pP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Gibellino</w:t>
            </w:r>
          </w:p>
        </w:tc>
        <w:tc>
          <w:tcPr>
            <w:tcW w:w="1955" w:type="dxa"/>
          </w:tcPr>
          <w:p w:rsidR="0016382D" w:rsidRPr="0016382D" w:rsidRDefault="0016382D" w:rsidP="0016382D">
            <w:pPr>
              <w:rPr>
                <w:rFonts w:ascii="Times New Roman" w:hAnsi="Times New Roman" w:cs="Times New Roman"/>
                <w:b/>
                <w:i/>
              </w:rPr>
            </w:pPr>
          </w:p>
        </w:tc>
        <w:tc>
          <w:tcPr>
            <w:tcW w:w="1956" w:type="dxa"/>
          </w:tcPr>
          <w:p w:rsidR="0016382D" w:rsidRPr="0016382D" w:rsidRDefault="0016382D" w:rsidP="0016382D">
            <w:pPr>
              <w:rPr>
                <w:rFonts w:ascii="Times New Roman" w:hAnsi="Times New Roman" w:cs="Times New Roman"/>
                <w:b/>
                <w:i/>
              </w:rPr>
            </w:pPr>
          </w:p>
        </w:tc>
        <w:tc>
          <w:tcPr>
            <w:tcW w:w="1956" w:type="dxa"/>
          </w:tcPr>
          <w:p w:rsidR="0016382D" w:rsidRPr="0016382D" w:rsidRDefault="0016382D" w:rsidP="0016382D">
            <w:pPr>
              <w:rPr>
                <w:rFonts w:ascii="Times New Roman" w:hAnsi="Times New Roman" w:cs="Times New Roman"/>
                <w:b/>
                <w:i/>
              </w:rPr>
            </w:pPr>
          </w:p>
        </w:tc>
        <w:tc>
          <w:tcPr>
            <w:tcW w:w="1956" w:type="dxa"/>
          </w:tcPr>
          <w:p w:rsidR="0016382D" w:rsidRPr="0016382D" w:rsidRDefault="0016382D" w:rsidP="0016382D">
            <w:pPr>
              <w:rPr>
                <w:rFonts w:ascii="Times New Roman" w:hAnsi="Times New Roman" w:cs="Times New Roman"/>
                <w:b/>
                <w:i/>
              </w:rPr>
            </w:pPr>
          </w:p>
        </w:tc>
      </w:tr>
      <w:tr w:rsidR="0016382D" w:rsidRPr="0016382D" w:rsidTr="00303D3B">
        <w:tc>
          <w:tcPr>
            <w:tcW w:w="1955" w:type="dxa"/>
          </w:tcPr>
          <w:p w:rsidR="0016382D" w:rsidRPr="0016382D" w:rsidRDefault="0016382D" w:rsidP="0016382D">
            <w:pPr>
              <w:rPr>
                <w:rFonts w:ascii="Times New Roman" w:hAnsi="Times New Roman" w:cs="Times New Roman"/>
                <w:b/>
                <w:i/>
              </w:rPr>
            </w:pPr>
            <w:r w:rsidRPr="0016382D">
              <w:rPr>
                <w:rFonts w:ascii="Times New Roman" w:hAnsi="Times New Roman" w:cs="Times New Roman"/>
                <w:b/>
                <w:i/>
              </w:rPr>
              <w:t>Ferri</w:t>
            </w:r>
          </w:p>
        </w:tc>
        <w:tc>
          <w:tcPr>
            <w:tcW w:w="1955" w:type="dxa"/>
          </w:tcPr>
          <w:p w:rsidR="0016382D" w:rsidRPr="0016382D" w:rsidRDefault="0016382D" w:rsidP="0016382D">
            <w:pPr>
              <w:rPr>
                <w:rFonts w:ascii="Times New Roman" w:hAnsi="Times New Roman" w:cs="Times New Roman"/>
                <w:b/>
                <w:i/>
              </w:rPr>
            </w:pPr>
          </w:p>
        </w:tc>
        <w:tc>
          <w:tcPr>
            <w:tcW w:w="1956" w:type="dxa"/>
          </w:tcPr>
          <w:p w:rsidR="0016382D" w:rsidRPr="0016382D" w:rsidRDefault="0016382D" w:rsidP="0016382D">
            <w:pPr>
              <w:rPr>
                <w:rFonts w:ascii="Times New Roman" w:hAnsi="Times New Roman" w:cs="Times New Roman"/>
                <w:b/>
                <w:i/>
              </w:rPr>
            </w:pPr>
          </w:p>
        </w:tc>
        <w:tc>
          <w:tcPr>
            <w:tcW w:w="1956" w:type="dxa"/>
          </w:tcPr>
          <w:p w:rsidR="0016382D" w:rsidRPr="0016382D" w:rsidRDefault="0016382D" w:rsidP="0016382D">
            <w:pPr>
              <w:rPr>
                <w:rFonts w:ascii="Times New Roman" w:hAnsi="Times New Roman" w:cs="Times New Roman"/>
                <w:b/>
                <w:i/>
              </w:rPr>
            </w:pPr>
          </w:p>
        </w:tc>
        <w:tc>
          <w:tcPr>
            <w:tcW w:w="1956" w:type="dxa"/>
          </w:tcPr>
          <w:p w:rsidR="0016382D" w:rsidRPr="0016382D" w:rsidRDefault="0016382D" w:rsidP="0016382D">
            <w:pPr>
              <w:rPr>
                <w:rFonts w:ascii="Times New Roman" w:hAnsi="Times New Roman" w:cs="Times New Roman"/>
                <w:b/>
                <w:i/>
              </w:rPr>
            </w:pPr>
          </w:p>
        </w:tc>
      </w:tr>
    </w:tbl>
    <w:p w:rsidR="0016382D" w:rsidRPr="0016382D" w:rsidRDefault="0016382D" w:rsidP="0016382D">
      <w:pPr>
        <w:spacing w:after="0"/>
        <w:jc w:val="center"/>
        <w:rPr>
          <w:rFonts w:ascii="Times New Roman" w:hAnsi="Times New Roman" w:cs="Times New Roman"/>
          <w:b/>
          <w:i/>
          <w:u w:val="single"/>
        </w:rPr>
      </w:pPr>
    </w:p>
    <w:p w:rsidR="0016382D" w:rsidRPr="0016382D" w:rsidRDefault="0016382D" w:rsidP="0016382D">
      <w:pPr>
        <w:spacing w:after="0"/>
        <w:rPr>
          <w:rFonts w:ascii="Times New Roman" w:hAnsi="Times New Roman" w:cs="Times New Roman"/>
          <w:b/>
          <w:i/>
          <w:u w:val="single"/>
        </w:rPr>
      </w:pPr>
    </w:p>
    <w:p w:rsidR="0016382D" w:rsidRPr="0016382D" w:rsidRDefault="0016382D" w:rsidP="0016382D">
      <w:pPr>
        <w:spacing w:after="0"/>
        <w:rPr>
          <w:rFonts w:ascii="Times New Roman" w:hAnsi="Times New Roman" w:cs="Times New Roman"/>
          <w:b/>
          <w:i/>
          <w:u w:val="single"/>
        </w:rPr>
      </w:pPr>
    </w:p>
    <w:p w:rsidR="0016382D" w:rsidRPr="0016382D" w:rsidRDefault="0016382D" w:rsidP="0016382D">
      <w:pPr>
        <w:spacing w:after="0"/>
        <w:rPr>
          <w:rFonts w:ascii="Times New Roman" w:hAnsi="Times New Roman" w:cs="Times New Roman"/>
          <w:b/>
          <w:i/>
          <w:u w:val="single"/>
        </w:rPr>
      </w:pPr>
    </w:p>
    <w:p w:rsidR="0016382D" w:rsidRPr="0016382D" w:rsidRDefault="0016382D" w:rsidP="0016382D">
      <w:pPr>
        <w:spacing w:after="0"/>
        <w:rPr>
          <w:rFonts w:ascii="Times New Roman" w:hAnsi="Times New Roman" w:cs="Times New Roman"/>
          <w:b/>
          <w:i/>
          <w:u w:val="single"/>
        </w:rPr>
      </w:pPr>
    </w:p>
    <w:p w:rsidR="0016382D" w:rsidRPr="0016382D" w:rsidRDefault="0016382D" w:rsidP="0016382D">
      <w:pPr>
        <w:spacing w:after="0"/>
        <w:rPr>
          <w:rFonts w:ascii="Times New Roman" w:hAnsi="Times New Roman" w:cs="Times New Roman"/>
          <w:b/>
          <w:i/>
          <w:sz w:val="24"/>
          <w:szCs w:val="24"/>
          <w:u w:val="single"/>
        </w:rPr>
      </w:pPr>
      <w:r w:rsidRPr="0016382D">
        <w:rPr>
          <w:rFonts w:ascii="Times New Roman" w:hAnsi="Times New Roman" w:cs="Times New Roman"/>
          <w:b/>
          <w:i/>
          <w:sz w:val="24"/>
          <w:szCs w:val="24"/>
          <w:u w:val="single"/>
        </w:rPr>
        <w:lastRenderedPageBreak/>
        <w:t>Il matrimonio e la donna nel passato</w:t>
      </w:r>
    </w:p>
    <w:p w:rsidR="0016382D" w:rsidRPr="0016382D" w:rsidRDefault="0016382D" w:rsidP="0016382D">
      <w:pPr>
        <w:spacing w:after="0"/>
        <w:jc w:val="both"/>
        <w:rPr>
          <w:rFonts w:ascii="Times New Roman" w:hAnsi="Times New Roman" w:cs="Times New Roman"/>
        </w:rPr>
      </w:pP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Parlare di matrimonio e famiglia nel passato può sembrare un po’ anacronistico visto i tempi che stiamo vivendo dove il concetto di matrimonio sta lasciando il posto a unioni più o meno di fatto, non solo come ben si sa a differenti sessi. E dove il concetto di famiglia – così com’era inteso nel passato – ha perso buona parte dei suoi antichi connotati.</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Tuttavia ripercorrendo la storia di queste istituzioni, può essere utile comprendere la loro evoluzione e capire come si è passati da un mondo – che come si sa era completamente oscuro soprattutto per le donne - a un altro mondo dove il benessere sociale, l’apparenza ed il denaro, hanno avuto il sopravvento su altri valori etici che stanno perdendosi. In sostanza come si è passati da un estremo all’altro con degli interrogativi sul futuro che portano a ripensare e riflettere anche sui momenti che stiamo vivendo e che si vedranno negli anni a venire.</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Per quanto riguarda la comunità di Prato secondo i dati risalenti a partire dalla fine del Cinquecento, i pochi matrimoni con forestieri erano con persone di Romagnano e Grignasco o comunque del circondario. Pochissimi i casi con persone di terre più lontane. Solo a partire dall’Ottocento si intensificarono le unioni con gli stranieri grazie soprattutto all’aumento delle vie di comunicazioni ed all’intensificazione del commercio. Tante volte bastava il passaggio di un commerciante e la sua amicizia con una famiglia paesana per innescare dei meccanismi di unioni matrimoniali con altri stranieri conosciuti, o famigliari dello stesso.</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Il 24 febbraio 1810 le sorelle Maria Caterina e Maria Maddalena Taulino si sposarono con due giovani di Cressa, e prima della fine dell’anno ci fu un’ulteriore unione di una pratese con un altro giovane di Cressa. Nei seguenti due anni, oltre a registrare un altro legame con un cressese si svolsero anche una serie di matrimoni con uomini di Bogogno e di Fontaneto.</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Ma come funzionava quel sistema nei secoli passati?</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Le regole matrimoniali erano molto semplici anche se non identiche per tutti perché dipendeva dalle disponibilità di ognuno e dai costumi delle popolazioni. Queste regole scritte o tramandate hanno resistito per secoli fino al Novecento seppur con delle piccole varianti di carattere locale.</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I famigliari della sposa pensavano ad accasare la loro figlia cercando nell’ambito locale un possibile pretendente, e preparando per essa la dote necessaria.</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rPr>
        <w:t xml:space="preserve">In alcuni casi interveniva il </w:t>
      </w:r>
      <w:r w:rsidRPr="0016382D">
        <w:rPr>
          <w:rFonts w:ascii="Times New Roman" w:hAnsi="Times New Roman" w:cs="Times New Roman"/>
          <w:b/>
          <w:i/>
        </w:rPr>
        <w:t xml:space="preserve">Sensale o Mezzano. </w:t>
      </w:r>
      <w:r w:rsidRPr="0016382D">
        <w:rPr>
          <w:rFonts w:ascii="Times New Roman" w:hAnsi="Times New Roman" w:cs="Times New Roman"/>
        </w:rPr>
        <w:t xml:space="preserve">Costui era un personaggio che aveva il compito di avvicinare e unire l’anima e il corpo dei due giovani. Di rendere in sostanza più agevole i loro incontri preliminari. Seguiva poi il </w:t>
      </w:r>
      <w:r w:rsidRPr="0016382D">
        <w:rPr>
          <w:rFonts w:ascii="Times New Roman" w:hAnsi="Times New Roman" w:cs="Times New Roman"/>
          <w:b/>
          <w:i/>
        </w:rPr>
        <w:t xml:space="preserve">benestare paterno. </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Combinato l’affare e deciso con parecchio anticipo il giorno delle nozze veniva avvisato il prete il quale provvedeva a programmare le tre settimane precedenti l’evento. Questo significava che le tre domeniche precedenti il matrimonio durante la messa principale il sacerdote annunciava dal pulpito il programmato matrimonio invitando i fedeli a pronunciarsi contro tale matrimonio, se fossero stati a conoscenza di qualche importante impedimento.</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La futura sposa per l’occasione non partecipava a queste tre funzioni bensì alla messa non cantata.</w:t>
      </w:r>
    </w:p>
    <w:p w:rsidR="0016382D" w:rsidRPr="0016382D" w:rsidRDefault="0016382D" w:rsidP="0016382D">
      <w:pPr>
        <w:spacing w:after="0"/>
        <w:jc w:val="both"/>
        <w:rPr>
          <w:rFonts w:ascii="Times New Roman" w:hAnsi="Times New Roman" w:cs="Times New Roman"/>
          <w:b/>
          <w:i/>
          <w:color w:val="FF0000"/>
        </w:rPr>
      </w:pPr>
      <w:r w:rsidRPr="0016382D">
        <w:rPr>
          <w:rFonts w:ascii="Times New Roman" w:hAnsi="Times New Roman" w:cs="Times New Roman"/>
          <w:b/>
          <w:i/>
        </w:rPr>
        <w:t>Fatte le tre denunciationi nei tre giorni di festa infrascritti cioè ali 10 – 17 – 24 de luglio né havendosi inteso essere alcuno legittimo impedimento tra Antonino figlio del fu Gioanni Sessono et Maria figlia del Gioanni De Aglieto è stato celebrato il matrimonio tra essi, per parole di presente nella presentia di me prete Francesco Giullio et a mia interrogatione presenti li infrascritti testimoni di Gioanni del Nano di Milano Viocha Antonino de Sessono et Milano Furgoto ali dì 23 de agosto 1581.</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Contemporaneamente all’attesa del matrimonio veniva definita e preparata la </w:t>
      </w:r>
      <w:r w:rsidRPr="0016382D">
        <w:rPr>
          <w:rFonts w:ascii="Times New Roman" w:hAnsi="Times New Roman" w:cs="Times New Roman"/>
          <w:b/>
          <w:i/>
        </w:rPr>
        <w:t>scherpa</w:t>
      </w:r>
      <w:r w:rsidRPr="0016382D">
        <w:rPr>
          <w:rFonts w:ascii="Times New Roman" w:hAnsi="Times New Roman" w:cs="Times New Roman"/>
        </w:rPr>
        <w:t>, ossia il complesso dotale che la sposa doveva portarsi appresso appena terminata la cerimonia del matrimonio. Dote che spesse volte era registrata da un notaio alla presenza dei genitori dei giovani diventando così un vero e proprio contratto matrimoniale.</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Se ne trovano molti negli archivi notarili e sono molto importanti per la ricerca storica perché fanno comprendere – oltre che l’evoluzione della società – anche il sistema di vita di quel tempo, quali erano gli oggetti di uso comune più importanti, e quali erano le situazioni sociali ed economiche</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lastRenderedPageBreak/>
        <w:t xml:space="preserve">Il 15 febbraio 1734 un giovane di Biandrate, grazie all’intervento </w:t>
      </w:r>
      <w:r w:rsidRPr="0016382D">
        <w:rPr>
          <w:rFonts w:ascii="Times New Roman" w:hAnsi="Times New Roman" w:cs="Times New Roman"/>
          <w:b/>
          <w:i/>
        </w:rPr>
        <w:t>di alcuni amici</w:t>
      </w:r>
      <w:r w:rsidRPr="0016382D">
        <w:rPr>
          <w:rFonts w:ascii="Times New Roman" w:hAnsi="Times New Roman" w:cs="Times New Roman"/>
        </w:rPr>
        <w:t xml:space="preserve"> entrò in contatto con la pratese Margherita Sesone Bonola. Decisero di sposarsi e fu stipulato il classico contratto notarile con annesso elenco della </w:t>
      </w:r>
      <w:r w:rsidRPr="0016382D">
        <w:rPr>
          <w:rFonts w:ascii="Times New Roman" w:hAnsi="Times New Roman" w:cs="Times New Roman"/>
          <w:b/>
          <w:i/>
        </w:rPr>
        <w:t xml:space="preserve">schirpa </w:t>
      </w:r>
      <w:r w:rsidRPr="0016382D">
        <w:rPr>
          <w:rFonts w:ascii="Times New Roman" w:hAnsi="Times New Roman" w:cs="Times New Roman"/>
        </w:rPr>
        <w:t>che la giovane avrebbe portato come dote.</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Si trattava di una dote povera che Margherita portava con sè riposta in una semplice </w:t>
      </w:r>
      <w:r w:rsidRPr="0016382D">
        <w:rPr>
          <w:rFonts w:ascii="Times New Roman" w:hAnsi="Times New Roman" w:cs="Times New Roman"/>
          <w:b/>
          <w:i/>
        </w:rPr>
        <w:t>cassa di pibia.</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Però pur se la ragazza era considerata povera, il matrimonio ed il conseguente trasferimento di essa fino a Biandrate implicava la necessità di avere un minimo di sicurezza, e così subentrò una scrittura notarile che comprendeva la </w:t>
      </w:r>
      <w:r w:rsidRPr="0016382D">
        <w:rPr>
          <w:rFonts w:ascii="Times New Roman" w:hAnsi="Times New Roman" w:cs="Times New Roman"/>
          <w:b/>
          <w:i/>
        </w:rPr>
        <w:t>contradote.</w:t>
      </w:r>
      <w:r w:rsidRPr="0016382D">
        <w:rPr>
          <w:rFonts w:ascii="Times New Roman" w:hAnsi="Times New Roman" w:cs="Times New Roman"/>
        </w:rPr>
        <w:t xml:space="preserve"> Essa era una </w:t>
      </w:r>
      <w:r w:rsidRPr="0016382D">
        <w:rPr>
          <w:rFonts w:ascii="Times New Roman" w:hAnsi="Times New Roman" w:cs="Times New Roman"/>
          <w:i/>
        </w:rPr>
        <w:t>donazione</w:t>
      </w:r>
      <w:r w:rsidRPr="0016382D">
        <w:rPr>
          <w:rFonts w:ascii="Times New Roman" w:hAnsi="Times New Roman" w:cs="Times New Roman"/>
        </w:rPr>
        <w:t xml:space="preserve"> che il futuro marito faceva alla sposa sotto il titolo di amore e gradimento, ma che in sostanza significava anche una certa assicurazione futura per la donna. </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rPr>
        <w:t xml:space="preserve">In questo caso </w:t>
      </w:r>
      <w:r w:rsidRPr="0016382D">
        <w:rPr>
          <w:rFonts w:ascii="Times New Roman" w:hAnsi="Times New Roman" w:cs="Times New Roman"/>
          <w:b/>
          <w:i/>
        </w:rPr>
        <w:t>per l’amore che porta detto futuro sposo Castello verso la detta Margaritta che a titolo di donatione, o sij contradote ha fatto donatione et fa alla detta sposa qui presente il letto futuro matrimoniale, et anche in caso che, Dio non voglij premorisse detto Castello prima della sudetta Sesona Bonola ha instituita, et instituisce padrona di godere et abitare una casa superiore et altra inferiore.</w:t>
      </w:r>
    </w:p>
    <w:p w:rsidR="0016382D" w:rsidRPr="0016382D" w:rsidRDefault="0016382D" w:rsidP="0016382D">
      <w:pPr>
        <w:spacing w:after="0"/>
        <w:jc w:val="both"/>
        <w:rPr>
          <w:rFonts w:ascii="Times New Roman" w:hAnsi="Times New Roman" w:cs="Times New Roman"/>
          <w:b/>
          <w:i/>
          <w:color w:val="FF0000"/>
        </w:rPr>
      </w:pPr>
      <w:r w:rsidRPr="0016382D">
        <w:rPr>
          <w:rFonts w:ascii="Times New Roman" w:hAnsi="Times New Roman" w:cs="Times New Roman"/>
        </w:rPr>
        <w:t xml:space="preserve">A patto però che la Margherita debba continuare a vivere </w:t>
      </w:r>
      <w:r w:rsidRPr="0016382D">
        <w:rPr>
          <w:rFonts w:ascii="Times New Roman" w:hAnsi="Times New Roman" w:cs="Times New Roman"/>
          <w:b/>
          <w:i/>
        </w:rPr>
        <w:t>vedova, e casta e non altrimenti di modo tale che niuno possi scaciare la medesima dal comodo di detta casa.</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Castità un pò difficile da provare per lui ormai defunto e per i vivi rimasti. </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Inoltre dallo scritto si può notare l’assoluta mancanza di tatto nella dichiarazione che </w:t>
      </w:r>
      <w:r w:rsidRPr="0016382D">
        <w:rPr>
          <w:rFonts w:ascii="Times New Roman" w:hAnsi="Times New Roman" w:cs="Times New Roman"/>
          <w:b/>
          <w:i/>
        </w:rPr>
        <w:t xml:space="preserve">Dio non voglij </w:t>
      </w:r>
      <w:r w:rsidRPr="0016382D">
        <w:rPr>
          <w:rFonts w:ascii="Times New Roman" w:hAnsi="Times New Roman" w:cs="Times New Roman"/>
        </w:rPr>
        <w:t>che sia lui a soccombere prima della futura sposa.</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Ma quelli erano i tempi in cui la donna serviva solo per il lavoro e per perpetuare la specie.</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Abbastanza singolare è invece il patto stipulato da Sillano De Ragno e sua moglie Alegra de Bocca con Giovanni Battista De Massoto.</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La convenzione è del 3 gennaio 1589.</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Primo convenerunt che detto Silano et Alegra marito, et molie debbano dare come sin’hora danno per molie al detto Giovanni Battista, presente et accettante Gaspina sua figlia.</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Item convenerunt che detto Giovanni Battista pigliato ch’havrà la detta Gaspina per molie, sia obligato stare et habitare con detti Silano et Alegra, at uno pane et vino come si suol fare tra padre madre et figliolo sino alla morte de detto Sillano et Alegra.</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Item convenerunt che detti Sillano et Alegra marito et molie come sopra debbano dare come sin hora danno al detto Giovanni Battista seguendo expresso il detto matrimonio in dotta et per dotta di detta Gaspina loro figliola come sopra tutti li soi beni mobili immobili et le monete siano dove si vogliono presenti et da venire in modo che detta Gaspina doppo morte di detti soi padre et madre et successivamente li soi figlioli siano patroni d’essi et possino liberamente disponerne con consentimento expresso di detto suo marito come de beni soi dotali – senza che alcuno delli parenti d’esso Sillano et Alegra si habiano da intromettersi perché così tra loro si, è, convenuto per patto expresso.</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Gaspina era figlia unica e in questo caso si assiste alla donazione sotto forma di </w:t>
      </w:r>
      <w:r w:rsidRPr="0016382D">
        <w:rPr>
          <w:rFonts w:ascii="Times New Roman" w:hAnsi="Times New Roman" w:cs="Times New Roman"/>
          <w:b/>
          <w:i/>
        </w:rPr>
        <w:t>scherpa</w:t>
      </w:r>
      <w:r w:rsidRPr="0016382D">
        <w:rPr>
          <w:rFonts w:ascii="Times New Roman" w:hAnsi="Times New Roman" w:cs="Times New Roman"/>
        </w:rPr>
        <w:t xml:space="preserve"> di tutte le proprietà della famiglia della donna con lo scopo di impedire qualsiasi richiesta da parte dei parenti dopo la loro morte. In effetti le norme in uso prescrivevano che in mancanza di figli maschi una parte dell’eredità del padre della sposa andava ai suoi fratelli.</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Ma quello che è più interessante è che i coniugi con la loro donazione hanno modo di farsi la loro assicurazione sulla vecchiaia obbligando i giovani a vivere nella casa della sposa e non viceversa come di solito accadeva.</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Questa dote completa con tutte le proprietà, passava poi direttamente ai futuri figli.</w:t>
      </w:r>
    </w:p>
    <w:p w:rsidR="0016382D" w:rsidRPr="0016382D" w:rsidRDefault="0016382D" w:rsidP="0016382D">
      <w:pPr>
        <w:spacing w:after="0"/>
        <w:jc w:val="both"/>
        <w:rPr>
          <w:rFonts w:ascii="Times New Roman" w:hAnsi="Times New Roman" w:cs="Times New Roman"/>
          <w:b/>
          <w:i/>
          <w:color w:val="FF0000"/>
        </w:rPr>
      </w:pPr>
      <w:r w:rsidRPr="0016382D">
        <w:rPr>
          <w:rFonts w:ascii="Times New Roman" w:hAnsi="Times New Roman" w:cs="Times New Roman"/>
        </w:rPr>
        <w:t xml:space="preserve">Un altro atto abbastanza simile del 1563 prescrive </w:t>
      </w:r>
      <w:r w:rsidRPr="0016382D">
        <w:rPr>
          <w:rFonts w:ascii="Times New Roman" w:hAnsi="Times New Roman" w:cs="Times New Roman"/>
          <w:b/>
          <w:i/>
        </w:rPr>
        <w:t xml:space="preserve">chel detto Gaspardo de Molinario sia obligato et debba dar per molie Beatrisina sua figliola al detto Bartolomeo per parole del presente quale la accetta conforme a li ordini della Santa Giesa et per dote et, a, nome di dota sia obligato darli et pagarli libre ducento imperiali dopo la morte sua di detto Gaspardo, et non più et senza interesse. Atteso che detti Bartolomeo et Gaspardo conveneno et promettono l’uno, a, l’altro di star habitare et vivere, a, uno pane et vino insieme come padre et figliolo, e, caso non volesse detto Bartolomeo osservare la conventione et andare at habitare separatamente che in tal caso il detto Gaspardo non sia obligato darli detta dote come sopra ma solo la </w:t>
      </w:r>
      <w:r w:rsidRPr="0016382D">
        <w:rPr>
          <w:rFonts w:ascii="Times New Roman" w:hAnsi="Times New Roman" w:cs="Times New Roman"/>
          <w:b/>
          <w:i/>
        </w:rPr>
        <w:lastRenderedPageBreak/>
        <w:t>parte delli frutti si troveranno in casa racolti quando vorrà partirse et doppo la morte di detto Gaspardo possa haver e conseguir le dette libre ducento.</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Ebbene in questi esempi si nota una differenza sostanziale rispetto alla tradizionale dote della donna da marito fatta prevalentemente dei classici indumenti. </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Quest’ultimo atto poi sembra più un contratto di lavoro che comprende anche la norma matrimoniale che passa in secondo piano. </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Quello che è più importante per Gaspardo de Molinario è di avere in casa sua due braccia in più che lo aiutino nel lavoro quotidiano. E quello che è importante per Bartolomeo è di avere il lavoro assicurato, di possedere una casa gratuitamente, ed infine di avere anche una moglie. </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Il contratto dal punto di vista dello sposo Bartolomeo è tutto a suo favore perchè non deve neanche preoccuparsi di cercare la casa come prescrive la logica del tempo. E la logica – può piacere o nò – è innanzitutto la sopravvivenza. Con il tempo arriverà anche la dote di 200 lire, che è già un’ottima cifra a metà Cinquecento. Se non muore prima lui.</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Ma in sostanza com’era composta la dote delle spose in quell’epoca lontana, e qui va fatta una precisazione.</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Esistevano doti </w:t>
      </w:r>
      <w:r w:rsidRPr="0016382D">
        <w:rPr>
          <w:rFonts w:ascii="Times New Roman" w:hAnsi="Times New Roman" w:cs="Times New Roman"/>
          <w:i/>
        </w:rPr>
        <w:t>povere</w:t>
      </w:r>
      <w:r w:rsidRPr="0016382D">
        <w:rPr>
          <w:rFonts w:ascii="Times New Roman" w:hAnsi="Times New Roman" w:cs="Times New Roman"/>
        </w:rPr>
        <w:t xml:space="preserve">, </w:t>
      </w:r>
      <w:r w:rsidRPr="0016382D">
        <w:rPr>
          <w:rFonts w:ascii="Times New Roman" w:hAnsi="Times New Roman" w:cs="Times New Roman"/>
          <w:i/>
        </w:rPr>
        <w:t>medie</w:t>
      </w:r>
      <w:r w:rsidRPr="0016382D">
        <w:rPr>
          <w:rFonts w:ascii="Times New Roman" w:hAnsi="Times New Roman" w:cs="Times New Roman"/>
        </w:rPr>
        <w:t xml:space="preserve">, e doti </w:t>
      </w:r>
      <w:r w:rsidRPr="0016382D">
        <w:rPr>
          <w:rFonts w:ascii="Times New Roman" w:hAnsi="Times New Roman" w:cs="Times New Roman"/>
          <w:i/>
        </w:rPr>
        <w:t>ricche</w:t>
      </w:r>
      <w:r w:rsidRPr="0016382D">
        <w:rPr>
          <w:rFonts w:ascii="Times New Roman" w:hAnsi="Times New Roman" w:cs="Times New Roman"/>
        </w:rPr>
        <w:t>, però per quanto riguarda le doti povere va sottolineato che esse appartenevano già ad una categoria leggermente benestante seppur di poco conto, proprio per il fatto che comunque sentivano la necessità di far stendere un atto notarile. E l’atto notarile costava.</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Per la maggior parte delle coppie invece non c’era la necessità di andare dal notaio perché non c’era nulla da registrare. Ci si sposava con quello che si aveva indosso o con 3 o 4 capi di vestiario già usati, ossia </w:t>
      </w:r>
      <w:r w:rsidRPr="0016382D">
        <w:rPr>
          <w:rFonts w:ascii="Times New Roman" w:hAnsi="Times New Roman" w:cs="Times New Roman"/>
          <w:b/>
          <w:i/>
        </w:rPr>
        <w:t xml:space="preserve">frusti, </w:t>
      </w:r>
      <w:r w:rsidRPr="0016382D">
        <w:rPr>
          <w:rFonts w:ascii="Times New Roman" w:hAnsi="Times New Roman" w:cs="Times New Roman"/>
        </w:rPr>
        <w:t>e la donna trasferiva la sua residenza presso la famiglia del marito.</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Il matrimonio era il momento conclusivo, il fine ultimo dove la </w:t>
      </w:r>
      <w:r w:rsidRPr="0016382D">
        <w:rPr>
          <w:rFonts w:ascii="Times New Roman" w:hAnsi="Times New Roman" w:cs="Times New Roman"/>
          <w:b/>
          <w:i/>
        </w:rPr>
        <w:t>scherpa</w:t>
      </w:r>
      <w:r w:rsidRPr="0016382D">
        <w:rPr>
          <w:rFonts w:ascii="Times New Roman" w:hAnsi="Times New Roman" w:cs="Times New Roman"/>
        </w:rPr>
        <w:t xml:space="preserve"> veniva presentata e consegnata al padre dello sposo pronta per essere utilizzata dal giorno successivo. In realtà però la sua preparazione – esclusi i casi disperati e nullatenenti – incominciava anni prima con l’acquisto della tela necessaria alla preparazione dei lenzuoli che erano poi ricamati nelle serate invernali.</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Non esisteva una regola fissa perché tutto dipendeva dalle possibilità dei contraenti. Quello che è certo è che la sposa – oltre ai capi di vestiario individuali – si sentiva in dovere di portare come dote la biancheria necessaria alla vita di famiglia: </w:t>
      </w:r>
      <w:r w:rsidRPr="0016382D">
        <w:rPr>
          <w:rFonts w:ascii="Times New Roman" w:hAnsi="Times New Roman" w:cs="Times New Roman"/>
          <w:b/>
          <w:i/>
        </w:rPr>
        <w:t>lenzoli</w:t>
      </w:r>
      <w:r w:rsidRPr="0016382D">
        <w:rPr>
          <w:rFonts w:ascii="Times New Roman" w:hAnsi="Times New Roman" w:cs="Times New Roman"/>
        </w:rPr>
        <w:t xml:space="preserve"> e </w:t>
      </w:r>
      <w:r w:rsidRPr="0016382D">
        <w:rPr>
          <w:rFonts w:ascii="Times New Roman" w:hAnsi="Times New Roman" w:cs="Times New Roman"/>
          <w:b/>
          <w:i/>
        </w:rPr>
        <w:t>fodrette</w:t>
      </w:r>
      <w:r w:rsidRPr="0016382D">
        <w:rPr>
          <w:rFonts w:ascii="Times New Roman" w:hAnsi="Times New Roman" w:cs="Times New Roman"/>
        </w:rPr>
        <w:t xml:space="preserve"> per il cuscino, la tovaglia da tavola con i </w:t>
      </w:r>
      <w:r w:rsidRPr="0016382D">
        <w:rPr>
          <w:rFonts w:ascii="Times New Roman" w:hAnsi="Times New Roman" w:cs="Times New Roman"/>
          <w:b/>
          <w:i/>
        </w:rPr>
        <w:t>mantiletti</w:t>
      </w:r>
      <w:r w:rsidRPr="0016382D">
        <w:rPr>
          <w:rFonts w:ascii="Times New Roman" w:hAnsi="Times New Roman" w:cs="Times New Roman"/>
        </w:rPr>
        <w:t xml:space="preserve"> anche se poi raramente erano usati. Qualcuna si portava il </w:t>
      </w:r>
      <w:r w:rsidRPr="0016382D">
        <w:rPr>
          <w:rFonts w:ascii="Times New Roman" w:hAnsi="Times New Roman" w:cs="Times New Roman"/>
          <w:b/>
          <w:i/>
        </w:rPr>
        <w:t xml:space="preserve">letto di piume. </w:t>
      </w:r>
      <w:r w:rsidRPr="0016382D">
        <w:rPr>
          <w:rFonts w:ascii="Times New Roman" w:hAnsi="Times New Roman" w:cs="Times New Roman"/>
        </w:rPr>
        <w:t xml:space="preserve">In sostanza il materasso. Poche si portavano il </w:t>
      </w:r>
      <w:r w:rsidRPr="0016382D">
        <w:rPr>
          <w:rFonts w:ascii="Times New Roman" w:hAnsi="Times New Roman" w:cs="Times New Roman"/>
          <w:b/>
          <w:i/>
        </w:rPr>
        <w:t>biaudello o biandello</w:t>
      </w:r>
      <w:r w:rsidRPr="0016382D">
        <w:rPr>
          <w:rFonts w:ascii="Times New Roman" w:hAnsi="Times New Roman" w:cs="Times New Roman"/>
        </w:rPr>
        <w:t xml:space="preserve"> che era la coperta da letto.</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Poi la disponibilità faceva il resto per cui si trova il </w:t>
      </w:r>
      <w:r w:rsidRPr="0016382D">
        <w:rPr>
          <w:rFonts w:ascii="Times New Roman" w:hAnsi="Times New Roman" w:cs="Times New Roman"/>
          <w:b/>
          <w:i/>
        </w:rPr>
        <w:t>pinazzo</w:t>
      </w:r>
      <w:r w:rsidRPr="0016382D">
        <w:rPr>
          <w:rFonts w:ascii="Times New Roman" w:hAnsi="Times New Roman" w:cs="Times New Roman"/>
        </w:rPr>
        <w:t xml:space="preserve"> per filare, pezzi di tela o panno. Qualcuno la </w:t>
      </w:r>
      <w:r w:rsidRPr="0016382D">
        <w:rPr>
          <w:rFonts w:ascii="Times New Roman" w:hAnsi="Times New Roman" w:cs="Times New Roman"/>
          <w:b/>
          <w:i/>
        </w:rPr>
        <w:t xml:space="preserve">padella </w:t>
      </w:r>
      <w:r w:rsidRPr="0016382D">
        <w:rPr>
          <w:rFonts w:ascii="Times New Roman" w:hAnsi="Times New Roman" w:cs="Times New Roman"/>
        </w:rPr>
        <w:t xml:space="preserve">o la </w:t>
      </w:r>
      <w:r w:rsidRPr="0016382D">
        <w:rPr>
          <w:rFonts w:ascii="Times New Roman" w:hAnsi="Times New Roman" w:cs="Times New Roman"/>
          <w:b/>
          <w:i/>
        </w:rPr>
        <w:t xml:space="preserve">catena di ferro da foco. </w:t>
      </w:r>
      <w:r w:rsidRPr="0016382D">
        <w:rPr>
          <w:rFonts w:ascii="Times New Roman" w:hAnsi="Times New Roman" w:cs="Times New Roman"/>
        </w:rPr>
        <w:t>Sono rari i casi di scarpe portate oltre a quelle calzate al momento. Rarissimi i casi di anelli d’oro e collane, almeno fino all’Ottocento inoltrato.</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E poi le cose strettamente personali.</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 xml:space="preserve">Una saia morella con doi lavorini. </w:t>
      </w:r>
      <w:r w:rsidRPr="0016382D">
        <w:rPr>
          <w:rFonts w:ascii="Times New Roman" w:hAnsi="Times New Roman" w:cs="Times New Roman"/>
        </w:rPr>
        <w:t>(Vestito di panno leggero di color paonazzo di poco valore e leggermente ricamato)</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 xml:space="preserve">Una bombacina o bombasina biancha con doi altri lavorini a torno </w:t>
      </w:r>
      <w:r w:rsidRPr="0016382D">
        <w:rPr>
          <w:rFonts w:ascii="Times New Roman" w:hAnsi="Times New Roman" w:cs="Times New Roman"/>
        </w:rPr>
        <w:t xml:space="preserve">(abito di cotone), </w:t>
      </w:r>
      <w:r w:rsidRPr="0016382D">
        <w:rPr>
          <w:rFonts w:ascii="Times New Roman" w:hAnsi="Times New Roman" w:cs="Times New Roman"/>
          <w:b/>
          <w:i/>
        </w:rPr>
        <w:t xml:space="preserve">Foay </w:t>
      </w:r>
      <w:r w:rsidRPr="0016382D">
        <w:rPr>
          <w:rFonts w:ascii="Times New Roman" w:hAnsi="Times New Roman" w:cs="Times New Roman"/>
        </w:rPr>
        <w:t xml:space="preserve">(fazzoletti da testa), </w:t>
      </w:r>
      <w:r w:rsidRPr="0016382D">
        <w:rPr>
          <w:rFonts w:ascii="Times New Roman" w:hAnsi="Times New Roman" w:cs="Times New Roman"/>
          <w:b/>
          <w:i/>
        </w:rPr>
        <w:t xml:space="preserve">schosali </w:t>
      </w:r>
      <w:r w:rsidRPr="0016382D">
        <w:rPr>
          <w:rFonts w:ascii="Times New Roman" w:hAnsi="Times New Roman" w:cs="Times New Roman"/>
        </w:rPr>
        <w:t xml:space="preserve">(grembiuli), </w:t>
      </w:r>
      <w:r w:rsidRPr="0016382D">
        <w:rPr>
          <w:rFonts w:ascii="Times New Roman" w:hAnsi="Times New Roman" w:cs="Times New Roman"/>
          <w:b/>
          <w:i/>
        </w:rPr>
        <w:t xml:space="preserve">la mezzalana </w:t>
      </w:r>
      <w:r w:rsidRPr="0016382D">
        <w:rPr>
          <w:rFonts w:ascii="Times New Roman" w:hAnsi="Times New Roman" w:cs="Times New Roman"/>
        </w:rPr>
        <w:t xml:space="preserve">(vestito con tessuto misto tra canapa e lana), </w:t>
      </w:r>
      <w:r w:rsidRPr="0016382D">
        <w:rPr>
          <w:rFonts w:ascii="Times New Roman" w:hAnsi="Times New Roman" w:cs="Times New Roman"/>
          <w:b/>
          <w:i/>
        </w:rPr>
        <w:t xml:space="preserve">chamise </w:t>
      </w:r>
      <w:r w:rsidRPr="0016382D">
        <w:rPr>
          <w:rFonts w:ascii="Times New Roman" w:hAnsi="Times New Roman" w:cs="Times New Roman"/>
        </w:rPr>
        <w:t xml:space="preserve">(camicie), </w:t>
      </w:r>
      <w:r w:rsidRPr="0016382D">
        <w:rPr>
          <w:rFonts w:ascii="Times New Roman" w:hAnsi="Times New Roman" w:cs="Times New Roman"/>
          <w:b/>
          <w:i/>
        </w:rPr>
        <w:t xml:space="preserve">calcetti </w:t>
      </w:r>
      <w:r w:rsidRPr="0016382D">
        <w:rPr>
          <w:rFonts w:ascii="Times New Roman" w:hAnsi="Times New Roman" w:cs="Times New Roman"/>
        </w:rPr>
        <w:t xml:space="preserve">(calzette), </w:t>
      </w:r>
      <w:r w:rsidRPr="0016382D">
        <w:rPr>
          <w:rFonts w:ascii="Times New Roman" w:hAnsi="Times New Roman" w:cs="Times New Roman"/>
          <w:b/>
          <w:i/>
        </w:rPr>
        <w:t xml:space="preserve">li colari con li pizzi, Il sottanino di cottone verdino con quattro lavori di velutino. </w:t>
      </w:r>
      <w:r w:rsidRPr="0016382D">
        <w:rPr>
          <w:rFonts w:ascii="Times New Roman" w:hAnsi="Times New Roman" w:cs="Times New Roman"/>
        </w:rPr>
        <w:t xml:space="preserve">Poche si portavano i </w:t>
      </w:r>
      <w:r w:rsidRPr="0016382D">
        <w:rPr>
          <w:rFonts w:ascii="Times New Roman" w:hAnsi="Times New Roman" w:cs="Times New Roman"/>
          <w:b/>
          <w:i/>
        </w:rPr>
        <w:t>lenzoli</w:t>
      </w:r>
      <w:r w:rsidRPr="0016382D">
        <w:rPr>
          <w:rFonts w:ascii="Times New Roman" w:hAnsi="Times New Roman" w:cs="Times New Roman"/>
        </w:rPr>
        <w:t xml:space="preserve"> o gli </w:t>
      </w:r>
      <w:r w:rsidRPr="0016382D">
        <w:rPr>
          <w:rFonts w:ascii="Times New Roman" w:hAnsi="Times New Roman" w:cs="Times New Roman"/>
          <w:b/>
          <w:i/>
        </w:rPr>
        <w:t>schosali</w:t>
      </w:r>
      <w:r w:rsidRPr="0016382D">
        <w:rPr>
          <w:rFonts w:ascii="Times New Roman" w:hAnsi="Times New Roman" w:cs="Times New Roman"/>
        </w:rPr>
        <w:t xml:space="preserve"> con lavoro fatto </w:t>
      </w:r>
      <w:r w:rsidRPr="0016382D">
        <w:rPr>
          <w:rFonts w:ascii="Times New Roman" w:hAnsi="Times New Roman" w:cs="Times New Roman"/>
          <w:b/>
          <w:i/>
        </w:rPr>
        <w:t>à ossi</w:t>
      </w:r>
      <w:r w:rsidRPr="0016382D">
        <w:rPr>
          <w:rFonts w:ascii="Times New Roman" w:hAnsi="Times New Roman" w:cs="Times New Roman"/>
        </w:rPr>
        <w:t xml:space="preserve">, oppure fatto </w:t>
      </w:r>
      <w:r w:rsidRPr="0016382D">
        <w:rPr>
          <w:rFonts w:ascii="Times New Roman" w:hAnsi="Times New Roman" w:cs="Times New Roman"/>
          <w:b/>
          <w:i/>
        </w:rPr>
        <w:t>à rete.</w:t>
      </w:r>
    </w:p>
    <w:p w:rsidR="0016382D" w:rsidRPr="0016382D" w:rsidRDefault="0016382D" w:rsidP="0016382D">
      <w:pPr>
        <w:spacing w:after="0"/>
        <w:jc w:val="both"/>
        <w:rPr>
          <w:rFonts w:ascii="Times New Roman" w:hAnsi="Times New Roman" w:cs="Times New Roman"/>
          <w:b/>
          <w:i/>
          <w:color w:val="FF0000"/>
        </w:rPr>
      </w:pPr>
      <w:r w:rsidRPr="0016382D">
        <w:rPr>
          <w:rFonts w:ascii="Times New Roman" w:hAnsi="Times New Roman" w:cs="Times New Roman"/>
        </w:rPr>
        <w:t xml:space="preserve">Barbara Buzzi di Zuccaro andata in sposa al capostipite dei Sainaghi, nel 1812, si porta anche due </w:t>
      </w:r>
      <w:r w:rsidRPr="0016382D">
        <w:rPr>
          <w:rFonts w:ascii="Times New Roman" w:hAnsi="Times New Roman" w:cs="Times New Roman"/>
          <w:b/>
          <w:i/>
        </w:rPr>
        <w:t xml:space="preserve">ciponi bianchi </w:t>
      </w:r>
      <w:r w:rsidRPr="0016382D">
        <w:rPr>
          <w:rFonts w:ascii="Times New Roman" w:hAnsi="Times New Roman" w:cs="Times New Roman"/>
        </w:rPr>
        <w:t>che non sono altro che un tipo di giacca di cotone tipica della zona di Cellio e Valduggia. Inoltre non mancano nella sua scherpa le classiche camicette rosse che sembrano essere l’elemento significativo dell’abbigliamento di quei luoghi.</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rPr>
        <w:t xml:space="preserve">Caterina Lassera benestante andata sposa a Carlo Genesi anch’egli benestante porta in dote tra le altre cose anche </w:t>
      </w:r>
      <w:r w:rsidRPr="0016382D">
        <w:rPr>
          <w:rFonts w:ascii="Times New Roman" w:hAnsi="Times New Roman" w:cs="Times New Roman"/>
          <w:b/>
          <w:i/>
        </w:rPr>
        <w:t>un anello con la turchezza, quattro file di granate con li bottoni d’oro, un collo di coralli grossi, tre quadri, cioè quello grande con sopra l’effigie della Madonna, altro con la passione del nostro Signore, et l’altro della Madonna della Pace.</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Inoltre la signora porta anche </w:t>
      </w:r>
      <w:r w:rsidRPr="0016382D">
        <w:rPr>
          <w:rFonts w:ascii="Times New Roman" w:hAnsi="Times New Roman" w:cs="Times New Roman"/>
          <w:b/>
          <w:i/>
        </w:rPr>
        <w:t>una tovaglia da cuna con dentro il velo, uno scrittorio e due cadreghe.</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lastRenderedPageBreak/>
        <w:t>Ecco, su molte decine di documenti visionati questo è l’unico contratto dove vi è un accenno alle sedie. Cosa abbastanza rara nel Cinque e Seicento perché non in tutte le abitazioni esistevano, nè tanto meno venivano portate come scherpa. Normalmente nelle case vi era solo qualche scranno e panca.</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Anche Costanza Furgotta andata in sposa allo speziale romagnanese Giovanni Battista Baragione si porta come dote qualche anello d’oro e collier di granatine, e bisogna dire che forse in quelle epoche passate questi tipi di materiali non costavano molto se li rapportiamo ai vari indumenti. </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rPr>
        <w:t xml:space="preserve">Infatti un anellino d’oro era stimato in 4 lire, la stessa cifra che era stimato un fazzoletto di tela ricamato di rosso. Un anello d’oro di più grandi dimensioni era stimato 15 lire quanto più o meno uno </w:t>
      </w:r>
      <w:r w:rsidRPr="0016382D">
        <w:rPr>
          <w:rFonts w:ascii="Times New Roman" w:hAnsi="Times New Roman" w:cs="Times New Roman"/>
          <w:b/>
          <w:i/>
        </w:rPr>
        <w:t xml:space="preserve">scossale di lino lavorato </w:t>
      </w:r>
      <w:r w:rsidRPr="0016382D">
        <w:rPr>
          <w:rFonts w:ascii="Times New Roman" w:hAnsi="Times New Roman" w:cs="Times New Roman"/>
        </w:rPr>
        <w:t xml:space="preserve">o un </w:t>
      </w:r>
      <w:r w:rsidRPr="0016382D">
        <w:rPr>
          <w:rFonts w:ascii="Times New Roman" w:hAnsi="Times New Roman" w:cs="Times New Roman"/>
          <w:b/>
          <w:i/>
        </w:rPr>
        <w:t>sotanino</w:t>
      </w:r>
      <w:r w:rsidRPr="0016382D">
        <w:rPr>
          <w:rFonts w:ascii="Times New Roman" w:hAnsi="Times New Roman" w:cs="Times New Roman"/>
        </w:rPr>
        <w:t xml:space="preserve"> di non grande valore, perché gli altri costavano dalle 20 alle 30 lire.</w:t>
      </w:r>
      <w:r w:rsidRPr="0016382D">
        <w:rPr>
          <w:rFonts w:ascii="Times New Roman" w:hAnsi="Times New Roman" w:cs="Times New Roman"/>
          <w:b/>
          <w:i/>
        </w:rPr>
        <w:t xml:space="preserve"> </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Evidentemente erano materiali per ricchi, non tanto perché costosi ma perché superflui alla vita della gente comune.</w:t>
      </w:r>
    </w:p>
    <w:p w:rsidR="0016382D" w:rsidRPr="0016382D" w:rsidRDefault="0016382D" w:rsidP="0016382D">
      <w:pPr>
        <w:spacing w:after="0"/>
        <w:jc w:val="both"/>
        <w:rPr>
          <w:rFonts w:ascii="Times New Roman" w:hAnsi="Times New Roman" w:cs="Times New Roman"/>
          <w:b/>
          <w:i/>
          <w:color w:val="FF0000"/>
        </w:rPr>
      </w:pPr>
      <w:r w:rsidRPr="0016382D">
        <w:rPr>
          <w:rFonts w:ascii="Times New Roman" w:hAnsi="Times New Roman" w:cs="Times New Roman"/>
        </w:rPr>
        <w:t xml:space="preserve">La Furgotta si porta una dote del valore di 1000 lire Imperiali quasi totalmente in vestiario per lei compresi un'infinità di </w:t>
      </w:r>
      <w:r w:rsidRPr="0016382D">
        <w:rPr>
          <w:rFonts w:ascii="Times New Roman" w:hAnsi="Times New Roman" w:cs="Times New Roman"/>
          <w:b/>
          <w:i/>
        </w:rPr>
        <w:t>busti e scuffie.</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E come adesso, anche in quell’epoca sembra esservi una gara e rivalità tra le benestanti da marito. Due anni dopo – nel 1747 – si sposa Lucia Cattarina Genesi nipote del fondatore della chiesa di San Carlo di Prato Nuovo e sorella del canonico Stefano Genesi. </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rPr>
        <w:t xml:space="preserve">Nel Settecento i Genesi erano più potenti e ricchi dei Furgotti ormai in declino, e Lucia Caterina si porta una dote di 1200 lire Imperiali con </w:t>
      </w:r>
      <w:r w:rsidRPr="0016382D">
        <w:rPr>
          <w:rFonts w:ascii="Times New Roman" w:hAnsi="Times New Roman" w:cs="Times New Roman"/>
          <w:b/>
          <w:i/>
        </w:rPr>
        <w:t xml:space="preserve">vestiti e tornacolli di Piccardia, draghetti di Francia e tela d’Olanda. </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rPr>
        <w:t>Ma i Genesi erano anche commercianti, ed avevano maggiore facilità a reperire stoffe straniere</w:t>
      </w:r>
      <w:r w:rsidRPr="0016382D">
        <w:rPr>
          <w:rFonts w:ascii="Times New Roman" w:hAnsi="Times New Roman" w:cs="Times New Roman"/>
          <w:b/>
          <w:i/>
        </w:rPr>
        <w:t>.</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La signorina Genesi andò in sposa al notaio novarese ma di origini maggioresi Giovanni Battista Fasola. Dal loro matrimonio nacque il dottor Gaudenzio Fasola che nei primi anni dell’Ottocento grazie all’eredità avuta dallo zio prete Stefano divenne l’uomo più ricco di Prato. (Gaudenzio Fasola generò Alessandro che combattè con Garibaldi)</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Maria Teresa Arienta sposatasi nel 1803 con Gaudenzio Bargero, pur non essendo di famiglia facoltosa come i Genesi e i Furgotti porta con se un </w:t>
      </w:r>
      <w:r w:rsidRPr="0016382D">
        <w:rPr>
          <w:rFonts w:ascii="Times New Roman" w:hAnsi="Times New Roman" w:cs="Times New Roman"/>
          <w:b/>
          <w:i/>
        </w:rPr>
        <w:t>fardello</w:t>
      </w:r>
      <w:r w:rsidRPr="0016382D">
        <w:rPr>
          <w:rFonts w:ascii="Times New Roman" w:hAnsi="Times New Roman" w:cs="Times New Roman"/>
        </w:rPr>
        <w:t xml:space="preserve"> del valore di 550 lire Italiane più una somma in contanti di 600 lire lasciategli su disposizione testamentaria del nonno morto 8 anni prima.</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In questo caso come </w:t>
      </w:r>
      <w:r w:rsidRPr="0016382D">
        <w:rPr>
          <w:rFonts w:ascii="Times New Roman" w:hAnsi="Times New Roman" w:cs="Times New Roman"/>
          <w:b/>
          <w:i/>
        </w:rPr>
        <w:t xml:space="preserve">fardello </w:t>
      </w:r>
      <w:r w:rsidRPr="0016382D">
        <w:rPr>
          <w:rFonts w:ascii="Times New Roman" w:hAnsi="Times New Roman" w:cs="Times New Roman"/>
        </w:rPr>
        <w:t xml:space="preserve">è inteso il materiale </w:t>
      </w:r>
      <w:r w:rsidRPr="0016382D">
        <w:rPr>
          <w:rFonts w:ascii="Times New Roman" w:hAnsi="Times New Roman" w:cs="Times New Roman"/>
          <w:b/>
          <w:i/>
        </w:rPr>
        <w:t xml:space="preserve">parafrenale </w:t>
      </w:r>
      <w:r w:rsidRPr="0016382D">
        <w:rPr>
          <w:rFonts w:ascii="Times New Roman" w:hAnsi="Times New Roman" w:cs="Times New Roman"/>
        </w:rPr>
        <w:t>composto esclusivamente da indumenti personali, lenzuoli e tovaglie. Inoltre gli è erogata dal padre la somma di 600 lire lasciatagli dal nonno. La futura sposa – alla presenza del notaio e testimoni – consegna i denari – non allo sposo – ma al padre dello sposo, suo futuro suocero.</w:t>
      </w:r>
    </w:p>
    <w:p w:rsidR="0016382D" w:rsidRPr="0016382D" w:rsidRDefault="0016382D" w:rsidP="0016382D">
      <w:pPr>
        <w:spacing w:after="0"/>
        <w:jc w:val="both"/>
        <w:rPr>
          <w:rFonts w:ascii="Times New Roman" w:hAnsi="Times New Roman" w:cs="Times New Roman"/>
          <w:color w:val="FF0000"/>
        </w:rPr>
      </w:pPr>
      <w:r w:rsidRPr="0016382D">
        <w:rPr>
          <w:rFonts w:ascii="Times New Roman" w:hAnsi="Times New Roman" w:cs="Times New Roman"/>
        </w:rPr>
        <w:t xml:space="preserve">Del </w:t>
      </w:r>
      <w:r w:rsidRPr="0016382D">
        <w:rPr>
          <w:rFonts w:ascii="Times New Roman" w:hAnsi="Times New Roman" w:cs="Times New Roman"/>
          <w:b/>
          <w:i/>
        </w:rPr>
        <w:t xml:space="preserve">fardello – </w:t>
      </w:r>
      <w:r w:rsidRPr="0016382D">
        <w:rPr>
          <w:rFonts w:ascii="Times New Roman" w:hAnsi="Times New Roman" w:cs="Times New Roman"/>
        </w:rPr>
        <w:t xml:space="preserve">oltre a 24 camicie - faceva parte anche in questo caso il </w:t>
      </w:r>
      <w:r w:rsidRPr="0016382D">
        <w:rPr>
          <w:rFonts w:ascii="Times New Roman" w:hAnsi="Times New Roman" w:cs="Times New Roman"/>
          <w:b/>
          <w:i/>
        </w:rPr>
        <w:t xml:space="preserve">fazoletto e tovaglia da battesimo </w:t>
      </w:r>
      <w:r w:rsidRPr="0016382D">
        <w:rPr>
          <w:rFonts w:ascii="Times New Roman" w:hAnsi="Times New Roman" w:cs="Times New Roman"/>
        </w:rPr>
        <w:t>per la futura prole.</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Questi materiali, tutti perfettamente descritti nei documenti, sono anche singolarmente stimati in lire imperiali, compresi quelli </w:t>
      </w:r>
      <w:r w:rsidRPr="0016382D">
        <w:rPr>
          <w:rFonts w:ascii="Times New Roman" w:hAnsi="Times New Roman" w:cs="Times New Roman"/>
          <w:i/>
        </w:rPr>
        <w:t>usati e frusti</w:t>
      </w:r>
      <w:r w:rsidRPr="0016382D">
        <w:rPr>
          <w:rFonts w:ascii="Times New Roman" w:hAnsi="Times New Roman" w:cs="Times New Roman"/>
        </w:rPr>
        <w:t xml:space="preserve">. L’eventuale </w:t>
      </w:r>
      <w:r w:rsidRPr="0016382D">
        <w:rPr>
          <w:rFonts w:ascii="Times New Roman" w:hAnsi="Times New Roman" w:cs="Times New Roman"/>
          <w:b/>
          <w:i/>
        </w:rPr>
        <w:t>caldera</w:t>
      </w:r>
      <w:r w:rsidRPr="0016382D">
        <w:rPr>
          <w:rFonts w:ascii="Times New Roman" w:hAnsi="Times New Roman" w:cs="Times New Roman"/>
        </w:rPr>
        <w:t xml:space="preserve"> o </w:t>
      </w:r>
      <w:r w:rsidRPr="0016382D">
        <w:rPr>
          <w:rFonts w:ascii="Times New Roman" w:hAnsi="Times New Roman" w:cs="Times New Roman"/>
          <w:b/>
          <w:i/>
        </w:rPr>
        <w:t>catena da foco</w:t>
      </w:r>
      <w:r w:rsidRPr="0016382D">
        <w:rPr>
          <w:rFonts w:ascii="Times New Roman" w:hAnsi="Times New Roman" w:cs="Times New Roman"/>
        </w:rPr>
        <w:t xml:space="preserve"> o </w:t>
      </w:r>
      <w:r w:rsidRPr="0016382D">
        <w:rPr>
          <w:rFonts w:ascii="Times New Roman" w:hAnsi="Times New Roman" w:cs="Times New Roman"/>
          <w:b/>
          <w:i/>
        </w:rPr>
        <w:t>letto di piume</w:t>
      </w:r>
      <w:r w:rsidRPr="0016382D">
        <w:rPr>
          <w:rFonts w:ascii="Times New Roman" w:hAnsi="Times New Roman" w:cs="Times New Roman"/>
        </w:rPr>
        <w:t xml:space="preserve"> è singolarmente pesato e trascritto in lire secondo il valore del momento.</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Oltre alla scherpa alcune volte, come si è visto, era elargita anche una somma in denaro che formava l’intero complesso dotale. Per dare un’idea si può dire che nel Cinque/Seicento una dote povera ma registrata contrattualmente variava da 150 a 200 lire imperiali. E con quella cifra a quell’epoca si poteva acquistare un pezzo di terra di 2000 mq. a seconda della posizione. </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Una cifra importante non a disposizione di tutti anche se dote povera. Tutti questi materiali e indumenti erano stivati dentro una cassa più o meno grande – anch’essa registrata e stimata – che seguiva la sposa nella nuova dimora.</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 xml:space="preserve">Cassa di pibia </w:t>
      </w:r>
      <w:r w:rsidRPr="0016382D">
        <w:rPr>
          <w:rFonts w:ascii="Times New Roman" w:hAnsi="Times New Roman" w:cs="Times New Roman"/>
        </w:rPr>
        <w:t xml:space="preserve">(ovvero di pioppo) per le doti già abbastanza benestanti, e </w:t>
      </w:r>
      <w:r w:rsidRPr="0016382D">
        <w:rPr>
          <w:rFonts w:ascii="Times New Roman" w:hAnsi="Times New Roman" w:cs="Times New Roman"/>
          <w:b/>
          <w:i/>
        </w:rPr>
        <w:t xml:space="preserve">cassa di noce </w:t>
      </w:r>
      <w:r w:rsidRPr="0016382D">
        <w:rPr>
          <w:rFonts w:ascii="Times New Roman" w:hAnsi="Times New Roman" w:cs="Times New Roman"/>
        </w:rPr>
        <w:t>per le benestanti.</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Un ultimo accenno alla dote è doveroso nel ricordo di </w:t>
      </w:r>
      <w:r w:rsidRPr="0016382D">
        <w:rPr>
          <w:rFonts w:ascii="Times New Roman" w:hAnsi="Times New Roman" w:cs="Times New Roman"/>
          <w:b/>
          <w:i/>
        </w:rPr>
        <w:t>Bartolomeo Furgotti,</w:t>
      </w:r>
      <w:r w:rsidRPr="0016382D">
        <w:rPr>
          <w:rFonts w:ascii="Times New Roman" w:hAnsi="Times New Roman" w:cs="Times New Roman"/>
        </w:rPr>
        <w:t xml:space="preserve"> colui che oltre alla scuola fondò nel 1631 il </w:t>
      </w:r>
      <w:r w:rsidRPr="0016382D">
        <w:rPr>
          <w:rFonts w:ascii="Times New Roman" w:hAnsi="Times New Roman" w:cs="Times New Roman"/>
          <w:b/>
          <w:i/>
        </w:rPr>
        <w:t>Monte di Pietà</w:t>
      </w:r>
      <w:r w:rsidRPr="0016382D">
        <w:rPr>
          <w:rFonts w:ascii="Times New Roman" w:hAnsi="Times New Roman" w:cs="Times New Roman"/>
        </w:rPr>
        <w:t xml:space="preserve"> a Prato.</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rPr>
        <w:t xml:space="preserve">In quello stesso documento istituisce anche una dote alle </w:t>
      </w:r>
      <w:r w:rsidRPr="0016382D">
        <w:rPr>
          <w:rFonts w:ascii="Times New Roman" w:hAnsi="Times New Roman" w:cs="Times New Roman"/>
          <w:b/>
          <w:i/>
        </w:rPr>
        <w:t>zitelle.</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Il sudetto donatore intende è vuole…..che si distribuisca ogn’anno una dote di dieci ducatoni, et una veste di saia turchina di mosso ad una zitella di bona vita conditione è fama.</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lastRenderedPageBreak/>
        <w:t>Qualora poi gli affari del Monte di Pietà fossero andati per il meglio, potevano essere distribuite fino a tre doti contemporaneamente.</w:t>
      </w:r>
    </w:p>
    <w:p w:rsidR="0016382D" w:rsidRPr="0016382D" w:rsidRDefault="0016382D" w:rsidP="0016382D">
      <w:pPr>
        <w:spacing w:after="0"/>
        <w:jc w:val="both"/>
        <w:rPr>
          <w:rFonts w:ascii="Times New Roman" w:hAnsi="Times New Roman" w:cs="Times New Roman"/>
          <w:b/>
          <w:i/>
          <w:color w:val="FF0000"/>
        </w:rPr>
      </w:pPr>
      <w:r w:rsidRPr="0016382D">
        <w:rPr>
          <w:rFonts w:ascii="Times New Roman" w:hAnsi="Times New Roman" w:cs="Times New Roman"/>
        </w:rPr>
        <w:t xml:space="preserve">Le doti erano consegnate ufficialmente nel </w:t>
      </w:r>
      <w:r w:rsidRPr="0016382D">
        <w:rPr>
          <w:rFonts w:ascii="Times New Roman" w:hAnsi="Times New Roman" w:cs="Times New Roman"/>
          <w:b/>
          <w:i/>
        </w:rPr>
        <w:t xml:space="preserve">giorno della Santissima Natività della Gloriosissima Vergine. </w:t>
      </w:r>
      <w:r w:rsidRPr="0016382D">
        <w:rPr>
          <w:rFonts w:ascii="Times New Roman" w:hAnsi="Times New Roman" w:cs="Times New Roman"/>
        </w:rPr>
        <w:t>Dopodichè si sarebbe fatta</w:t>
      </w:r>
      <w:r w:rsidRPr="0016382D">
        <w:rPr>
          <w:rFonts w:ascii="Times New Roman" w:hAnsi="Times New Roman" w:cs="Times New Roman"/>
          <w:b/>
          <w:i/>
        </w:rPr>
        <w:t xml:space="preserve"> processione assieme con li preti, è la Compagnia del Glorioso San Gioseppe sposo della prima Vergine sino alla chiesa di Santa Maria di Seramonte.</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Quest’impegno dotale del Furgotti continuò ininterrottamente fino ai primi anni del Novecento.</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La dote quindi, anche se povera, diventava l’unico mezzo di futuro sostentamento in caso di guaio famigliare in un’epoca in cui la donna era vista solo per la procreazione della specie. Esclusa dai diritti di proprietà nelle successioni ereditarie la dote – quando era fatta e registrata con atto notarile - rappresentava seppur minimamente la propria assicurazione sul futuro. Infatti, in caso di premorienza del marito le proprietà presenti passavano ai figli maschi e in mancanza di questi ai fratelli del marito ed alla vedova veniva rimborsato il valore di ciò che aveva portato in dote ed in molti casi all’usufrutto di una camera per abitarci, vivendo però</w:t>
      </w:r>
      <w:r w:rsidRPr="0016382D">
        <w:rPr>
          <w:rFonts w:ascii="Times New Roman" w:hAnsi="Times New Roman" w:cs="Times New Roman"/>
          <w:b/>
          <w:i/>
        </w:rPr>
        <w:t xml:space="preserve"> casta e onesta.</w:t>
      </w:r>
      <w:r w:rsidRPr="0016382D">
        <w:rPr>
          <w:rFonts w:ascii="Times New Roman" w:hAnsi="Times New Roman" w:cs="Times New Roman"/>
        </w:rPr>
        <w:t xml:space="preserve"> Ma esistevano altre situazioni.</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Un curioso esempio assai frequente in quell’epoca in cui la donna contava meno della stessa proprietà viene da un altro documento, in questo caso del 1798 dove il pratese Pietro Ferri </w:t>
      </w:r>
      <w:r w:rsidRPr="0016382D">
        <w:rPr>
          <w:rFonts w:ascii="Times New Roman" w:hAnsi="Times New Roman" w:cs="Times New Roman"/>
          <w:b/>
          <w:i/>
        </w:rPr>
        <w:t>dovendo portarsi all’armata di S.M. come addetto al servizio militare ha pensato perciò di fare testamento.</w:t>
      </w:r>
      <w:r w:rsidRPr="0016382D">
        <w:rPr>
          <w:rFonts w:ascii="Times New Roman" w:hAnsi="Times New Roman" w:cs="Times New Roman"/>
        </w:rPr>
        <w:t xml:space="preserve"> </w:t>
      </w:r>
    </w:p>
    <w:p w:rsidR="0016382D" w:rsidRPr="0016382D" w:rsidRDefault="0016382D" w:rsidP="0016382D">
      <w:pPr>
        <w:tabs>
          <w:tab w:val="left" w:pos="3060"/>
        </w:tabs>
        <w:spacing w:after="0"/>
        <w:jc w:val="both"/>
        <w:rPr>
          <w:rFonts w:ascii="Times New Roman" w:hAnsi="Times New Roman" w:cs="Times New Roman"/>
        </w:rPr>
      </w:pPr>
      <w:r w:rsidRPr="0016382D">
        <w:rPr>
          <w:rFonts w:ascii="Times New Roman" w:hAnsi="Times New Roman" w:cs="Times New Roman"/>
        </w:rPr>
        <w:t xml:space="preserve">Era abbastanza comune fare testamento in quell’epoca perché le probabilità di sopravvivenza al servizio militare erano molto scarse visto che la ferma militare obbligatoria era di parecchi anni, e viste le continue guerre. </w:t>
      </w:r>
    </w:p>
    <w:p w:rsidR="0016382D" w:rsidRPr="0016382D" w:rsidRDefault="0016382D" w:rsidP="0016382D">
      <w:pPr>
        <w:tabs>
          <w:tab w:val="left" w:pos="3060"/>
        </w:tabs>
        <w:spacing w:after="0"/>
        <w:jc w:val="both"/>
        <w:rPr>
          <w:rFonts w:ascii="Times New Roman" w:hAnsi="Times New Roman" w:cs="Times New Roman"/>
        </w:rPr>
      </w:pPr>
      <w:r w:rsidRPr="0016382D">
        <w:rPr>
          <w:rFonts w:ascii="Times New Roman" w:hAnsi="Times New Roman" w:cs="Times New Roman"/>
        </w:rPr>
        <w:t xml:space="preserve">In questo caso il Ferri lasciava a sua sorella Maddalena 66 lire Imperiali. </w:t>
      </w:r>
    </w:p>
    <w:p w:rsidR="0016382D" w:rsidRPr="0016382D" w:rsidRDefault="0016382D" w:rsidP="0016382D">
      <w:pPr>
        <w:tabs>
          <w:tab w:val="left" w:pos="3060"/>
        </w:tabs>
        <w:spacing w:after="0"/>
        <w:jc w:val="both"/>
        <w:rPr>
          <w:rFonts w:ascii="Times New Roman" w:hAnsi="Times New Roman" w:cs="Times New Roman"/>
        </w:rPr>
      </w:pPr>
      <w:r w:rsidRPr="0016382D">
        <w:rPr>
          <w:rFonts w:ascii="Times New Roman" w:hAnsi="Times New Roman" w:cs="Times New Roman"/>
        </w:rPr>
        <w:t xml:space="preserve">A sua moglie Anna Pantrotta lasciava l’usufrutto di tutti i suoi beni </w:t>
      </w:r>
      <w:r w:rsidRPr="0016382D">
        <w:rPr>
          <w:rFonts w:ascii="Times New Roman" w:hAnsi="Times New Roman" w:cs="Times New Roman"/>
          <w:b/>
          <w:i/>
        </w:rPr>
        <w:t xml:space="preserve">purchè viva vedova, casta ed onesta. </w:t>
      </w:r>
      <w:r w:rsidRPr="0016382D">
        <w:rPr>
          <w:rFonts w:ascii="Times New Roman" w:hAnsi="Times New Roman" w:cs="Times New Roman"/>
        </w:rPr>
        <w:t xml:space="preserve">E in seguito </w:t>
      </w:r>
      <w:r w:rsidRPr="0016382D">
        <w:rPr>
          <w:rFonts w:ascii="Times New Roman" w:hAnsi="Times New Roman" w:cs="Times New Roman"/>
          <w:b/>
          <w:i/>
        </w:rPr>
        <w:t>sempre che viva in stato vedovile, casta ed onesta</w:t>
      </w:r>
      <w:r w:rsidRPr="0016382D">
        <w:rPr>
          <w:rFonts w:ascii="Times New Roman" w:hAnsi="Times New Roman" w:cs="Times New Roman"/>
        </w:rPr>
        <w:t xml:space="preserve"> in caso di grave bisogno per malattia od altro poteva vendersi qualcosa. Per tutte le sostanze di sua proprietà </w:t>
      </w:r>
      <w:r w:rsidRPr="0016382D">
        <w:rPr>
          <w:rFonts w:ascii="Times New Roman" w:hAnsi="Times New Roman" w:cs="Times New Roman"/>
          <w:b/>
          <w:i/>
        </w:rPr>
        <w:t xml:space="preserve">ha istituito ed istituisce in suo erede universale il ventre pregnante di suddetta sua moglie </w:t>
      </w:r>
      <w:r w:rsidRPr="0016382D">
        <w:rPr>
          <w:rFonts w:ascii="Times New Roman" w:hAnsi="Times New Roman" w:cs="Times New Roman"/>
        </w:rPr>
        <w:t>e qualora il figlio non fosse sopravvissuto la completa eredità sarebbe passata a suo fratello Francesco.</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Ma non tutte avevano quel minimo di garanzia e la certezza per l’avvenire come dimostra un altro documento del 1625 in cui sembra di capire che la povera vedova non abbia avuto nulla in eredità dal marito morto. Forse perché viveva ancora in famiglia patriarcale dove le eventuali proprietà erano intestate all’anziano capofamiglia, e certamente perché a causa della povertà non era stato stilato un documento notarile sulla dote.</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Che detta Chaterina sia obbligata mantener Sillano e Antonio soi figlioli e del detto fu Pietro per tre anni proximi avvenire da luglio inanti, cioè pascerli e vestirli.</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Che detto Giovanni Battista</w:t>
      </w:r>
      <w:r w:rsidRPr="0016382D">
        <w:rPr>
          <w:rFonts w:ascii="Times New Roman" w:hAnsi="Times New Roman" w:cs="Times New Roman"/>
        </w:rPr>
        <w:t xml:space="preserve"> (che era il suocero)</w:t>
      </w:r>
      <w:r w:rsidRPr="0016382D">
        <w:rPr>
          <w:rFonts w:ascii="Times New Roman" w:hAnsi="Times New Roman" w:cs="Times New Roman"/>
          <w:b/>
          <w:i/>
        </w:rPr>
        <w:t xml:space="preserve"> sia obbligato darli sachi tre di mellica, et mine sei di segale per una volta tanto, et la mellica già havendola datta la sudetta Chaterina ha liberato ad esso Giovanni Battista presente, et la segale promette darla a maturatione il mese di luglio proximo che viene.</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 xml:space="preserve">Item che per la sua dote </w:t>
      </w:r>
      <w:r w:rsidRPr="0016382D">
        <w:rPr>
          <w:rFonts w:ascii="Times New Roman" w:hAnsi="Times New Roman" w:cs="Times New Roman"/>
          <w:b/>
          <w:i/>
          <w:u w:val="single"/>
        </w:rPr>
        <w:t>qual dicono</w:t>
      </w:r>
      <w:r w:rsidRPr="0016382D">
        <w:rPr>
          <w:rFonts w:ascii="Times New Roman" w:hAnsi="Times New Roman" w:cs="Times New Roman"/>
          <w:b/>
          <w:i/>
        </w:rPr>
        <w:t xml:space="preserve"> essere di lire cento di capitale ha obligato come promette darli lire sei l’anno di fitto sin che li pagarà il capitale sudetto di lire cento.</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Più anno obligato lasciarli usar li mobili infrascritti che detta Chaterina dice haver presso di se e sono</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b/>
        <w:t>Un paro di lenzoli</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b/>
        <w:t>Un letto di piuma</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b/>
        <w:t>Una coperta</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b/>
        <w:t>Una padella</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b/>
        <w:t>Un lavezzo</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b/>
        <w:t>Una catena</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ab/>
        <w:t>Un calderolo</w:t>
      </w:r>
    </w:p>
    <w:p w:rsidR="0016382D" w:rsidRPr="0016382D" w:rsidRDefault="0016382D" w:rsidP="0016382D">
      <w:pPr>
        <w:spacing w:after="0"/>
        <w:jc w:val="both"/>
        <w:rPr>
          <w:rFonts w:ascii="Times New Roman" w:hAnsi="Times New Roman" w:cs="Times New Roman"/>
          <w:b/>
          <w:i/>
          <w:color w:val="FF0000"/>
        </w:rPr>
      </w:pPr>
      <w:r w:rsidRPr="0016382D">
        <w:rPr>
          <w:rFonts w:ascii="Times New Roman" w:hAnsi="Times New Roman" w:cs="Times New Roman"/>
          <w:b/>
          <w:i/>
        </w:rPr>
        <w:t>Et quali promette restituir passati detti tre anni salvo l’uso.</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L’atto è stato stilato dinanzi al Pretore di Romagnano e dal tenore del documento viene evidenziato il fatto che il Pretore ha obbligato questo Giovanni Battista a rendere – seppur a rate annuali – la dote della donna stabilita in 100 lire, unica garanzia di sopravvivenza, e ad usare per tre anni le pochissime cose elencate.</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lastRenderedPageBreak/>
        <w:t>Una dote povera di 100 lire che il suocero avrebbe reso alla donna nell’arco di 17 anni.</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Quel misero elenco era tutto ciò che possedeva la vedova con i due bambini, con promessa di mantenerli per i prossimi tre anni. Poi sarebbe subentrato un altro accordo stabilito dal pretore.</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La donna quindi usata come creatura indispensabile per perpetuare la specie, come animale da soma e come serva.</w:t>
      </w:r>
    </w:p>
    <w:p w:rsidR="0016382D" w:rsidRPr="0016382D" w:rsidRDefault="0016382D" w:rsidP="0016382D">
      <w:pPr>
        <w:spacing w:after="0"/>
        <w:jc w:val="both"/>
        <w:rPr>
          <w:rFonts w:ascii="Times New Roman" w:hAnsi="Times New Roman" w:cs="Times New Roman"/>
          <w:b/>
          <w:i/>
          <w:color w:val="FF0000"/>
        </w:rPr>
      </w:pPr>
      <w:r w:rsidRPr="0016382D">
        <w:rPr>
          <w:rFonts w:ascii="Times New Roman" w:hAnsi="Times New Roman" w:cs="Times New Roman"/>
        </w:rPr>
        <w:t xml:space="preserve">Un atto di morte del 26 settembre 1618 precisa che in </w:t>
      </w:r>
      <w:r w:rsidRPr="0016382D">
        <w:rPr>
          <w:rFonts w:ascii="Times New Roman" w:hAnsi="Times New Roman" w:cs="Times New Roman"/>
          <w:b/>
          <w:i/>
        </w:rPr>
        <w:t xml:space="preserve">Cascina Prati </w:t>
      </w:r>
      <w:r w:rsidRPr="0016382D">
        <w:rPr>
          <w:rFonts w:ascii="Times New Roman" w:hAnsi="Times New Roman" w:cs="Times New Roman"/>
        </w:rPr>
        <w:t xml:space="preserve">è deceduta </w:t>
      </w:r>
      <w:r w:rsidRPr="0016382D">
        <w:rPr>
          <w:rFonts w:ascii="Times New Roman" w:hAnsi="Times New Roman" w:cs="Times New Roman"/>
          <w:b/>
          <w:i/>
        </w:rPr>
        <w:t xml:space="preserve">Martha, serva di anni sei, </w:t>
      </w:r>
      <w:r w:rsidRPr="0016382D">
        <w:rPr>
          <w:rFonts w:ascii="Times New Roman" w:hAnsi="Times New Roman" w:cs="Times New Roman"/>
        </w:rPr>
        <w:t>figlia di Diledi De Sillani di Cavallirio.</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Marta era già qualificata come serva con quella tenera età.</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Le considerazioni che si possono trarre non sono certamente benevoli se riferite a quelle epoche passate</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Il matrimonio per la maggior parte dei casi non era una libera scelta tra due persone ma concordato tra le famiglie in base a determinati interessi. Costretta a subire angherie e stupri – spesse volte all’interno della famiglia – accettava con estrema rassegnazione il ruolo che le era stato assegnato dalla società di quell’epoca. </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Non aveva nemmeno il diritto – anche se ne avesse avuto il tempo e la voglia – di imparare a </w:t>
      </w:r>
      <w:r w:rsidRPr="0016382D">
        <w:rPr>
          <w:rFonts w:ascii="Times New Roman" w:hAnsi="Times New Roman" w:cs="Times New Roman"/>
          <w:b/>
          <w:i/>
        </w:rPr>
        <w:t xml:space="preserve">leggere, scrivere e far di conto </w:t>
      </w:r>
      <w:r w:rsidRPr="0016382D">
        <w:rPr>
          <w:rFonts w:ascii="Times New Roman" w:hAnsi="Times New Roman" w:cs="Times New Roman"/>
        </w:rPr>
        <w:t>perché questo diritto spettava solo ai maschi. Bisogna giungere fino alla metà dell’Ottocento affinchè siano istituite le prime scuole femminili.</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rPr>
        <w:t xml:space="preserve">Ed è interessante osservare alcune norme determinate dagli Statuti Novaresi che precisano </w:t>
      </w:r>
      <w:r w:rsidRPr="0016382D">
        <w:rPr>
          <w:rFonts w:ascii="Times New Roman" w:hAnsi="Times New Roman" w:cs="Times New Roman"/>
          <w:b/>
          <w:i/>
        </w:rPr>
        <w:t xml:space="preserve">che non si creda alle donne, nemmeno se giurano sulle loro doti, ad eccezione che prestino dimostrazione con uno strumento pubblico o per mezzo di testimoni. </w:t>
      </w:r>
    </w:p>
    <w:p w:rsidR="0016382D" w:rsidRPr="0016382D" w:rsidRDefault="0016382D" w:rsidP="0016382D">
      <w:pPr>
        <w:spacing w:after="0"/>
        <w:jc w:val="both"/>
        <w:rPr>
          <w:rFonts w:ascii="Times New Roman" w:hAnsi="Times New Roman" w:cs="Times New Roman"/>
          <w:b/>
          <w:i/>
          <w:color w:val="FF0000"/>
        </w:rPr>
      </w:pPr>
      <w:r w:rsidRPr="0016382D">
        <w:rPr>
          <w:rFonts w:ascii="Times New Roman" w:hAnsi="Times New Roman" w:cs="Times New Roman"/>
        </w:rPr>
        <w:t>Il giuramento del maschio invece valeva sempre e ovunque.</w:t>
      </w: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rPr>
        <w:t xml:space="preserve">Oppure che se una coppia commetteva adulterio il maschio era condannato a una multa mentre </w:t>
      </w:r>
      <w:r w:rsidRPr="0016382D">
        <w:rPr>
          <w:rFonts w:ascii="Times New Roman" w:hAnsi="Times New Roman" w:cs="Times New Roman"/>
          <w:b/>
          <w:i/>
        </w:rPr>
        <w:t>la donna sia arsa, se il marito lo vorrà.</w:t>
      </w:r>
    </w:p>
    <w:p w:rsidR="0016382D" w:rsidRPr="0016382D" w:rsidRDefault="0016382D" w:rsidP="0016382D">
      <w:pPr>
        <w:spacing w:after="0"/>
        <w:jc w:val="both"/>
        <w:rPr>
          <w:rFonts w:ascii="Times New Roman" w:hAnsi="Times New Roman" w:cs="Times New Roman"/>
          <w:b/>
          <w:i/>
          <w:color w:val="FF0000"/>
        </w:rPr>
      </w:pPr>
      <w:r w:rsidRPr="0016382D">
        <w:rPr>
          <w:rFonts w:ascii="Times New Roman" w:hAnsi="Times New Roman" w:cs="Times New Roman"/>
        </w:rPr>
        <w:t xml:space="preserve">La pena pecuniaria era più elevata per il maschio qualora l’adulterio fosse avvenuto con violenza, e solo nel caso che non fosse stato in grado di pagare la multa </w:t>
      </w:r>
      <w:r w:rsidRPr="0016382D">
        <w:rPr>
          <w:rFonts w:ascii="Times New Roman" w:hAnsi="Times New Roman" w:cs="Times New Roman"/>
          <w:b/>
          <w:i/>
        </w:rPr>
        <w:t>gli sia cavato un occhio.</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Ecco quindi un esempio significativo: l’uomo poteva violentare una bambina e se la cavava dietro pagamento di una sanzione. Se era scoperto!</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Solo nel caso che non avesse pagato gli veniva levato un occhio, ma non perché aveva violentato una poveretta, ma solo perché non pagava la multa.</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Il quadro che ne risulta quindi non è certo piacevole ed è straordinariamente simile a tante realtà attuali a noi molto vicine geograficamente, ma fuori dal nostro mondo chiamato occidentale. </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Quindi la Storia in questo caso ci permette di comprendere che anche il nostro percorso verso l’emancipazione è passato da quella strada.</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Bisogna sfatare quindi l’opinione che tutto ciò che sa di passato sia stato positivo, al contrario. </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Però è altrettanto vero che sotto certi aspetti la situazione attuale in materia di famiglia, di convivenza, di procreazione rischia di sfuggire ad ogni controllo di buon senso, facendo scivolare la nostra società verso l’esatto contrario dove nel nome dell’emancipazione e della libera scelta tutto può essere concesso e permesso.</w:t>
      </w:r>
    </w:p>
    <w:p w:rsidR="0016382D" w:rsidRPr="0016382D" w:rsidRDefault="0016382D" w:rsidP="0016382D">
      <w:pPr>
        <w:spacing w:after="0" w:line="240" w:lineRule="auto"/>
        <w:rPr>
          <w:rFonts w:ascii="Times New Roman" w:eastAsia="Times New Roman" w:hAnsi="Times New Roman" w:cs="Times New Roman"/>
          <w:lang w:eastAsia="it-IT"/>
        </w:rPr>
      </w:pPr>
    </w:p>
    <w:p w:rsidR="0016382D" w:rsidRPr="0016382D" w:rsidRDefault="0016382D" w:rsidP="0016382D">
      <w:pPr>
        <w:spacing w:after="0" w:line="240" w:lineRule="auto"/>
        <w:rPr>
          <w:rFonts w:ascii="Times New Roman" w:eastAsia="Times New Roman" w:hAnsi="Times New Roman" w:cs="Times New Roman"/>
          <w:lang w:eastAsia="it-IT"/>
        </w:rPr>
      </w:pPr>
    </w:p>
    <w:p w:rsidR="0016382D" w:rsidRPr="0016382D" w:rsidRDefault="0016382D" w:rsidP="0016382D">
      <w:pPr>
        <w:spacing w:after="0" w:line="240" w:lineRule="auto"/>
        <w:rPr>
          <w:rFonts w:ascii="Times New Roman" w:eastAsia="Times New Roman" w:hAnsi="Times New Roman" w:cs="Times New Roman"/>
          <w:lang w:eastAsia="it-IT"/>
        </w:rPr>
      </w:pPr>
    </w:p>
    <w:p w:rsidR="0016382D" w:rsidRPr="0016382D" w:rsidRDefault="0016382D" w:rsidP="0016382D">
      <w:pPr>
        <w:spacing w:after="0" w:line="240" w:lineRule="auto"/>
        <w:rPr>
          <w:rFonts w:ascii="Times New Roman" w:eastAsia="Times New Roman" w:hAnsi="Times New Roman" w:cs="Times New Roman"/>
          <w:lang w:eastAsia="it-IT"/>
        </w:rPr>
      </w:pPr>
    </w:p>
    <w:p w:rsidR="0016382D" w:rsidRPr="0016382D" w:rsidRDefault="0016382D" w:rsidP="0016382D">
      <w:pPr>
        <w:spacing w:after="0" w:line="240" w:lineRule="auto"/>
        <w:rPr>
          <w:rFonts w:ascii="Times New Roman" w:eastAsia="Times New Roman" w:hAnsi="Times New Roman" w:cs="Times New Roman"/>
          <w:lang w:eastAsia="it-IT"/>
        </w:rPr>
      </w:pPr>
    </w:p>
    <w:p w:rsidR="0016382D" w:rsidRPr="0016382D" w:rsidRDefault="0016382D" w:rsidP="0016382D">
      <w:pPr>
        <w:spacing w:after="0" w:line="240" w:lineRule="auto"/>
        <w:rPr>
          <w:rFonts w:ascii="Times New Roman" w:eastAsia="Times New Roman" w:hAnsi="Times New Roman" w:cs="Times New Roman"/>
          <w:lang w:eastAsia="it-IT"/>
        </w:rPr>
      </w:pPr>
    </w:p>
    <w:p w:rsidR="0016382D" w:rsidRPr="0016382D" w:rsidRDefault="0016382D" w:rsidP="0016382D">
      <w:pPr>
        <w:spacing w:after="0" w:line="240" w:lineRule="auto"/>
        <w:rPr>
          <w:rFonts w:ascii="Times New Roman" w:eastAsia="Times New Roman" w:hAnsi="Times New Roman" w:cs="Times New Roman"/>
          <w:lang w:eastAsia="it-IT"/>
        </w:rPr>
      </w:pPr>
    </w:p>
    <w:p w:rsidR="0016382D" w:rsidRPr="0016382D" w:rsidRDefault="0016382D" w:rsidP="0016382D">
      <w:pPr>
        <w:spacing w:after="0" w:line="240" w:lineRule="auto"/>
        <w:rPr>
          <w:rFonts w:ascii="Times New Roman" w:eastAsia="Times New Roman" w:hAnsi="Times New Roman" w:cs="Times New Roman"/>
          <w:lang w:eastAsia="it-IT"/>
        </w:rPr>
      </w:pPr>
    </w:p>
    <w:p w:rsidR="0016382D" w:rsidRPr="0016382D" w:rsidRDefault="0016382D" w:rsidP="0016382D">
      <w:pPr>
        <w:spacing w:after="0" w:line="240" w:lineRule="auto"/>
        <w:rPr>
          <w:rFonts w:ascii="Times New Roman" w:eastAsia="Times New Roman" w:hAnsi="Times New Roman" w:cs="Times New Roman"/>
          <w:lang w:eastAsia="it-IT"/>
        </w:rPr>
      </w:pPr>
    </w:p>
    <w:p w:rsidR="0016382D" w:rsidRPr="0016382D" w:rsidRDefault="0016382D" w:rsidP="0016382D">
      <w:pPr>
        <w:spacing w:after="0" w:line="240" w:lineRule="auto"/>
        <w:rPr>
          <w:rFonts w:ascii="Times New Roman" w:eastAsia="Times New Roman" w:hAnsi="Times New Roman" w:cs="Times New Roman"/>
          <w:lang w:eastAsia="it-IT"/>
        </w:rPr>
      </w:pPr>
    </w:p>
    <w:p w:rsidR="0016382D" w:rsidRPr="0016382D" w:rsidRDefault="0016382D" w:rsidP="0016382D">
      <w:pPr>
        <w:spacing w:after="0" w:line="240" w:lineRule="auto"/>
        <w:rPr>
          <w:rFonts w:ascii="Times New Roman" w:eastAsia="Times New Roman" w:hAnsi="Times New Roman" w:cs="Times New Roman"/>
          <w:lang w:eastAsia="it-IT"/>
        </w:rPr>
      </w:pPr>
    </w:p>
    <w:p w:rsidR="0016382D" w:rsidRPr="0016382D" w:rsidRDefault="0016382D" w:rsidP="0016382D">
      <w:pPr>
        <w:spacing w:after="0" w:line="240" w:lineRule="auto"/>
        <w:rPr>
          <w:rFonts w:ascii="Times New Roman" w:eastAsia="Times New Roman" w:hAnsi="Times New Roman" w:cs="Times New Roman"/>
          <w:lang w:eastAsia="it-IT"/>
        </w:rPr>
      </w:pPr>
    </w:p>
    <w:p w:rsidR="0016382D" w:rsidRPr="0016382D" w:rsidRDefault="0016382D" w:rsidP="0016382D">
      <w:pPr>
        <w:spacing w:after="0" w:line="240" w:lineRule="auto"/>
        <w:rPr>
          <w:rFonts w:ascii="Times New Roman" w:eastAsia="Times New Roman" w:hAnsi="Times New Roman" w:cs="Times New Roman"/>
          <w:lang w:eastAsia="it-IT"/>
        </w:rPr>
      </w:pPr>
    </w:p>
    <w:p w:rsidR="0016382D" w:rsidRPr="0016382D" w:rsidRDefault="0016382D" w:rsidP="0016382D">
      <w:pPr>
        <w:spacing w:after="0" w:line="240" w:lineRule="auto"/>
        <w:rPr>
          <w:rFonts w:ascii="Times New Roman" w:eastAsia="Times New Roman" w:hAnsi="Times New Roman" w:cs="Times New Roman"/>
          <w:b/>
          <w:i/>
          <w:u w:val="single"/>
          <w:lang w:eastAsia="it-IT"/>
        </w:rPr>
      </w:pPr>
      <w:r w:rsidRPr="0016382D">
        <w:rPr>
          <w:rFonts w:ascii="Times New Roman" w:eastAsia="Times New Roman" w:hAnsi="Times New Roman" w:cs="Times New Roman"/>
          <w:b/>
          <w:i/>
          <w:u w:val="single"/>
          <w:lang w:eastAsia="it-IT"/>
        </w:rPr>
        <w:lastRenderedPageBreak/>
        <w:t>L’insegnamento scolastico a Prato Sesia dagli albori a inizio Novecento</w:t>
      </w:r>
    </w:p>
    <w:p w:rsidR="0016382D" w:rsidRPr="0016382D" w:rsidRDefault="0016382D" w:rsidP="0016382D">
      <w:pPr>
        <w:spacing w:after="0" w:line="240" w:lineRule="auto"/>
        <w:jc w:val="center"/>
        <w:rPr>
          <w:rFonts w:ascii="Times New Roman" w:eastAsia="Times New Roman" w:hAnsi="Times New Roman" w:cs="Times New Roman"/>
          <w:b/>
          <w:i/>
          <w:lang w:eastAsia="it-IT"/>
        </w:rPr>
      </w:pP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Come tanti argomenti di carattere storico che emergono dagli archivi anche quello relativo all’insegnamento scolastico riveste grande importanza per la comprensione e lo studio dell’evoluzione che tale sistema ebbe nel corso dei secoli, giungendo poi – dopo un lungo cammino – alla sconfitta dell’analfabetismo.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Il più antico documento trovato sull’insegnamento scolastico non riguarda la nostra comunità ma il borgo di Romagnano, ed è datato 1573 anche se si è certi che la scuola già esisteva in precedenza e con più insegnanti. Il borgo di romagnano , si sà, era molto più popoloso e pertanto l’esigenza di una più approfondita istruzione era più sentita che non in piccole comunità come quella di Prato.</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 xml:space="preserve">Starà in esso Romagnano per anni tre proximi – </w:t>
      </w:r>
      <w:r w:rsidRPr="0016382D">
        <w:rPr>
          <w:rFonts w:ascii="Times New Roman" w:eastAsia="Times New Roman" w:hAnsi="Times New Roman" w:cs="Times New Roman"/>
          <w:lang w:eastAsia="it-IT"/>
        </w:rPr>
        <w:t xml:space="preserve">l’insegnante </w:t>
      </w:r>
      <w:r w:rsidRPr="0016382D">
        <w:rPr>
          <w:rFonts w:ascii="Times New Roman" w:eastAsia="Times New Roman" w:hAnsi="Times New Roman" w:cs="Times New Roman"/>
          <w:b/>
          <w:i/>
          <w:lang w:eastAsia="it-IT"/>
        </w:rPr>
        <w:t>– e, tenerà scola pubblica et insegnerà, a, tutti li figliolj della detta università così poveri come richi gramatica et humanità sinceramente et fidelmente come se fossero soj proprj figlioli senza speranza di conseguir da essi alcuno salario particolare né altra cosa.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Un successivo documento sempre riferito a Romagnano del 1582 ci permette di capire un altro tipo di insegnamento. Un insegnamento di scuola superiore perché l’insegnante – oltre a prendere il salario comunale – si faceva pagare anche dai famigliari dello studente:</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che detto maestro Giuseppe possi pigliare et farsi pagare dalli scolari quali anderanno a scola cioè, da quelli che legeranno la “carta” soldi cinque, da quelli del “donato” soldi dieci, da quelli delle “concordantie” soldi quindeci, et dalli magiori à quali si legeranno li autori, soldi venti.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Quindi l’insegnamento a Romagnano, a differenza di tutti gli altri luoghi del circondario è di tipo laico, e con una scuola di carattere superiore dove non si insegnava solamento il leggere, scrivere e far di conto.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 Prato non si è in grado al momento di dire se l’insegnamento scolastico nacque grazie al testamento Furgotti del 1640 ed attivato negli anni successivi, oppure esisteva già in precedenza qualche forma embrionale di insegnamento. In alcuni documenti degli anni precedenti il 1640 si fa riferimento al salario che la comunità elargiva ad un cappellano non si sa per quali mansioni e tutto farebbe supporre che tale cappellano fosse anche insegnante – certamente di dottrina cristiana – ma forse anche d’altro.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In ogni caso verso la metà del Seicento giunge la notizia da Roma che Bartolomeo Furgotti, l’illustre concittadino divenuto ricchissimo vendendo salse e salumi –istituisce tra le altre cose una scuola pubblica nel nostro borgo:</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che detto cappellano sia obbligato insegnare gratis a tutti li poveri della parochia di leggere, scrivere, et di gramatica, et quando alcuno di detti scolari riuscisse discolo, o scandaloso, sia in arbitrio di detto capellano di licenziarlo dalla scola, né sia più obligato d’insegnargli.</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Item che sia obligato ogni domenica d’insegnare la Dottrina Cristiana nella chiesa di Santo Bernardo tanto alli maschi quanto alle femine, con fare che detti maschi s’aprestino a disputare insieme nella dichiarazione della Dottrina Cristiana, conforme l’uso della Chiesa di Roma, tenendo sempre due scolari di Prato deputati, quali habbino l’offizio di far sonare il campanella per la terra, et adunare insieme li putti e le zitelle alla predetta dottrina.</w:t>
      </w:r>
    </w:p>
    <w:p w:rsidR="0016382D" w:rsidRPr="0016382D" w:rsidRDefault="0016382D" w:rsidP="0016382D">
      <w:pPr>
        <w:spacing w:after="0" w:line="240" w:lineRule="auto"/>
        <w:jc w:val="both"/>
        <w:rPr>
          <w:rFonts w:ascii="Times New Roman" w:eastAsia="Times New Roman" w:hAnsi="Times New Roman" w:cs="Times New Roman"/>
          <w:color w:val="FF0000"/>
          <w:lang w:eastAsia="it-IT"/>
        </w:rPr>
      </w:pPr>
      <w:r w:rsidRPr="0016382D">
        <w:rPr>
          <w:rFonts w:ascii="Times New Roman" w:eastAsia="Times New Roman" w:hAnsi="Times New Roman" w:cs="Times New Roman"/>
          <w:color w:val="FF0000"/>
          <w:lang w:eastAsia="it-IT"/>
        </w:rPr>
        <w:t xml:space="preserve">(Sulle origini dell’insegnamento si tenga in considerazione il saggio: </w:t>
      </w:r>
      <w:r w:rsidRPr="0016382D">
        <w:rPr>
          <w:rFonts w:ascii="Times New Roman" w:eastAsia="Times New Roman" w:hAnsi="Times New Roman" w:cs="Times New Roman"/>
          <w:b/>
          <w:i/>
          <w:color w:val="FF0000"/>
          <w:u w:val="single"/>
          <w:lang w:eastAsia="it-IT"/>
        </w:rPr>
        <w:t>Strutture pubbliche e vita comune a Prato dal sec. XVI° al sec. XIX°</w:t>
      </w:r>
      <w:r w:rsidRPr="0016382D">
        <w:rPr>
          <w:rFonts w:ascii="Times New Roman" w:eastAsia="Times New Roman" w:hAnsi="Times New Roman" w:cs="Times New Roman"/>
          <w:color w:val="FF0000"/>
          <w:lang w:eastAsia="it-IT"/>
        </w:rPr>
        <w:t xml:space="preserve"> scritto successivamente e integrato da nuove ricerche d’Archivio)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Quindi a Prato – a differenza di Romagnano – l’insegnamento scolastico è affidato al sacerdote della cappellania Furgotti, stipendiato dallo stesso donatore, e con norme limitate ma ben precise.</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Ma già da subito i compiti del cappellano vengono ampliati, certamente di comune accordo tra gli amministratori ed i responsabili testamentari.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Il compito principale del cappellano diventa quindi quello di coadiuvare il parroco nelle varie funzioni religiose, ed infine anche quello dell’insegnamento scolastico.</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lang w:eastAsia="it-IT"/>
        </w:rPr>
        <w:t xml:space="preserve">Ma non cambiano solo i compiti del cappellano, ma l’insegnamento viene esteso – non solo esclusivamente </w:t>
      </w:r>
      <w:r w:rsidRPr="0016382D">
        <w:rPr>
          <w:rFonts w:ascii="Times New Roman" w:eastAsia="Times New Roman" w:hAnsi="Times New Roman" w:cs="Times New Roman"/>
          <w:b/>
          <w:i/>
          <w:lang w:eastAsia="it-IT"/>
        </w:rPr>
        <w:t xml:space="preserve">a tutti li poveri della parochia – </w:t>
      </w:r>
      <w:r w:rsidRPr="0016382D">
        <w:rPr>
          <w:rFonts w:ascii="Times New Roman" w:eastAsia="Times New Roman" w:hAnsi="Times New Roman" w:cs="Times New Roman"/>
          <w:lang w:eastAsia="it-IT"/>
        </w:rPr>
        <w:t xml:space="preserve">ma – come a Romagnano – </w:t>
      </w:r>
      <w:r w:rsidRPr="0016382D">
        <w:rPr>
          <w:rFonts w:ascii="Times New Roman" w:eastAsia="Times New Roman" w:hAnsi="Times New Roman" w:cs="Times New Roman"/>
          <w:b/>
          <w:i/>
          <w:lang w:eastAsia="it-IT"/>
        </w:rPr>
        <w:t>a tutti li filioli della terra di Prato tanto poveri, come richi.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Solo i maschi ovviamente. Le femmine partecipavano al solo insegnamento della Dottrina Cristiana.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Per tutte queste nuove funzioni diventa perciò necessario stipulare dei precisi atti notarili dove risultano elencati i compiti del cappellano.</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Primo che sij obligato insegnare a legere scrivere, et di gramatica a tutti li filioli della terra di Prato tanto poveri, come richi.</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Secondo che sij obligato benedir il tempo in tutte le aulazioni tanto di giorno, come di notte.</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Terzo che sij obligato inservire a tutte le messe cantate, tanto dè vivi, quanto dè morti gratis eccettato per quelle delle anime del Purgatorio.</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lastRenderedPageBreak/>
        <w:t>Quarto che sij obligato intervenire a tutte le Processioni, tanto generali, come particulari le quali si faranno nella terra di Prato.</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Quinto che sij obligato intervenire alla Dottrina Cristiana, et a tutte le fontioni parochiali.</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lang w:eastAsia="it-IT"/>
        </w:rPr>
        <w:t xml:space="preserve">Seguono gli obblighi a dire il vespro, a dire gratuitamente tre messe alla settimana </w:t>
      </w:r>
      <w:r w:rsidRPr="0016382D">
        <w:rPr>
          <w:rFonts w:ascii="Times New Roman" w:eastAsia="Times New Roman" w:hAnsi="Times New Roman" w:cs="Times New Roman"/>
          <w:b/>
          <w:i/>
          <w:lang w:eastAsia="it-IT"/>
        </w:rPr>
        <w:t>et che possa far le solite cerche per la terra et suo territorio.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Le cerche non erano altro che le tre rogazioni fino alle tre cappelle campestri.</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Cioè una del grano grosso, et l’altra del grano minuto, et l’altra del vino.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Per tutto questo impegno il cappellano guadagnava 200 lire imperiali, ed aveva gratuitamente la casa che normalmente adibiva a scuola per i pochi alunni.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Salvo questi contratti notarili che si ripetono negli anni successivi non si hanno altre notizie per il momento però si è altrettanto certi che il tipo d’insegnamento scolastico rimase invariato dalla sua istituzione fino a fine Settecento. Non si hanno dati sulla percentuale di frequentazione, ma si sa che l’insegnamento era limitato al saper leggere scrivere e fare i conti basilari.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La prima svolta avvenne con la Rivoluzione Francese di fine Settecento, la conseguente occupazione in Italia da parte di Napoleone, e la nascita delle prime repubbliche giacobine.</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lang w:eastAsia="it-IT"/>
        </w:rPr>
        <w:t xml:space="preserve">Gli ideali rivoluzionari contagiarono anche il campo dell’istruzione che era vista </w:t>
      </w:r>
      <w:r w:rsidRPr="0016382D">
        <w:rPr>
          <w:rFonts w:ascii="Times New Roman" w:eastAsia="Times New Roman" w:hAnsi="Times New Roman" w:cs="Times New Roman"/>
          <w:b/>
          <w:i/>
          <w:lang w:eastAsia="it-IT"/>
        </w:rPr>
        <w:t>come un pubblico bisogno in cui la società si obbligava a renderlo comune a tutti.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Il nuovo ideale era quindi quello di costituire una scuola elementare pubblica in ogni luogo, </w:t>
      </w:r>
      <w:r w:rsidRPr="0016382D">
        <w:rPr>
          <w:rFonts w:ascii="Times New Roman" w:eastAsia="Times New Roman" w:hAnsi="Times New Roman" w:cs="Times New Roman"/>
          <w:b/>
          <w:i/>
          <w:lang w:eastAsia="it-IT"/>
        </w:rPr>
        <w:t>anco per le fanciulle,</w:t>
      </w:r>
      <w:r w:rsidRPr="0016382D">
        <w:rPr>
          <w:rFonts w:ascii="Times New Roman" w:eastAsia="Times New Roman" w:hAnsi="Times New Roman" w:cs="Times New Roman"/>
          <w:lang w:eastAsia="it-IT"/>
        </w:rPr>
        <w:t xml:space="preserve"> togliendo il monopolio dell’insegnamento dalle mani della chiesa, allargare l’istruzione superiore con la creazione di scuole speciali di carattere più tecnico. Ma ciò che più di tutto era rivoluzionario era il fatto che l’assoluta precedenza veniva data alla formazione scolastica di base.</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Purtroppo con la creazione del Regno d’Italia nel 1805 gli ideali rivoluzionari dei primi momenti vennero soffocati da Napoleone che privilegiò le scuole superiori rispetto a quelle popolari in quanto i suoi frequentanti erano coloro che per censo avrebbero dovuto in futuro avere un ruolo importante ai fini della sua politica.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Napoleone mantenne ancora la collaborazione con il clero tramite la massiccia presenza di sacerdoti in qualità di insegnanti, anche perché vi era una obiettiva difficoltà di reperimento di insegnanti laici. Tuttavia – rispetto al sistema scolastico precedente –si era pur sempre in presenza di una situazione rivoluzionaria. Mentre in precedenza, e per secoli, il sistema scolastico di base era completamente oscurato, anche ai fini dell’attuale conoscenza storica per la carenza di documentazione; dal periodo napoleonico si assiste invece ad un aumento esponenziale della documentazione relativa all’istruzione.</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Gli archivi di quel periodo riportano documentazioni prima inesistenti che riguardano un po’ tutte le scuole del Regno con direttive, metodi di insegnamento che si usavano, libri di testo adottati, elenchi di bambini frequentanti, ed il giudizio sullo studio e sul comportamento.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Purtroppo al momento tutte queste notizie non permettono ancora di comprendere i miglioramenti fatti in quegli anni per sconfiggere l’analfabetismo, tuttavia si sa che nel 1802 gli alunni di Prato erano circa 70. Nel 1805 erano segnalati 40 bambini, 50 nel 1810 e nel 1813. Si tenga tuttavia presente però che l’iscrizione dei bambini variava parecchio in funzione dei mesi dell’anno in quanto nei mesi estivi si registravano meno alunni a causa dei lavori nelle campagne.</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Sempre in quell’anno 1813 vennero per la prima volta emanate delle precise istruzioni per la scuola elementare dove si prescriveva la suddivisione delle scuole in due classi con durata di due anni per ciascuna. Nella prima classe si insegnava a leggere, a scrivere, le prime due operazioni di matematica, cioè l’addizione e la sottrazione, ed il catechismo. Dopo due anni i promossi passavano alla seconda classe nella quale s’insegnava la pronuncia (si tenga presente che a quel tempo erano pochissime le persone che parlavano la lingua italiana, ma solo ed esclusivamente il dialetto peraltro completamente oscuro per noi adesso). L’ortografia, la calligrafia, il catechismo, le regole civili, la moltiplicazione, la divisione, il ragguaglio tra le vecchie e le nuove misure. Ricordo anche  che il periodo napoleonico portò con se anche l’adozione unificante del sistema metrico decimale, e delle monete, mentre in precedenza vi erano pesi, misure e denaro che variava sensibilmente – non solo tra diverse province, ma anche tra diverse zone.</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lang w:eastAsia="it-IT"/>
        </w:rPr>
        <w:t xml:space="preserve">Le lezioni iniziavano il 1° di novembre e terminavano a fine agosto avendo riguardo alle </w:t>
      </w:r>
      <w:r w:rsidRPr="0016382D">
        <w:rPr>
          <w:rFonts w:ascii="Times New Roman" w:eastAsia="Times New Roman" w:hAnsi="Times New Roman" w:cs="Times New Roman"/>
          <w:b/>
          <w:i/>
          <w:lang w:eastAsia="it-IT"/>
        </w:rPr>
        <w:t>operazioni rurali, onde lasciar tempo agli alunni di attendervi.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Settembre era il mese degli esami.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Le </w:t>
      </w:r>
      <w:r w:rsidRPr="0016382D">
        <w:rPr>
          <w:rFonts w:ascii="Times New Roman" w:eastAsia="Times New Roman" w:hAnsi="Times New Roman" w:cs="Times New Roman"/>
          <w:b/>
          <w:i/>
          <w:lang w:eastAsia="it-IT"/>
        </w:rPr>
        <w:t xml:space="preserve">Istruzioni </w:t>
      </w:r>
      <w:r w:rsidRPr="0016382D">
        <w:rPr>
          <w:rFonts w:ascii="Times New Roman" w:eastAsia="Times New Roman" w:hAnsi="Times New Roman" w:cs="Times New Roman"/>
          <w:lang w:eastAsia="it-IT"/>
        </w:rPr>
        <w:t>lasciavano una certa libertà a livello locale nello stabilire l’orario giornaliero delle lezioni. Nella nostra zona si faceva sei ore di lezione al giorno alla settimana per 10 mesi all’anno, ma si sa altresì che nonostante le iscrizioni le classi non erano molto frequentate ed i giorni di assenza per i lavori campestri superavano abbondantemente i giorni di scuola.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lastRenderedPageBreak/>
        <w:t>Da un elenco del 1813 compilato dal maestro Giuseppe Arienta è possibile ricavare dei dati che probabilmente ricalcano quelli degli anni precedenti e successivi.</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lang w:eastAsia="it-IT"/>
        </w:rPr>
        <w:t xml:space="preserve">Su 50 alunni iscritti all’anno scolastico solo 12 incominciarono a frequentare la scuola nel mese di novembre. Tutti gli altri la incominciarono al due di gennaio, alcuni anche ad aprile e maggio. Nel complesso della classe l’insegnante annotava che </w:t>
      </w:r>
      <w:r w:rsidRPr="0016382D">
        <w:rPr>
          <w:rFonts w:ascii="Times New Roman" w:eastAsia="Times New Roman" w:hAnsi="Times New Roman" w:cs="Times New Roman"/>
          <w:b/>
          <w:i/>
          <w:lang w:eastAsia="it-IT"/>
        </w:rPr>
        <w:t xml:space="preserve">quanto alli costumi sono di indole bona </w:t>
      </w:r>
      <w:r w:rsidRPr="0016382D">
        <w:rPr>
          <w:rFonts w:ascii="Times New Roman" w:eastAsia="Times New Roman" w:hAnsi="Times New Roman" w:cs="Times New Roman"/>
          <w:lang w:eastAsia="it-IT"/>
        </w:rPr>
        <w:t xml:space="preserve">anche se tuttavia era segnalato come </w:t>
      </w:r>
      <w:r w:rsidRPr="0016382D">
        <w:rPr>
          <w:rFonts w:ascii="Times New Roman" w:eastAsia="Times New Roman" w:hAnsi="Times New Roman" w:cs="Times New Roman"/>
          <w:b/>
          <w:i/>
          <w:lang w:eastAsia="it-IT"/>
        </w:rPr>
        <w:t xml:space="preserve">discolo </w:t>
      </w:r>
      <w:r w:rsidRPr="0016382D">
        <w:rPr>
          <w:rFonts w:ascii="Times New Roman" w:eastAsia="Times New Roman" w:hAnsi="Times New Roman" w:cs="Times New Roman"/>
          <w:lang w:eastAsia="it-IT"/>
        </w:rPr>
        <w:t xml:space="preserve">Giovanni Viocca. Di costumi </w:t>
      </w:r>
      <w:r w:rsidRPr="0016382D">
        <w:rPr>
          <w:rFonts w:ascii="Times New Roman" w:eastAsia="Times New Roman" w:hAnsi="Times New Roman" w:cs="Times New Roman"/>
          <w:b/>
          <w:i/>
          <w:lang w:eastAsia="it-IT"/>
        </w:rPr>
        <w:t xml:space="preserve">riprorevoli </w:t>
      </w:r>
      <w:r w:rsidRPr="0016382D">
        <w:rPr>
          <w:rFonts w:ascii="Times New Roman" w:eastAsia="Times New Roman" w:hAnsi="Times New Roman" w:cs="Times New Roman"/>
          <w:lang w:eastAsia="it-IT"/>
        </w:rPr>
        <w:t xml:space="preserve">Rolando Augusto Maria, ed Antonio Rabaglio di </w:t>
      </w:r>
      <w:r w:rsidRPr="0016382D">
        <w:rPr>
          <w:rFonts w:ascii="Times New Roman" w:eastAsia="Times New Roman" w:hAnsi="Times New Roman" w:cs="Times New Roman"/>
          <w:b/>
          <w:i/>
          <w:lang w:eastAsia="it-IT"/>
        </w:rPr>
        <w:t xml:space="preserve">costumi </w:t>
      </w:r>
      <w:r w:rsidRPr="0016382D">
        <w:rPr>
          <w:rFonts w:ascii="Times New Roman" w:eastAsia="Times New Roman" w:hAnsi="Times New Roman" w:cs="Times New Roman"/>
          <w:lang w:eastAsia="it-IT"/>
        </w:rPr>
        <w:t xml:space="preserve">addirittura </w:t>
      </w:r>
      <w:r w:rsidRPr="0016382D">
        <w:rPr>
          <w:rFonts w:ascii="Times New Roman" w:eastAsia="Times New Roman" w:hAnsi="Times New Roman" w:cs="Times New Roman"/>
          <w:b/>
          <w:i/>
          <w:lang w:eastAsia="it-IT"/>
        </w:rPr>
        <w:t>perversi, ma non per poca assistenza dè parenti, ma per cattiva sua inclinazione.</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In quell’epoca le lezioni si tenevano al primo piano dell’edificio donato dal Furgotti per il Monte di Pietà.</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Sarebbe interessante approfondire maggiormente queste </w:t>
      </w:r>
      <w:r w:rsidRPr="0016382D">
        <w:rPr>
          <w:rFonts w:ascii="Times New Roman" w:eastAsia="Times New Roman" w:hAnsi="Times New Roman" w:cs="Times New Roman"/>
          <w:b/>
          <w:i/>
          <w:lang w:eastAsia="it-IT"/>
        </w:rPr>
        <w:t xml:space="preserve">istruzioni napoleoniche </w:t>
      </w:r>
      <w:r w:rsidRPr="0016382D">
        <w:rPr>
          <w:rFonts w:ascii="Times New Roman" w:eastAsia="Times New Roman" w:hAnsi="Times New Roman" w:cs="Times New Roman"/>
          <w:lang w:eastAsia="it-IT"/>
        </w:rPr>
        <w:t xml:space="preserve">che veramente sono le basi fondamentali dell’istruzione di massa anche per gli anni a venire ma che purtroppo con la Restaurazione non fanno passi avanti per un altro mezzo secolo. In quelle </w:t>
      </w:r>
      <w:r w:rsidRPr="0016382D">
        <w:rPr>
          <w:rFonts w:ascii="Times New Roman" w:eastAsia="Times New Roman" w:hAnsi="Times New Roman" w:cs="Times New Roman"/>
          <w:b/>
          <w:i/>
          <w:lang w:eastAsia="it-IT"/>
        </w:rPr>
        <w:t xml:space="preserve">Istruzioni </w:t>
      </w:r>
      <w:r w:rsidRPr="0016382D">
        <w:rPr>
          <w:rFonts w:ascii="Times New Roman" w:eastAsia="Times New Roman" w:hAnsi="Times New Roman" w:cs="Times New Roman"/>
          <w:lang w:eastAsia="it-IT"/>
        </w:rPr>
        <w:t xml:space="preserve">vengono emanate norme per la scuola femminile, vengono istituiti premi agli scolari meritevoli: </w:t>
      </w:r>
      <w:r w:rsidRPr="0016382D">
        <w:rPr>
          <w:rFonts w:ascii="Times New Roman" w:eastAsia="Times New Roman" w:hAnsi="Times New Roman" w:cs="Times New Roman"/>
          <w:b/>
          <w:i/>
          <w:lang w:eastAsia="it-IT"/>
        </w:rPr>
        <w:t xml:space="preserve">così la speranza del premio potrà indurre questi giovani a riandare sulle cognizioni apprese, e si eviterà l’inconveniente, che distratti essi dall’arte, cui si fossero applicati, perdano il frutto degli avuti insegnamenti. </w:t>
      </w:r>
      <w:r w:rsidRPr="0016382D">
        <w:rPr>
          <w:rFonts w:ascii="Times New Roman" w:eastAsia="Times New Roman" w:hAnsi="Times New Roman" w:cs="Times New Roman"/>
          <w:lang w:eastAsia="it-IT"/>
        </w:rPr>
        <w:t>E’ questo il tentativo di arginare con dei premi ciò che effettivamente avvenne nei successivi 150 anni a riguardo dell’analfabetismo di ritorno.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Il maestro avrà a sua disposizione il </w:t>
      </w:r>
      <w:r w:rsidRPr="0016382D">
        <w:rPr>
          <w:rFonts w:ascii="Times New Roman" w:eastAsia="Times New Roman" w:hAnsi="Times New Roman" w:cs="Times New Roman"/>
          <w:b/>
          <w:i/>
          <w:lang w:eastAsia="it-IT"/>
        </w:rPr>
        <w:t>Libro d’oro</w:t>
      </w:r>
      <w:r w:rsidRPr="0016382D">
        <w:rPr>
          <w:rFonts w:ascii="Times New Roman" w:eastAsia="Times New Roman" w:hAnsi="Times New Roman" w:cs="Times New Roman"/>
          <w:lang w:eastAsia="it-IT"/>
        </w:rPr>
        <w:t xml:space="preserve"> in cui dovrà annotare i nomi di coloro che si comporteranno diligentemente, ed il </w:t>
      </w:r>
      <w:r w:rsidRPr="0016382D">
        <w:rPr>
          <w:rFonts w:ascii="Times New Roman" w:eastAsia="Times New Roman" w:hAnsi="Times New Roman" w:cs="Times New Roman"/>
          <w:b/>
          <w:i/>
          <w:lang w:eastAsia="it-IT"/>
        </w:rPr>
        <w:t xml:space="preserve">libro nero </w:t>
      </w:r>
      <w:r w:rsidRPr="0016382D">
        <w:rPr>
          <w:rFonts w:ascii="Times New Roman" w:eastAsia="Times New Roman" w:hAnsi="Times New Roman" w:cs="Times New Roman"/>
          <w:lang w:eastAsia="it-IT"/>
        </w:rPr>
        <w:t>dove verranno annotate le malefatte dei discoli.</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lang w:eastAsia="it-IT"/>
        </w:rPr>
        <w:t xml:space="preserve">Tutti i bambini iscritti dovranno sottostare alla visita medica per verificare che non siano affetti da malattie contagiose quali la tigna o la scabbia, e dovono aver effettuato obbligatoriamente la vaccinazione antivaiolosa. </w:t>
      </w:r>
      <w:r w:rsidRPr="0016382D">
        <w:rPr>
          <w:rFonts w:ascii="Times New Roman" w:eastAsia="Times New Roman" w:hAnsi="Times New Roman" w:cs="Times New Roman"/>
          <w:b/>
          <w:i/>
          <w:lang w:eastAsia="it-IT"/>
        </w:rPr>
        <w:t>Lo scolaro deve venire alla scuola vestito in modo non indecente. La povertà non impedisce che siano lavate la faccia e le mani, composti e mondi i capelli, tagliate le unghie.</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lang w:eastAsia="it-IT"/>
        </w:rPr>
        <w:t xml:space="preserve">I libri di testo erano: </w:t>
      </w:r>
      <w:r w:rsidRPr="0016382D">
        <w:rPr>
          <w:rFonts w:ascii="Times New Roman" w:eastAsia="Times New Roman" w:hAnsi="Times New Roman" w:cs="Times New Roman"/>
          <w:b/>
          <w:i/>
          <w:lang w:eastAsia="it-IT"/>
        </w:rPr>
        <w:t xml:space="preserve">La Dottrina Cristiana, l’Abbacco o Abachino </w:t>
      </w:r>
      <w:r w:rsidRPr="0016382D">
        <w:rPr>
          <w:rFonts w:ascii="Times New Roman" w:eastAsia="Times New Roman" w:hAnsi="Times New Roman" w:cs="Times New Roman"/>
          <w:lang w:eastAsia="it-IT"/>
        </w:rPr>
        <w:t xml:space="preserve">per l’aritmetica, il </w:t>
      </w:r>
      <w:r w:rsidRPr="0016382D">
        <w:rPr>
          <w:rFonts w:ascii="Times New Roman" w:eastAsia="Times New Roman" w:hAnsi="Times New Roman" w:cs="Times New Roman"/>
          <w:b/>
          <w:i/>
          <w:lang w:eastAsia="it-IT"/>
        </w:rPr>
        <w:t xml:space="preserve">Donato del cittadino Giovannni De Rossi </w:t>
      </w:r>
      <w:r w:rsidRPr="0016382D">
        <w:rPr>
          <w:rFonts w:ascii="Times New Roman" w:eastAsia="Times New Roman" w:hAnsi="Times New Roman" w:cs="Times New Roman"/>
          <w:lang w:eastAsia="it-IT"/>
        </w:rPr>
        <w:t xml:space="preserve">per la lettura, e </w:t>
      </w:r>
      <w:r w:rsidRPr="0016382D">
        <w:rPr>
          <w:rFonts w:ascii="Times New Roman" w:eastAsia="Times New Roman" w:hAnsi="Times New Roman" w:cs="Times New Roman"/>
          <w:b/>
          <w:i/>
          <w:lang w:eastAsia="it-IT"/>
        </w:rPr>
        <w:t xml:space="preserve">L’Abbecedario </w:t>
      </w:r>
      <w:r w:rsidRPr="0016382D">
        <w:rPr>
          <w:rFonts w:ascii="Times New Roman" w:eastAsia="Times New Roman" w:hAnsi="Times New Roman" w:cs="Times New Roman"/>
          <w:lang w:eastAsia="it-IT"/>
        </w:rPr>
        <w:t xml:space="preserve">che riportava anche una raccolta di proverbi morali tutti rigorosamente sillabati: </w:t>
      </w:r>
      <w:r w:rsidRPr="0016382D">
        <w:rPr>
          <w:rFonts w:ascii="Times New Roman" w:eastAsia="Times New Roman" w:hAnsi="Times New Roman" w:cs="Times New Roman"/>
          <w:b/>
          <w:i/>
          <w:lang w:eastAsia="it-IT"/>
        </w:rPr>
        <w:t xml:space="preserve">Guardati dalle occasioni pericolose: la farfalla che gira intorno al lume al fin vi brucia le ali. </w:t>
      </w:r>
      <w:r w:rsidRPr="0016382D">
        <w:rPr>
          <w:rFonts w:ascii="Times New Roman" w:eastAsia="Times New Roman" w:hAnsi="Times New Roman" w:cs="Times New Roman"/>
          <w:lang w:eastAsia="it-IT"/>
        </w:rPr>
        <w:t xml:space="preserve">Oppure: </w:t>
      </w:r>
      <w:r w:rsidRPr="0016382D">
        <w:rPr>
          <w:rFonts w:ascii="Times New Roman" w:eastAsia="Times New Roman" w:hAnsi="Times New Roman" w:cs="Times New Roman"/>
          <w:b/>
          <w:i/>
          <w:lang w:eastAsia="it-IT"/>
        </w:rPr>
        <w:t>Non ti lasciar vincere in alcuna cosa dall’ingordigia; ricordati che per la gola si piglia il pesce.</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Risale a quel tempo l’adozione ufficiale della </w:t>
      </w:r>
      <w:r w:rsidRPr="0016382D">
        <w:rPr>
          <w:rFonts w:ascii="Times New Roman" w:eastAsia="Times New Roman" w:hAnsi="Times New Roman" w:cs="Times New Roman"/>
          <w:b/>
          <w:i/>
          <w:lang w:eastAsia="it-IT"/>
        </w:rPr>
        <w:t>Tavola Nera</w:t>
      </w:r>
      <w:r w:rsidRPr="0016382D">
        <w:rPr>
          <w:rFonts w:ascii="Times New Roman" w:eastAsia="Times New Roman" w:hAnsi="Times New Roman" w:cs="Times New Roman"/>
          <w:lang w:eastAsia="it-IT"/>
        </w:rPr>
        <w:t>: la lavagna.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La Restaurazione incominciata con la caduta di Napoleone frenò ulteriormente i pochi ideali rivoluzionari ancora rimasti e le scuole elementari continuarono ad essere l’emanazione dei loro antichi fondatori e sovvenzionatori – nel nostro caso dal lascito Furgotti – Si dovette giungere alla metà dell’Ottocento per avere un ulteriore salto di qualità con le prime </w:t>
      </w:r>
      <w:r w:rsidRPr="0016382D">
        <w:rPr>
          <w:rFonts w:ascii="Times New Roman" w:eastAsia="Times New Roman" w:hAnsi="Times New Roman" w:cs="Times New Roman"/>
          <w:b/>
          <w:i/>
          <w:lang w:eastAsia="it-IT"/>
        </w:rPr>
        <w:t xml:space="preserve">Riforme sopra gli studi, </w:t>
      </w:r>
      <w:r w:rsidRPr="0016382D">
        <w:rPr>
          <w:rFonts w:ascii="Times New Roman" w:eastAsia="Times New Roman" w:hAnsi="Times New Roman" w:cs="Times New Roman"/>
          <w:lang w:eastAsia="it-IT"/>
        </w:rPr>
        <w:t xml:space="preserve">e così nel 1847 – dopo 200 anni – il lascito Furgotti sulla scuola venne abbandonato ed il comune con l’aiuto finanziario della Congregazione di Carità e dell’Opera Pia Genesi procurò </w:t>
      </w:r>
      <w:r w:rsidRPr="0016382D">
        <w:rPr>
          <w:rFonts w:ascii="Times New Roman" w:eastAsia="Times New Roman" w:hAnsi="Times New Roman" w:cs="Times New Roman"/>
          <w:b/>
          <w:i/>
          <w:lang w:eastAsia="it-IT"/>
        </w:rPr>
        <w:t xml:space="preserve">finalmente a questa comunità il necessario benefizio di una scuola elementare indipendente affatto dalla Cappellania. </w:t>
      </w:r>
      <w:r w:rsidRPr="0016382D">
        <w:rPr>
          <w:rFonts w:ascii="Times New Roman" w:eastAsia="Times New Roman" w:hAnsi="Times New Roman" w:cs="Times New Roman"/>
          <w:lang w:eastAsia="it-IT"/>
        </w:rPr>
        <w:t>Indipendente per modo di dire perché di fatto i contratti quinquennali per il maestro scolastico prescrivevano ancora celebrazioni di messe e varie funzioni religiose di supporto al rettore.</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Nel maggio del 1850 con l’allora sindaco Alessandro Fasola venne attivata per la prima volta a Prato la </w:t>
      </w:r>
      <w:r w:rsidRPr="0016382D">
        <w:rPr>
          <w:rFonts w:ascii="Times New Roman" w:eastAsia="Times New Roman" w:hAnsi="Times New Roman" w:cs="Times New Roman"/>
          <w:b/>
          <w:i/>
          <w:lang w:eastAsia="it-IT"/>
        </w:rPr>
        <w:t xml:space="preserve">scuola per le fanciulle. </w:t>
      </w:r>
      <w:r w:rsidRPr="0016382D">
        <w:rPr>
          <w:rFonts w:ascii="Times New Roman" w:eastAsia="Times New Roman" w:hAnsi="Times New Roman" w:cs="Times New Roman"/>
          <w:lang w:eastAsia="it-IT"/>
        </w:rPr>
        <w:t>La prima insegnante femmina sarà Giulietta Barozzi di Trecate. L’anno successivo lascierà il posto a sua sorella Camilla Barozzi. I locali di studio saranno affittati a Prato Nuovo da una casa di proprietà del sacerdote Lorenzo Rinolfi.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Con lo stipendio annuo di 400 lire la maestra dovrà attenersi a diverse condizioni:</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Sarà tenuta a fare scuola in tutti i giorni dell’anno ad eccezione del giovedì e delle vacanze autunnali.</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Sarà cura della maestra di compartire l’orario in modo che giornalmente le fanciulle venghino istruite nel leggere, scrivere e far conti e in lavori donneschi, prendendo per esempio le ore della mattina per la lettura, scrittura e conteggio, e quelle del dopo pranzo per insegnarle a cucire, far calze ecc.</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Sarà poi tenuta a preparare le fanciulle ad accostarsi al SS. Sacramento nel periodo della Quaresima.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Nel 1851 viene emanato il regolamento comunale per le scuole elementari con la precisazione degli orari scolastici e le relative vacanze. L’intervento del medico condotto una volta la settimana per il controllo della salute dei ragazzi in particolar modo sulla pulizia ed eventuali malattie cutanee. Viene inoltre confermato nel regolamento che i libri e la carta necessari ai ragazzi più bisognosi sarà offerto dalle Opere Pie. Era in sostanza ciò che sarà in seguito chiamato il </w:t>
      </w:r>
      <w:r w:rsidRPr="0016382D">
        <w:rPr>
          <w:rFonts w:ascii="Times New Roman" w:eastAsia="Times New Roman" w:hAnsi="Times New Roman" w:cs="Times New Roman"/>
          <w:b/>
          <w:i/>
          <w:lang w:eastAsia="it-IT"/>
        </w:rPr>
        <w:t xml:space="preserve">Patronato Scolastico </w:t>
      </w:r>
      <w:r w:rsidRPr="0016382D">
        <w:rPr>
          <w:rFonts w:ascii="Times New Roman" w:eastAsia="Times New Roman" w:hAnsi="Times New Roman" w:cs="Times New Roman"/>
          <w:lang w:eastAsia="it-IT"/>
        </w:rPr>
        <w:t>che durerà fino a dopo la 2° Guerra Mondiale. Infine l’accenno ai libri di premio per gli alunni più diligenti.</w:t>
      </w:r>
    </w:p>
    <w:p w:rsidR="0016382D" w:rsidRPr="0016382D" w:rsidRDefault="0016382D" w:rsidP="0016382D">
      <w:pPr>
        <w:spacing w:after="0" w:line="240" w:lineRule="auto"/>
        <w:jc w:val="both"/>
        <w:rPr>
          <w:rFonts w:ascii="Times New Roman" w:eastAsia="Times New Roman" w:hAnsi="Times New Roman" w:cs="Times New Roman"/>
          <w:color w:val="FF0000"/>
          <w:lang w:eastAsia="it-IT"/>
        </w:rPr>
      </w:pPr>
      <w:r w:rsidRPr="0016382D">
        <w:rPr>
          <w:rFonts w:ascii="Times New Roman" w:eastAsia="Times New Roman" w:hAnsi="Times New Roman" w:cs="Times New Roman"/>
          <w:lang w:eastAsia="it-IT"/>
        </w:rPr>
        <w:t xml:space="preserve">La scuola maschile in quegli anni di metà Ottocento è situata in una </w:t>
      </w:r>
      <w:r w:rsidRPr="0016382D">
        <w:rPr>
          <w:rFonts w:ascii="Times New Roman" w:eastAsia="Times New Roman" w:hAnsi="Times New Roman" w:cs="Times New Roman"/>
          <w:b/>
          <w:i/>
          <w:lang w:eastAsia="it-IT"/>
        </w:rPr>
        <w:t xml:space="preserve">casa e giardino posti in Prato Vecchio in vicinanza della chiesa detta della Beata Vergine della Quercia di proprietà della Congregazione di Carità. </w:t>
      </w:r>
      <w:r w:rsidRPr="0016382D">
        <w:rPr>
          <w:rFonts w:ascii="Times New Roman" w:eastAsia="Times New Roman" w:hAnsi="Times New Roman" w:cs="Times New Roman"/>
          <w:lang w:eastAsia="it-IT"/>
        </w:rPr>
        <w:t>Il comune l’acquisterà poi nel 1880. Tale casa è quella di proprietà attualmente di Manuelli Carlo.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lastRenderedPageBreak/>
        <w:t>Per quanto riguarda gli orari delle lezioni è interessante notare che in successivi contratti con i maestri vengono modificati nonostante il regolamento, e tali modifiche si erano rese necessarie vista la scarsa partecipazione degli alunni alle lezioni. Il contratto con il maestro Cacciami di Grignasco del 1861 precisa al 3° punto:</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Nei mesi poi di maggio, giugno e luglio, col consenso della giunta municipale vi sarà una sola lezione al giorno della durata d’ore cinque consecutive, onde così essere utile anche ai molti obbligati ai domestici lavori, ed alla cura del bestiame, ed in tale tempo la scuola suonerà alle nove e terminerà alle due.</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Ecco il lavoro minorile regolamentato ufficialmente così come lo è sempre stato fino a pochi decenni fa.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Come si è detto anche in quel tempo vi erano i premi agli scolari. Un documento del 1863 riporta anche l’elenco dei libri acquistati dal comune e regalati ai migliori alunni:</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 xml:space="preserve">4 copie di </w:t>
      </w:r>
      <w:r w:rsidRPr="0016382D">
        <w:rPr>
          <w:rFonts w:ascii="Times New Roman" w:eastAsia="Times New Roman" w:hAnsi="Times New Roman" w:cs="Times New Roman"/>
          <w:b/>
          <w:i/>
          <w:lang w:eastAsia="it-IT"/>
        </w:rPr>
        <w:tab/>
      </w:r>
      <w:r w:rsidRPr="0016382D">
        <w:rPr>
          <w:rFonts w:ascii="Times New Roman" w:eastAsia="Times New Roman" w:hAnsi="Times New Roman" w:cs="Times New Roman"/>
          <w:b/>
          <w:i/>
          <w:lang w:eastAsia="it-IT"/>
        </w:rPr>
        <w:tab/>
        <w:t>L’Alma celeste dorata</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 xml:space="preserve">2 copie di </w:t>
      </w:r>
      <w:r w:rsidRPr="0016382D">
        <w:rPr>
          <w:rFonts w:ascii="Times New Roman" w:eastAsia="Times New Roman" w:hAnsi="Times New Roman" w:cs="Times New Roman"/>
          <w:b/>
          <w:i/>
          <w:lang w:eastAsia="it-IT"/>
        </w:rPr>
        <w:tab/>
      </w:r>
      <w:r w:rsidRPr="0016382D">
        <w:rPr>
          <w:rFonts w:ascii="Times New Roman" w:eastAsia="Times New Roman" w:hAnsi="Times New Roman" w:cs="Times New Roman"/>
          <w:b/>
          <w:i/>
          <w:lang w:eastAsia="it-IT"/>
        </w:rPr>
        <w:tab/>
        <w:t>Via del Paradiso</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 xml:space="preserve">3 copie di </w:t>
      </w:r>
      <w:r w:rsidRPr="0016382D">
        <w:rPr>
          <w:rFonts w:ascii="Times New Roman" w:eastAsia="Times New Roman" w:hAnsi="Times New Roman" w:cs="Times New Roman"/>
          <w:b/>
          <w:i/>
          <w:lang w:eastAsia="it-IT"/>
        </w:rPr>
        <w:tab/>
      </w:r>
      <w:r w:rsidRPr="0016382D">
        <w:rPr>
          <w:rFonts w:ascii="Times New Roman" w:eastAsia="Times New Roman" w:hAnsi="Times New Roman" w:cs="Times New Roman"/>
          <w:b/>
          <w:i/>
          <w:lang w:eastAsia="it-IT"/>
        </w:rPr>
        <w:tab/>
        <w:t>Giornale del Cristiano</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 xml:space="preserve">7 copie di </w:t>
      </w:r>
      <w:r w:rsidRPr="0016382D">
        <w:rPr>
          <w:rFonts w:ascii="Times New Roman" w:eastAsia="Times New Roman" w:hAnsi="Times New Roman" w:cs="Times New Roman"/>
          <w:b/>
          <w:i/>
          <w:lang w:eastAsia="it-IT"/>
        </w:rPr>
        <w:tab/>
      </w:r>
      <w:r w:rsidRPr="0016382D">
        <w:rPr>
          <w:rFonts w:ascii="Times New Roman" w:eastAsia="Times New Roman" w:hAnsi="Times New Roman" w:cs="Times New Roman"/>
          <w:b/>
          <w:i/>
          <w:lang w:eastAsia="it-IT"/>
        </w:rPr>
        <w:tab/>
        <w:t>Giardini Spirituali</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 xml:space="preserve">7 copie di </w:t>
      </w:r>
      <w:r w:rsidRPr="0016382D">
        <w:rPr>
          <w:rFonts w:ascii="Times New Roman" w:eastAsia="Times New Roman" w:hAnsi="Times New Roman" w:cs="Times New Roman"/>
          <w:b/>
          <w:i/>
          <w:lang w:eastAsia="it-IT"/>
        </w:rPr>
        <w:tab/>
      </w:r>
      <w:r w:rsidRPr="0016382D">
        <w:rPr>
          <w:rFonts w:ascii="Times New Roman" w:eastAsia="Times New Roman" w:hAnsi="Times New Roman" w:cs="Times New Roman"/>
          <w:b/>
          <w:i/>
          <w:lang w:eastAsia="it-IT"/>
        </w:rPr>
        <w:tab/>
        <w:t>Manuale del Cristiano</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e 10 immagini sacre colorate.</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lang w:eastAsia="it-IT"/>
        </w:rPr>
        <w:t xml:space="preserve">Un altro interessante documento dell’anno scolastico 1864/1865 riporta che i frequentanti della scuola maschile erano 74. Tra loro, 14 furono premiati e altri 40 </w:t>
      </w:r>
      <w:r w:rsidRPr="0016382D">
        <w:rPr>
          <w:rFonts w:ascii="Times New Roman" w:eastAsia="Times New Roman" w:hAnsi="Times New Roman" w:cs="Times New Roman"/>
          <w:b/>
          <w:i/>
          <w:lang w:eastAsia="it-IT"/>
        </w:rPr>
        <w:t xml:space="preserve">furono degni di menzione onorevole. </w:t>
      </w:r>
      <w:r w:rsidRPr="0016382D">
        <w:rPr>
          <w:rFonts w:ascii="Times New Roman" w:eastAsia="Times New Roman" w:hAnsi="Times New Roman" w:cs="Times New Roman"/>
          <w:lang w:eastAsia="it-IT"/>
        </w:rPr>
        <w:t xml:space="preserve">Per la scuola femminile su 62 iscritte, 14 ebbero il premio mentre altre 14 </w:t>
      </w:r>
      <w:r w:rsidRPr="0016382D">
        <w:rPr>
          <w:rFonts w:ascii="Times New Roman" w:eastAsia="Times New Roman" w:hAnsi="Times New Roman" w:cs="Times New Roman"/>
          <w:b/>
          <w:i/>
          <w:lang w:eastAsia="it-IT"/>
        </w:rPr>
        <w:t>furono degne di menzione.</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lang w:eastAsia="it-IT"/>
        </w:rPr>
        <w:t xml:space="preserve">Gli esami – oltre alle prove scritte di dettato e calligrafia – erano condotti dal sindaco e assessori comunali perché a loro spettava il diritto di formulare le domande di grammatica, storia, geografia, aritmetica e dottrina cristiana. Un’altra curiosità che emerge dal documento è che la cerimonia di consegna dei premi prevedeva anche una mostra dove venivano esposti i lavori </w:t>
      </w:r>
      <w:r w:rsidRPr="0016382D">
        <w:rPr>
          <w:rFonts w:ascii="Times New Roman" w:eastAsia="Times New Roman" w:hAnsi="Times New Roman" w:cs="Times New Roman"/>
          <w:b/>
          <w:i/>
          <w:lang w:eastAsia="it-IT"/>
        </w:rPr>
        <w:t xml:space="preserve">domestici </w:t>
      </w:r>
      <w:r w:rsidRPr="0016382D">
        <w:rPr>
          <w:rFonts w:ascii="Times New Roman" w:eastAsia="Times New Roman" w:hAnsi="Times New Roman" w:cs="Times New Roman"/>
          <w:lang w:eastAsia="it-IT"/>
        </w:rPr>
        <w:t xml:space="preserve">fatti dalle fanciulle durante l’anno scolastico. Lavori consistenti in </w:t>
      </w:r>
      <w:r w:rsidRPr="0016382D">
        <w:rPr>
          <w:rFonts w:ascii="Times New Roman" w:eastAsia="Times New Roman" w:hAnsi="Times New Roman" w:cs="Times New Roman"/>
          <w:b/>
          <w:i/>
          <w:lang w:eastAsia="it-IT"/>
        </w:rPr>
        <w:t xml:space="preserve">camicie, ed altri diversi lavori fatti coll’ago, e col crochet i quali essendo stati minutamente esaminati dalla signora Giovanna Faccio </w:t>
      </w:r>
      <w:r w:rsidRPr="0016382D">
        <w:rPr>
          <w:rFonts w:ascii="Times New Roman" w:eastAsia="Times New Roman" w:hAnsi="Times New Roman" w:cs="Times New Roman"/>
          <w:lang w:eastAsia="it-IT"/>
        </w:rPr>
        <w:t>(che era la moglie del sindaco)</w:t>
      </w:r>
      <w:r w:rsidRPr="0016382D">
        <w:rPr>
          <w:rFonts w:ascii="Times New Roman" w:eastAsia="Times New Roman" w:hAnsi="Times New Roman" w:cs="Times New Roman"/>
          <w:b/>
          <w:i/>
          <w:lang w:eastAsia="it-IT"/>
        </w:rPr>
        <w:t>, vennero dichiarati eseguiti con discreta esattezza.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I premi agli scolari vennero concessi ancora per molti anni compresi quelli del periodo fascista. Nel 1929 ottenne 10 lire di premio Anna Massarotti, poi Bruno Sagliaschi, Carlo Cottura e Antonio Guarneri nel 1932.</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Si deve sempre in quegli anni 60 dell’Ottocento l’apertura anche della scuola serale. In questo caso non è ben specificato nei documenti il motivo della scelta certo è che il documento precisa che </w:t>
      </w:r>
      <w:r w:rsidRPr="0016382D">
        <w:rPr>
          <w:rFonts w:ascii="Times New Roman" w:eastAsia="Times New Roman" w:hAnsi="Times New Roman" w:cs="Times New Roman"/>
          <w:b/>
          <w:i/>
          <w:lang w:eastAsia="it-IT"/>
        </w:rPr>
        <w:t xml:space="preserve">a causa dell’affluenza grandissima della persone che intervengono alla scuola serale, rendesi necessario che la medesima a vece di tre sere per ogni settimana, sia fatta quattro volte cioè il lunedì, il martedì, giovedì e venerdì, </w:t>
      </w:r>
      <w:r w:rsidRPr="0016382D">
        <w:rPr>
          <w:rFonts w:ascii="Times New Roman" w:eastAsia="Times New Roman" w:hAnsi="Times New Roman" w:cs="Times New Roman"/>
          <w:lang w:eastAsia="it-IT"/>
        </w:rPr>
        <w:t>ed il maestro Cacciami chiedeva – oltre all’aumento dello stipendio – anche l’adeguata provvista di olio per l’illuminazione.</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Come si è potuto notare gli esami erano condotti dal sindaco e dagli assessori e questo in ottemperanza al nuovo ordinamento scolastico del 1859 chiamato </w:t>
      </w:r>
      <w:r w:rsidRPr="0016382D">
        <w:rPr>
          <w:rFonts w:ascii="Times New Roman" w:eastAsia="Times New Roman" w:hAnsi="Times New Roman" w:cs="Times New Roman"/>
          <w:b/>
          <w:i/>
          <w:lang w:eastAsia="it-IT"/>
        </w:rPr>
        <w:t xml:space="preserve">la Legge Casati </w:t>
      </w:r>
      <w:r w:rsidRPr="0016382D">
        <w:rPr>
          <w:rFonts w:ascii="Times New Roman" w:eastAsia="Times New Roman" w:hAnsi="Times New Roman" w:cs="Times New Roman"/>
          <w:lang w:eastAsia="it-IT"/>
        </w:rPr>
        <w:t xml:space="preserve">che rimase in vigore con alcuni adattamenti fino alla </w:t>
      </w:r>
      <w:r w:rsidRPr="0016382D">
        <w:rPr>
          <w:rFonts w:ascii="Times New Roman" w:eastAsia="Times New Roman" w:hAnsi="Times New Roman" w:cs="Times New Roman"/>
          <w:b/>
          <w:i/>
          <w:lang w:eastAsia="it-IT"/>
        </w:rPr>
        <w:t xml:space="preserve">riforma Gentile </w:t>
      </w:r>
      <w:r w:rsidRPr="0016382D">
        <w:rPr>
          <w:rFonts w:ascii="Times New Roman" w:eastAsia="Times New Roman" w:hAnsi="Times New Roman" w:cs="Times New Roman"/>
          <w:lang w:eastAsia="it-IT"/>
        </w:rPr>
        <w:t>del 1923, e tale legge prescriveva che le scuole comunali erano dirette dai rispettivi municipi.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Nel 1877 la legge </w:t>
      </w:r>
      <w:r w:rsidRPr="0016382D">
        <w:rPr>
          <w:rFonts w:ascii="Times New Roman" w:eastAsia="Times New Roman" w:hAnsi="Times New Roman" w:cs="Times New Roman"/>
          <w:b/>
          <w:i/>
          <w:lang w:eastAsia="it-IT"/>
        </w:rPr>
        <w:t>Coppino</w:t>
      </w:r>
      <w:r w:rsidRPr="0016382D">
        <w:rPr>
          <w:rFonts w:ascii="Times New Roman" w:eastAsia="Times New Roman" w:hAnsi="Times New Roman" w:cs="Times New Roman"/>
          <w:lang w:eastAsia="it-IT"/>
        </w:rPr>
        <w:t xml:space="preserve"> adattò la legge </w:t>
      </w:r>
      <w:r w:rsidRPr="0016382D">
        <w:rPr>
          <w:rFonts w:ascii="Times New Roman" w:eastAsia="Times New Roman" w:hAnsi="Times New Roman" w:cs="Times New Roman"/>
          <w:b/>
          <w:i/>
          <w:lang w:eastAsia="it-IT"/>
        </w:rPr>
        <w:t>Casati</w:t>
      </w:r>
      <w:r w:rsidRPr="0016382D">
        <w:rPr>
          <w:rFonts w:ascii="Times New Roman" w:eastAsia="Times New Roman" w:hAnsi="Times New Roman" w:cs="Times New Roman"/>
          <w:lang w:eastAsia="it-IT"/>
        </w:rPr>
        <w:t xml:space="preserve"> rendendo obbligatoria la frequenza scolastica nel primo biennio con l’intento di ridurre la piaga dell’analfabetismo, e favorì la concessione di mutui per la scuola. Grazie a questa legge si costruì l’attuale edificio scolastico nel 1882 acquistando il terreno della prebenda parrocchiale. La scelta del luogo fu determinata dal fatto che </w:t>
      </w:r>
      <w:r w:rsidRPr="0016382D">
        <w:rPr>
          <w:rFonts w:ascii="Times New Roman" w:eastAsia="Times New Roman" w:hAnsi="Times New Roman" w:cs="Times New Roman"/>
          <w:b/>
          <w:i/>
          <w:lang w:eastAsia="it-IT"/>
        </w:rPr>
        <w:t xml:space="preserve">maggiormente rispondesse al comodo delle frazioni tutte. </w:t>
      </w:r>
      <w:r w:rsidRPr="0016382D">
        <w:rPr>
          <w:rFonts w:ascii="Times New Roman" w:eastAsia="Times New Roman" w:hAnsi="Times New Roman" w:cs="Times New Roman"/>
          <w:lang w:eastAsia="it-IT"/>
        </w:rPr>
        <w:t>Quindi a quasi uguale distanza tra Prato Vecchio e Prato Nuovo.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Per quanto riguarda la costruzione della scuola di Baragiotta essa venne fatta nel 1905, però era stata istituita due anni prima e le lezioni si tenevano in una casa privata. Era una scuola elementare mista che serviva alle frazioni e cascinali sparsi. Il totale degli alunni variava da 26 a 32. La scuola venne costruita sopra un terreno donato appositamente dal varallese abitante a Prato Giacomo Farinone.</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Già mezzo secolo prima – nel 1867 – era stata istituita tale scuola su pressante richiesta di tutti i capifamiglia capitanati dal farmacista Bartolomeo Galletti, però non sono in grado di dire per quanti anni rimase aperta.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Un breve accenno alle altre istituzioni scolastiche del nostro territorio. La scuola d’infanzia mista per bambini dai 3 ai 6 anni venne istituita per la prima volta nel 1869. Fu poi nel 1887 che grazie a don Cesare Arienta si inaugurò il nuovo asilo infantile tuttora funzionante.</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Negli stessi edifici donati da don Arienta e gestiti dalle suore di San Vincenzo funzionò nei primi anni del Novecento un convitto femminile. Nell’anno scolastico 1907/1908 erano presenti 18 alunne di varia età e frequentavano le scuole elementari e tecniche di Romagnano.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lastRenderedPageBreak/>
        <w:t>Per ultimo il collegio fondato dal sacerdote Lorenzo Rinolfi che fu per molti anni maestro e cappellano della dote Furogotti. Di questo collegio si conosce soltanto il regolamento.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Fin qui per sommi capi si è accennato all’evoluzione del sistema scolastico durante i secoli tendente a sconfiggere la piaga dell’analfabetismo. Ma quali sono stati i risultati?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Per il periodo precedente alla rivoluzione francese non si hanno al momento indicazioni. La documentazione dell’archivio parrocchiale era stesa dal parroco senza la necessità di far firmare ad altri eventuali testimonianze. Gli atti pubblici notarili giunti a noi, raramente contengono firme autografe in quanto le filze notarili non sono originali, che venivano consegnati ai contraenti, ma solo copie che rimanevano ai notai. I pochissimi documenti firmati non permettono quindi una seria analisi della situazione di fatto. I contratti notarili infine, riportando gli obblighi del maestro di scuola, non riportano il numero degli alunni frequentanti.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Bisogna giungere fino ai primi anni dell’Ottocento – dopo la formazione del Registro dello Stato Civile del 1806 – per avere alcune indicazioni anche se non esaustive in quanto mancano parecchi registri. I registri utilizzati sono quelli dei matrimoni perché presupponevano la firma degli interessati.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Dal 1808 al 1812 su 51 matrimoni svolti, con il coinvolgimento quindi di 102 persone, solo 21 maschi e 2 femmine sapevano fare la propria firma. Le due femmine erano la figlia del notaio Antonini – sorella del futuro generale – e Santina Bastari, sorella del parroco del paese.</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Dal 1838 al 1865 la media dei maschi fu del 63% del totale. Quella delle femmine solo del 7% del totale.</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Ma le poche femmine sono generalmente donne di altri luoghi sposatesi con un pratese. La prima pratese che seppe firmare il registro matrimoniale fu Francesca Arienta nel 1842, seguì poi una Ferri nel 1859 e una Baragiotta nel 1862.</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Francesca Arienta – ne siamo certi – era in grado di leggere e scrivere ben 8 anni prima dell’istituzione della scuola femminile, ma tra i suoi parenti figuravano il sacerdote Bernardo Arienta maestro di scuola, e don Cesare Arienta che in quell’anno era quasi vicino alla consacrazione sacerdotale.</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Dovranno passare ancora una ventina d’anni per trovare una pressochè identica alfabetizzazione tra maschi e femmine, infatti nell’anno 1886 su 40 persone coinvolte in matrimonio 18 maschi e 18 femmine sapevano leggere e scrivere portando con questo la media complessiva del 90%.</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Questa alta percentuale ci può indurre a pensare che fosse ormai risolto il problema dell’alfabetizzazione verso la fine dell’Ottocento. Purtroppo non fu così. I dati relativi a Prato sono abbastanza simili a tanti altri luoghi dell’Alta Italia. Nel Centro e nel Meridione la percentuale scendeva a meno della metà.</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L’insegnamento di quel tempo – se visto nella prospettiva odierna – non era molto approfondito e certamente quello che più interessava era l’insegnamento religioso, oltre ai doveri verso la famiglia e la patria. Il concetto di alfabetizzazione era finalizzato solo al saper leggere, scrivere, e fare i conti elementari. Un concetto rimasto fermo per secoli e che continuò ancora per molto tempo fin’oltre la metà del Novecento con ciò che venne chiamato </w:t>
      </w:r>
      <w:r w:rsidRPr="0016382D">
        <w:rPr>
          <w:rFonts w:ascii="Times New Roman" w:eastAsia="Times New Roman" w:hAnsi="Times New Roman" w:cs="Times New Roman"/>
          <w:b/>
          <w:i/>
          <w:lang w:eastAsia="it-IT"/>
        </w:rPr>
        <w:t>l’analfabetismo di ritorno</w:t>
      </w:r>
      <w:r w:rsidRPr="0016382D">
        <w:rPr>
          <w:rFonts w:ascii="Times New Roman" w:eastAsia="Times New Roman" w:hAnsi="Times New Roman" w:cs="Times New Roman"/>
          <w:lang w:eastAsia="it-IT"/>
        </w:rPr>
        <w:t>; persone cioè che hanno imparato a leggere e scrivere ma che poi hanno smesso di farlo, ritornando ad essere di nuovo analfabeti. Ne paghiamo ancora ora le conseguenze e non a caso siamo all’ultimo posto in Europa per lettura di libri e quotidiani.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A differenza di oggi in quelle epoche passate bocciavano. Secondo una breve statistica su Prato dal 1897 al 1907 i bocciati furono in media del 26% con una lieve prevalenza delle femmine rispetto ai maschi. Gli insegnanti - mentre nei secoli passati erano maschi e sacerdoti – dalla seconda metà dell’Ottocento erano femmine. Tra le tante maestre si possono segnalare Delfina Sala e Sabina Brezzi co-fondatrici dell’asilo infantile di don Cesare Arienta. Margherita Negri di Grignasco, Luigia Dal Zoppo, Erminia Garavaglia, le sorelle Cesira e Carolina Del Prete. Quest’ultima era la moglie del direttore della Manifattura Angelino Annibale Crolle. Adelina Pellandi che sposò un Turba che fece costruire la cascina omonima. Emilia Piola antimilitarista e femminista dell’epoca, moglie del sindaco socialista Giovanni Bargeri e madre del geometra Arnaldo. E Giuseppina Rapetti che si meritò una nota di biasimo nel 1912 dal Regio Ispettore scolastico di Varallo:</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Mentre i Patronati ed i comuni non sono in grado d’aiutare in maggior misura gli alunni poveri, noi possiamo esigere dalle famiglie pulizia ed ordine per quanto riguarda i figli che frequentano le scuole, ma non possiamo pretendere che agli zoccoli vengano sostituite le scarpe.</w:t>
      </w:r>
    </w:p>
    <w:p w:rsid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Per quanto gli zoccoli possono in qualche modo produrre rumore e disturbare l’insegnante durante la lezione, non per questo la maestra Rapetti può obbligare le alunne a stare scalze nella scuola; anzi, per la decenza e per la più elementare igiene, deve impedire che ciò succeda.</w:t>
      </w:r>
    </w:p>
    <w:p w:rsidR="00B06512" w:rsidRDefault="00B06512" w:rsidP="0016382D">
      <w:pPr>
        <w:spacing w:after="0" w:line="240" w:lineRule="auto"/>
        <w:jc w:val="both"/>
        <w:rPr>
          <w:rFonts w:ascii="Times New Roman" w:eastAsia="Times New Roman" w:hAnsi="Times New Roman" w:cs="Times New Roman"/>
          <w:b/>
          <w:i/>
          <w:lang w:eastAsia="it-IT"/>
        </w:rPr>
      </w:pPr>
    </w:p>
    <w:p w:rsidR="00B06512" w:rsidRDefault="00B06512" w:rsidP="0016382D">
      <w:pPr>
        <w:spacing w:after="0" w:line="240" w:lineRule="auto"/>
        <w:jc w:val="both"/>
        <w:rPr>
          <w:rFonts w:ascii="Times New Roman" w:eastAsia="Times New Roman" w:hAnsi="Times New Roman" w:cs="Times New Roman"/>
          <w:b/>
          <w:i/>
          <w:lang w:eastAsia="it-IT"/>
        </w:rPr>
      </w:pPr>
    </w:p>
    <w:p w:rsidR="00B06512" w:rsidRDefault="00B06512" w:rsidP="0016382D">
      <w:pPr>
        <w:spacing w:after="0" w:line="240" w:lineRule="auto"/>
        <w:jc w:val="both"/>
        <w:rPr>
          <w:rFonts w:ascii="Times New Roman" w:eastAsia="Times New Roman" w:hAnsi="Times New Roman" w:cs="Times New Roman"/>
          <w:b/>
          <w:i/>
          <w:lang w:eastAsia="it-IT"/>
        </w:rPr>
      </w:pPr>
    </w:p>
    <w:p w:rsidR="00B06512" w:rsidRDefault="00B06512" w:rsidP="0016382D">
      <w:pPr>
        <w:spacing w:after="0" w:line="240" w:lineRule="auto"/>
        <w:jc w:val="both"/>
        <w:rPr>
          <w:rFonts w:ascii="Times New Roman" w:eastAsia="Times New Roman" w:hAnsi="Times New Roman" w:cs="Times New Roman"/>
          <w:b/>
          <w:i/>
          <w:u w:val="single"/>
          <w:lang w:eastAsia="it-IT"/>
        </w:rPr>
      </w:pPr>
      <w:r w:rsidRPr="00B06512">
        <w:rPr>
          <w:rFonts w:ascii="Times New Roman" w:eastAsia="Times New Roman" w:hAnsi="Times New Roman" w:cs="Times New Roman"/>
          <w:b/>
          <w:i/>
          <w:u w:val="single"/>
          <w:lang w:eastAsia="it-IT"/>
        </w:rPr>
        <w:lastRenderedPageBreak/>
        <w:t>La maestra Rosa Moretti</w:t>
      </w:r>
    </w:p>
    <w:p w:rsidR="00B06512" w:rsidRPr="00B06512" w:rsidRDefault="00B06512" w:rsidP="0016382D">
      <w:pPr>
        <w:spacing w:after="0" w:line="240" w:lineRule="auto"/>
        <w:jc w:val="both"/>
        <w:rPr>
          <w:rFonts w:ascii="Times New Roman" w:eastAsia="Times New Roman" w:hAnsi="Times New Roman" w:cs="Times New Roman"/>
          <w:b/>
          <w:i/>
          <w:u w:val="single"/>
          <w:lang w:eastAsia="it-IT"/>
        </w:rPr>
      </w:pP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Dopo queste insegnanti di inizio secolo venne la generazione del periodo fascista dove in particolare modo spicca la figura della maestra Rosa Moretti.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Era il 21 settembre 1927 quando incominciò l’insegnamento alle scuole elementari di Prato Sesia. Nata a Cervatto nel 1894 e diplomatasi a Pinerolo aveva incominciato a insegnare il 1° ottobre 1915. Passò in diverse scuole prima di giungere nel luogo ove rimase tanto a lungo fino a diventare lei stessa nell’immaginario collettivo una sorta di istituzione pubblica. Nubile e di carattere deciso, divenne in poco tempo il punto di riferimento, non solo nella scuola, ma anche nella politica paesana diventando ben presto l’anima e la segretaria del fascio femminile. Menomata fisicamente in una gamba non funzionante viaggiava sorreggendosi costantemente con una stampella di legno che spesso usava picchiandola contro la parete della cattedra per imporre il silenzio e l’attenzione in classe.</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lang w:eastAsia="it-IT"/>
        </w:rPr>
        <w:t xml:space="preserve">Donna di stampo ottocentesco assimilò immediatamente gli ideali proposti dal fascismo sulla </w:t>
      </w:r>
      <w:r w:rsidRPr="0016382D">
        <w:rPr>
          <w:rFonts w:ascii="Times New Roman" w:eastAsia="Times New Roman" w:hAnsi="Times New Roman" w:cs="Times New Roman"/>
          <w:b/>
          <w:i/>
          <w:lang w:eastAsia="it-IT"/>
        </w:rPr>
        <w:t xml:space="preserve">grandezza della Patria </w:t>
      </w:r>
      <w:r w:rsidRPr="0016382D">
        <w:rPr>
          <w:rFonts w:ascii="Times New Roman" w:eastAsia="Times New Roman" w:hAnsi="Times New Roman" w:cs="Times New Roman"/>
          <w:lang w:eastAsia="it-IT"/>
        </w:rPr>
        <w:t xml:space="preserve">aggiungendoli a quelli classici di </w:t>
      </w:r>
      <w:r w:rsidRPr="0016382D">
        <w:rPr>
          <w:rFonts w:ascii="Times New Roman" w:eastAsia="Times New Roman" w:hAnsi="Times New Roman" w:cs="Times New Roman"/>
          <w:b/>
          <w:i/>
          <w:lang w:eastAsia="it-IT"/>
        </w:rPr>
        <w:t>Dio, il re, la famiglia, l’educazione, l’ordine e la pulizia.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Di tutto il suo periodo d’insegnamento nelle scuole pratesi sono rimasti i suoi </w:t>
      </w:r>
      <w:r w:rsidRPr="0016382D">
        <w:rPr>
          <w:rFonts w:ascii="Times New Roman" w:eastAsia="Times New Roman" w:hAnsi="Times New Roman" w:cs="Times New Roman"/>
          <w:b/>
          <w:i/>
          <w:lang w:eastAsia="it-IT"/>
        </w:rPr>
        <w:t xml:space="preserve">giornali di classe </w:t>
      </w:r>
      <w:r w:rsidRPr="0016382D">
        <w:rPr>
          <w:rFonts w:ascii="Times New Roman" w:eastAsia="Times New Roman" w:hAnsi="Times New Roman" w:cs="Times New Roman"/>
          <w:lang w:eastAsia="it-IT"/>
        </w:rPr>
        <w:t>dove annotava quasi giornalmente e con estrema cura i fatti più importanti della vita pubblica e le sue impressioni sulla vita scolastica che stava vivendo. Da questi resoconti emerge la retorica politica che era propria di quell’epoca, ma anche l’amore verso una professione che continuò ininterrottamente fino a quando fu collocata a riposo nel 1958.</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E’ interessante ascoltare alcuni brevi commenti di quell’epoca:</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7 ottobre 1927</w:t>
      </w:r>
    </w:p>
    <w:p w:rsidR="0016382D" w:rsidRPr="0016382D" w:rsidRDefault="0016382D" w:rsidP="0016382D">
      <w:pPr>
        <w:spacing w:after="0" w:line="240" w:lineRule="auto"/>
        <w:jc w:val="both"/>
        <w:rPr>
          <w:rFonts w:ascii="Times New Roman" w:eastAsia="Times New Roman" w:hAnsi="Times New Roman" w:cs="Times New Roman"/>
          <w:i/>
          <w:lang w:eastAsia="it-IT"/>
        </w:rPr>
      </w:pPr>
      <w:r w:rsidRPr="0016382D">
        <w:rPr>
          <w:rFonts w:ascii="Times New Roman" w:eastAsia="Times New Roman" w:hAnsi="Times New Roman" w:cs="Times New Roman"/>
          <w:i/>
          <w:lang w:eastAsia="it-IT"/>
        </w:rPr>
        <w:t>Sono ormai dieci giorni che la scuola prosegue regolarmente, ma i miei piccoli selvaggi non capiscono ancora cosa voglia dire: silenzio. Prevedo che non avrò nessuna soddisfazione, neanche la più legittima. Questo mi procura un grande scoramento e mi fa pensare spesso nostalgicamente alle mie care alunne di Ovada, volontariamente lasciate.</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12 ottobre 1927</w:t>
      </w:r>
    </w:p>
    <w:p w:rsidR="0016382D" w:rsidRPr="0016382D" w:rsidRDefault="0016382D" w:rsidP="0016382D">
      <w:pPr>
        <w:spacing w:after="0" w:line="240" w:lineRule="auto"/>
        <w:jc w:val="both"/>
        <w:rPr>
          <w:rFonts w:ascii="Times New Roman" w:eastAsia="Times New Roman" w:hAnsi="Times New Roman" w:cs="Times New Roman"/>
          <w:i/>
          <w:lang w:eastAsia="it-IT"/>
        </w:rPr>
      </w:pPr>
      <w:r w:rsidRPr="0016382D">
        <w:rPr>
          <w:rFonts w:ascii="Times New Roman" w:eastAsia="Times New Roman" w:hAnsi="Times New Roman" w:cs="Times New Roman"/>
          <w:i/>
          <w:lang w:eastAsia="it-IT"/>
        </w:rPr>
        <w:t>Come si presentano sporchi questi piccini, specialmente i maschi ripetenti; oggi ho dovuto mandarne sei a lavarsi e questo fatto mi rivela chiaramente la civiltà di questo paese.</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11 novembre 1927</w:t>
      </w:r>
    </w:p>
    <w:p w:rsidR="0016382D" w:rsidRPr="0016382D" w:rsidRDefault="0016382D" w:rsidP="0016382D">
      <w:pPr>
        <w:spacing w:after="0" w:line="240" w:lineRule="auto"/>
        <w:jc w:val="both"/>
        <w:rPr>
          <w:rFonts w:ascii="Times New Roman" w:eastAsia="Times New Roman" w:hAnsi="Times New Roman" w:cs="Times New Roman"/>
          <w:i/>
          <w:lang w:eastAsia="it-IT"/>
        </w:rPr>
      </w:pPr>
      <w:r w:rsidRPr="0016382D">
        <w:rPr>
          <w:rFonts w:ascii="Times New Roman" w:eastAsia="Times New Roman" w:hAnsi="Times New Roman" w:cs="Times New Roman"/>
          <w:i/>
          <w:lang w:eastAsia="it-IT"/>
        </w:rPr>
        <w:t>Con la mia parola persuasiva sono riuscita a superare non poche difficoltà a convincere i genitori dei miei scolari sulla necessità di iscrivere tutti gli alunni nei Balilla e nelle Piccole Italiane. Sono riuscita! Ecco la mia prima vittoria riportata in questa sede. Ecco la mia prima soddisfazione.</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14 marzo 1928</w:t>
      </w:r>
    </w:p>
    <w:p w:rsidR="0016382D" w:rsidRPr="0016382D" w:rsidRDefault="0016382D" w:rsidP="0016382D">
      <w:pPr>
        <w:spacing w:after="0" w:line="240" w:lineRule="auto"/>
        <w:jc w:val="both"/>
        <w:rPr>
          <w:rFonts w:ascii="Times New Roman" w:eastAsia="Times New Roman" w:hAnsi="Times New Roman" w:cs="Times New Roman"/>
          <w:i/>
          <w:lang w:eastAsia="it-IT"/>
        </w:rPr>
      </w:pPr>
      <w:r w:rsidRPr="0016382D">
        <w:rPr>
          <w:rFonts w:ascii="Times New Roman" w:eastAsia="Times New Roman" w:hAnsi="Times New Roman" w:cs="Times New Roman"/>
          <w:i/>
          <w:lang w:eastAsia="it-IT"/>
        </w:rPr>
        <w:t>Il Signor Direttore con la sua circolare ricorda l’annuale della fondazione dei Fasci e la leva fascista che avrà luogo il 25 c.m. Non potrò dire grandi cose ai miei piccini di prima; ma cercherò di tener sempre vivo in loro l’entusiasmo fascistico-patriottico che ho instillato a goggia a goccia in tutte le ore di scuola nella loro coscienza.</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25 marzo 1928</w:t>
      </w:r>
    </w:p>
    <w:p w:rsidR="0016382D" w:rsidRPr="0016382D" w:rsidRDefault="0016382D" w:rsidP="0016382D">
      <w:pPr>
        <w:spacing w:after="0" w:line="240" w:lineRule="auto"/>
        <w:jc w:val="both"/>
        <w:rPr>
          <w:rFonts w:ascii="Times New Roman" w:eastAsia="Times New Roman" w:hAnsi="Times New Roman" w:cs="Times New Roman"/>
          <w:i/>
          <w:lang w:eastAsia="it-IT"/>
        </w:rPr>
      </w:pPr>
      <w:r w:rsidRPr="0016382D">
        <w:rPr>
          <w:rFonts w:ascii="Times New Roman" w:eastAsia="Times New Roman" w:hAnsi="Times New Roman" w:cs="Times New Roman"/>
          <w:i/>
          <w:lang w:eastAsia="it-IT"/>
        </w:rPr>
        <w:t>Anche in queste scuole abbiamo celebrato l’anniversario della fondazione dei Fasci di Combattimento e la seconda leva Fascista. Al mattino abbiamo accompagnato in chiesa Avanguardie, Balilla e Piccole Italiane. Nel pomeriggio il signor Podestà ha riunito le nuove forze giovanili ed ha parlato loro dei doveri verso Dio, la Patria e la famiglia ed ha chiuso il discorso con un potente Alalà al Re e al Duce.</w:t>
      </w:r>
    </w:p>
    <w:p w:rsidR="0016382D" w:rsidRPr="0016382D" w:rsidRDefault="0016382D" w:rsidP="0016382D">
      <w:pPr>
        <w:spacing w:after="0" w:line="240" w:lineRule="auto"/>
        <w:jc w:val="both"/>
        <w:rPr>
          <w:rFonts w:ascii="Times New Roman" w:eastAsia="Times New Roman" w:hAnsi="Times New Roman" w:cs="Times New Roman"/>
          <w:b/>
          <w:i/>
          <w:lang w:eastAsia="it-IT"/>
        </w:rPr>
      </w:pPr>
      <w:r w:rsidRPr="0016382D">
        <w:rPr>
          <w:rFonts w:ascii="Times New Roman" w:eastAsia="Times New Roman" w:hAnsi="Times New Roman" w:cs="Times New Roman"/>
          <w:b/>
          <w:i/>
          <w:lang w:eastAsia="it-IT"/>
        </w:rPr>
        <w:t>1° ottobre 1934</w:t>
      </w:r>
    </w:p>
    <w:p w:rsidR="0016382D" w:rsidRPr="0016382D" w:rsidRDefault="0016382D" w:rsidP="0016382D">
      <w:pPr>
        <w:spacing w:after="0" w:line="240" w:lineRule="auto"/>
        <w:jc w:val="both"/>
        <w:rPr>
          <w:rFonts w:ascii="Times New Roman" w:eastAsia="Times New Roman" w:hAnsi="Times New Roman" w:cs="Times New Roman"/>
          <w:i/>
          <w:lang w:eastAsia="it-IT"/>
        </w:rPr>
      </w:pPr>
      <w:r w:rsidRPr="0016382D">
        <w:rPr>
          <w:rFonts w:ascii="Times New Roman" w:eastAsia="Times New Roman" w:hAnsi="Times New Roman" w:cs="Times New Roman"/>
          <w:i/>
          <w:lang w:eastAsia="it-IT"/>
        </w:rPr>
        <w:t>Come ogni anno anche oggi scorie di bimbi, freschi fiori vibranti di giovinezza immacolata, entrano nella umile scoletta, con l’animo trepidante per mille pensieri. Li accolgo dolcemente, ricordando, per un attimo fuggevole la mia serena infanzia lontana, ormai perduta attraverso il cammino non sempre facile della vita. Così riprende l’opera mia divina al suo ritorno laborioso. Nuovi doveri non disgiunti da qualche preoccupazione si affacciano dinnanzi alla mia mente. Eppure è sempre dolce ricominciare anche, e soprattutto quando si sa di dover percorrere una strada impervia irta di difficoltà, perché lungo gli spinosi sentieri della lotta silenziosa e dell’umile sacrificio, faranno ala festosa, i bimbi della nuova Italia.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b/>
          <w:bCs/>
          <w:i/>
          <w:lang w:eastAsia="it-IT"/>
        </w:rPr>
        <w:t>21 marzo 1935</w:t>
      </w:r>
      <w:r w:rsidRPr="0016382D">
        <w:rPr>
          <w:rFonts w:ascii="Times New Roman" w:eastAsia="Times New Roman" w:hAnsi="Times New Roman" w:cs="Times New Roman"/>
          <w:b/>
          <w:bCs/>
          <w:lang w:eastAsia="it-IT"/>
        </w:rPr>
        <w:t xml:space="preserve"> –</w:t>
      </w:r>
      <w:r w:rsidRPr="0016382D">
        <w:rPr>
          <w:rFonts w:ascii="Times New Roman" w:eastAsia="Times New Roman" w:hAnsi="Times New Roman" w:cs="Times New Roman"/>
          <w:lang w:eastAsia="it-IT"/>
        </w:rPr>
        <w:t xml:space="preserve"> </w:t>
      </w:r>
      <w:r w:rsidRPr="0016382D">
        <w:rPr>
          <w:rFonts w:ascii="Times New Roman" w:eastAsia="Times New Roman" w:hAnsi="Times New Roman" w:cs="Times New Roman"/>
          <w:i/>
          <w:iCs/>
          <w:lang w:eastAsia="it-IT"/>
        </w:rPr>
        <w:t>Mentre ero intenta a correggere un esercizio ad un alunno di 2°, entra nella mia aula il Signor Direttore. Sono stata sorpresa, ma la visita riuscì gradita! Ah, se le visite dei Superiori fossero un po’ più frequenti!.. L’insegnamento darebbe migliori frutti, e l’insegnante incoraggiata; consigliata dal suo Superiore affronterebbe con animo più sereno le non poche difficoltà che incontra nel disimpegno del suo arduo compito.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b/>
          <w:bCs/>
          <w:i/>
          <w:lang w:eastAsia="it-IT"/>
        </w:rPr>
        <w:lastRenderedPageBreak/>
        <w:t>27 novembre 1935</w:t>
      </w:r>
      <w:r w:rsidRPr="0016382D">
        <w:rPr>
          <w:rFonts w:ascii="Times New Roman" w:eastAsia="Times New Roman" w:hAnsi="Times New Roman" w:cs="Times New Roman"/>
          <w:b/>
          <w:bCs/>
          <w:lang w:eastAsia="it-IT"/>
        </w:rPr>
        <w:t xml:space="preserve"> –</w:t>
      </w:r>
      <w:r w:rsidRPr="0016382D">
        <w:rPr>
          <w:rFonts w:ascii="Times New Roman" w:eastAsia="Times New Roman" w:hAnsi="Times New Roman" w:cs="Times New Roman"/>
          <w:lang w:eastAsia="it-IT"/>
        </w:rPr>
        <w:t xml:space="preserve"> </w:t>
      </w:r>
      <w:r w:rsidRPr="0016382D">
        <w:rPr>
          <w:rFonts w:ascii="Times New Roman" w:eastAsia="Times New Roman" w:hAnsi="Times New Roman" w:cs="Times New Roman"/>
          <w:i/>
          <w:iCs/>
          <w:lang w:eastAsia="it-IT"/>
        </w:rPr>
        <w:t>L’assedio economico che cinge l’Italia continua gravandosi sempre più.  Ho parlato ai miei scolari del dovere che ogni Italiano ha di offrire metalli alla Patria per aumentare la resistenza di fronte al nemico. Il primo appello ha avuto un esito veramente lusinghiero!</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b/>
          <w:bCs/>
          <w:i/>
          <w:lang w:eastAsia="it-IT"/>
        </w:rPr>
        <w:t>18 febbraio 1936</w:t>
      </w:r>
      <w:r w:rsidRPr="0016382D">
        <w:rPr>
          <w:rFonts w:ascii="Times New Roman" w:eastAsia="Times New Roman" w:hAnsi="Times New Roman" w:cs="Times New Roman"/>
          <w:b/>
          <w:bCs/>
          <w:lang w:eastAsia="it-IT"/>
        </w:rPr>
        <w:t xml:space="preserve"> –</w:t>
      </w:r>
      <w:r w:rsidRPr="0016382D">
        <w:rPr>
          <w:rFonts w:ascii="Times New Roman" w:eastAsia="Times New Roman" w:hAnsi="Times New Roman" w:cs="Times New Roman"/>
          <w:lang w:eastAsia="it-IT"/>
        </w:rPr>
        <w:t xml:space="preserve"> </w:t>
      </w:r>
      <w:r w:rsidRPr="0016382D">
        <w:rPr>
          <w:rFonts w:ascii="Times New Roman" w:eastAsia="Times New Roman" w:hAnsi="Times New Roman" w:cs="Times New Roman"/>
          <w:i/>
          <w:iCs/>
          <w:lang w:eastAsia="it-IT"/>
        </w:rPr>
        <w:t>Ogni mattina dopo la preghiera, e prima d’iniziare la lezione leggo il comunicato della battaglie superbamente vinte dai nostri valorosi soldati laggiù nell’Africa Orientale. Le spiegazioni e i commenti interessano gli scolari, anche i più disattenti.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b/>
          <w:bCs/>
          <w:i/>
          <w:lang w:eastAsia="it-IT"/>
        </w:rPr>
        <w:t>2 marzo 1936</w:t>
      </w:r>
      <w:r w:rsidRPr="0016382D">
        <w:rPr>
          <w:rFonts w:ascii="Times New Roman" w:eastAsia="Times New Roman" w:hAnsi="Times New Roman" w:cs="Times New Roman"/>
          <w:b/>
          <w:bCs/>
          <w:lang w:eastAsia="it-IT"/>
        </w:rPr>
        <w:t xml:space="preserve"> –</w:t>
      </w:r>
      <w:r w:rsidRPr="0016382D">
        <w:rPr>
          <w:rFonts w:ascii="Times New Roman" w:eastAsia="Times New Roman" w:hAnsi="Times New Roman" w:cs="Times New Roman"/>
          <w:lang w:eastAsia="it-IT"/>
        </w:rPr>
        <w:t xml:space="preserve"> </w:t>
      </w:r>
      <w:r w:rsidRPr="0016382D">
        <w:rPr>
          <w:rFonts w:ascii="Times New Roman" w:eastAsia="Times New Roman" w:hAnsi="Times New Roman" w:cs="Times New Roman"/>
          <w:i/>
          <w:iCs/>
          <w:lang w:eastAsia="it-IT"/>
        </w:rPr>
        <w:t>Gli alunni hanno seguito sulla cartina d’Etiopia l’itinerario delle nostre brillanti avanzate, entusiasmandosi in modo tale che a mala pena ho potuto farli ritornare calmi.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b/>
          <w:bCs/>
          <w:i/>
          <w:lang w:eastAsia="it-IT"/>
        </w:rPr>
        <w:t>18 ottobre 1937</w:t>
      </w:r>
      <w:r w:rsidRPr="0016382D">
        <w:rPr>
          <w:rFonts w:ascii="Times New Roman" w:eastAsia="Times New Roman" w:hAnsi="Times New Roman" w:cs="Times New Roman"/>
          <w:b/>
          <w:bCs/>
          <w:lang w:eastAsia="it-IT"/>
        </w:rPr>
        <w:t xml:space="preserve"> –</w:t>
      </w:r>
      <w:r w:rsidRPr="0016382D">
        <w:rPr>
          <w:rFonts w:ascii="Times New Roman" w:eastAsia="Times New Roman" w:hAnsi="Times New Roman" w:cs="Times New Roman"/>
          <w:lang w:eastAsia="it-IT"/>
        </w:rPr>
        <w:t xml:space="preserve"> </w:t>
      </w:r>
      <w:r w:rsidRPr="0016382D">
        <w:rPr>
          <w:rFonts w:ascii="Times New Roman" w:eastAsia="Times New Roman" w:hAnsi="Times New Roman" w:cs="Times New Roman"/>
          <w:i/>
          <w:iCs/>
          <w:lang w:eastAsia="it-IT"/>
        </w:rPr>
        <w:t>Il Signor Direttore mi ha affidato le classi prima e seconda; Sono tutti nuovi e li accolgo con amorosa tenerezza. Sono delicati virgulti della nuova Italia per i quali avrò tutte le cure a fine di bene radicare nei loro cuoricini l’amore di Dio, della Patria, della famiglia.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b/>
          <w:bCs/>
          <w:i/>
          <w:lang w:eastAsia="it-IT"/>
        </w:rPr>
        <w:t>30 ottobre 1937</w:t>
      </w:r>
      <w:r w:rsidRPr="0016382D">
        <w:rPr>
          <w:rFonts w:ascii="Times New Roman" w:eastAsia="Times New Roman" w:hAnsi="Times New Roman" w:cs="Times New Roman"/>
          <w:b/>
          <w:bCs/>
          <w:lang w:eastAsia="it-IT"/>
        </w:rPr>
        <w:t xml:space="preserve"> –</w:t>
      </w:r>
      <w:r w:rsidRPr="0016382D">
        <w:rPr>
          <w:rFonts w:ascii="Times New Roman" w:eastAsia="Times New Roman" w:hAnsi="Times New Roman" w:cs="Times New Roman"/>
          <w:lang w:eastAsia="it-IT"/>
        </w:rPr>
        <w:t xml:space="preserve"> </w:t>
      </w:r>
      <w:r w:rsidRPr="0016382D">
        <w:rPr>
          <w:rFonts w:ascii="Times New Roman" w:eastAsia="Times New Roman" w:hAnsi="Times New Roman" w:cs="Times New Roman"/>
          <w:i/>
          <w:iCs/>
          <w:lang w:eastAsia="it-IT"/>
        </w:rPr>
        <w:t>Ho sospeso la lezione di nozioni varie perché è venuto a fare visita il Segretario Politico di ritorno da Roma, ove aveva presenziato al gran rapporto tenuto dal Duce, e mi ha annunciato che ha preso il Comando della Gioventù Italiana del Littorio. Col passaggio dell’Opera Nazionale Balilla alle dirette dipendenze del Partito si è resa graniticamente una, la ciclopica impresa per cui la scuola non è più concepibile altro che come una delle fondamentali ed irremovibili su cui poggia l’unità spirituale e materiale della nostra Patria.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b/>
          <w:bCs/>
          <w:i/>
          <w:lang w:eastAsia="it-IT"/>
        </w:rPr>
        <w:t>25 novembre 1937</w:t>
      </w:r>
      <w:r w:rsidRPr="0016382D">
        <w:rPr>
          <w:rFonts w:ascii="Times New Roman" w:eastAsia="Times New Roman" w:hAnsi="Times New Roman" w:cs="Times New Roman"/>
          <w:b/>
          <w:bCs/>
          <w:lang w:eastAsia="it-IT"/>
        </w:rPr>
        <w:t xml:space="preserve"> –</w:t>
      </w:r>
      <w:r w:rsidRPr="0016382D">
        <w:rPr>
          <w:rFonts w:ascii="Times New Roman" w:eastAsia="Times New Roman" w:hAnsi="Times New Roman" w:cs="Times New Roman"/>
          <w:lang w:eastAsia="it-IT"/>
        </w:rPr>
        <w:t xml:space="preserve"> </w:t>
      </w:r>
      <w:r w:rsidRPr="0016382D">
        <w:rPr>
          <w:rFonts w:ascii="Times New Roman" w:eastAsia="Times New Roman" w:hAnsi="Times New Roman" w:cs="Times New Roman"/>
          <w:i/>
          <w:iCs/>
          <w:lang w:eastAsia="it-IT"/>
        </w:rPr>
        <w:t>Sono molto irrequieti questi piccini, ma il loro cuoricino è buono e cercherò di farmi amare da loro, poiché amore e rispetto se ne riceve quando se ne merita e quando se ne dà, non quando se ne esige</w:t>
      </w:r>
      <w:r w:rsidRPr="0016382D">
        <w:rPr>
          <w:rFonts w:ascii="Times New Roman" w:eastAsia="Times New Roman" w:hAnsi="Times New Roman" w:cs="Times New Roman"/>
          <w:lang w:eastAsia="it-IT"/>
        </w:rPr>
        <w:t>.</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b/>
          <w:bCs/>
          <w:i/>
          <w:lang w:eastAsia="it-IT"/>
        </w:rPr>
        <w:t>4 marzo 1938</w:t>
      </w:r>
      <w:r w:rsidRPr="0016382D">
        <w:rPr>
          <w:rFonts w:ascii="Times New Roman" w:eastAsia="Times New Roman" w:hAnsi="Times New Roman" w:cs="Times New Roman"/>
          <w:b/>
          <w:bCs/>
          <w:lang w:eastAsia="it-IT"/>
        </w:rPr>
        <w:t xml:space="preserve"> –</w:t>
      </w:r>
      <w:r w:rsidRPr="0016382D">
        <w:rPr>
          <w:rFonts w:ascii="Times New Roman" w:eastAsia="Times New Roman" w:hAnsi="Times New Roman" w:cs="Times New Roman"/>
          <w:lang w:eastAsia="it-IT"/>
        </w:rPr>
        <w:t xml:space="preserve"> </w:t>
      </w:r>
      <w:r w:rsidRPr="0016382D">
        <w:rPr>
          <w:rFonts w:ascii="Times New Roman" w:eastAsia="Times New Roman" w:hAnsi="Times New Roman" w:cs="Times New Roman"/>
          <w:i/>
          <w:iCs/>
          <w:lang w:eastAsia="it-IT"/>
        </w:rPr>
        <w:t>Ho accolto una nuova scolaretta della prima classe figlia di un saltimbanco che lavora qui sulla piazza. La piccina è diligente, disciplinata e molto attenta; cose che fanno difetto nei miei demonietti, intorno ai quali lavoro da più mesi, con tutto il mio entusiasmo, e con santa pazienza!…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b/>
          <w:bCs/>
          <w:i/>
          <w:lang w:eastAsia="it-IT"/>
        </w:rPr>
        <w:t>3 febbraio 1940</w:t>
      </w:r>
      <w:r w:rsidRPr="0016382D">
        <w:rPr>
          <w:rFonts w:ascii="Times New Roman" w:eastAsia="Times New Roman" w:hAnsi="Times New Roman" w:cs="Times New Roman"/>
          <w:b/>
          <w:bCs/>
          <w:lang w:eastAsia="it-IT"/>
        </w:rPr>
        <w:t xml:space="preserve"> –</w:t>
      </w:r>
      <w:r w:rsidRPr="0016382D">
        <w:rPr>
          <w:rFonts w:ascii="Times New Roman" w:eastAsia="Times New Roman" w:hAnsi="Times New Roman" w:cs="Times New Roman"/>
          <w:lang w:eastAsia="it-IT"/>
        </w:rPr>
        <w:t xml:space="preserve"> </w:t>
      </w:r>
      <w:r w:rsidRPr="0016382D">
        <w:rPr>
          <w:rFonts w:ascii="Times New Roman" w:eastAsia="Times New Roman" w:hAnsi="Times New Roman" w:cs="Times New Roman"/>
          <w:i/>
          <w:iCs/>
          <w:lang w:eastAsia="it-IT"/>
        </w:rPr>
        <w:t xml:space="preserve">Sovente faccio provare la maschera, </w:t>
      </w:r>
      <w:r w:rsidRPr="0016382D">
        <w:rPr>
          <w:rFonts w:ascii="Times New Roman" w:eastAsia="Times New Roman" w:hAnsi="Times New Roman" w:cs="Times New Roman"/>
          <w:iCs/>
          <w:lang w:eastAsia="it-IT"/>
        </w:rPr>
        <w:t xml:space="preserve">(antigas) </w:t>
      </w:r>
      <w:r w:rsidRPr="0016382D">
        <w:rPr>
          <w:rFonts w:ascii="Times New Roman" w:eastAsia="Times New Roman" w:hAnsi="Times New Roman" w:cs="Times New Roman"/>
          <w:i/>
          <w:iCs/>
          <w:lang w:eastAsia="it-IT"/>
        </w:rPr>
        <w:t>ma riesce molto difficile tenerla qualche minuto e le alunne in un momento di paura hanno esclamato: “Dio tenga lontano la guerra, perché se mettiamo la maschera morremo tutti”.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b/>
          <w:bCs/>
          <w:i/>
          <w:lang w:eastAsia="it-IT"/>
        </w:rPr>
        <w:t>31 maggio 1940</w:t>
      </w:r>
      <w:r w:rsidRPr="0016382D">
        <w:rPr>
          <w:rFonts w:ascii="Times New Roman" w:eastAsia="Times New Roman" w:hAnsi="Times New Roman" w:cs="Times New Roman"/>
          <w:b/>
          <w:bCs/>
          <w:lang w:eastAsia="it-IT"/>
        </w:rPr>
        <w:t xml:space="preserve"> –</w:t>
      </w:r>
      <w:r w:rsidRPr="0016382D">
        <w:rPr>
          <w:rFonts w:ascii="Times New Roman" w:eastAsia="Times New Roman" w:hAnsi="Times New Roman" w:cs="Times New Roman"/>
          <w:lang w:eastAsia="it-IT"/>
        </w:rPr>
        <w:t xml:space="preserve"> </w:t>
      </w:r>
      <w:r w:rsidRPr="0016382D">
        <w:rPr>
          <w:rFonts w:ascii="Times New Roman" w:eastAsia="Times New Roman" w:hAnsi="Times New Roman" w:cs="Times New Roman"/>
          <w:i/>
          <w:iCs/>
          <w:lang w:eastAsia="it-IT"/>
        </w:rPr>
        <w:t>La scuola è stata chiusa in previsione della dichiarazione di guerra all’Inghilterra e alla Francia. VIVA L’ITALIA!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b/>
          <w:bCs/>
          <w:i/>
          <w:lang w:eastAsia="it-IT"/>
        </w:rPr>
        <w:t>8 novembre 1943</w:t>
      </w:r>
      <w:r w:rsidRPr="0016382D">
        <w:rPr>
          <w:rFonts w:ascii="Times New Roman" w:eastAsia="Times New Roman" w:hAnsi="Times New Roman" w:cs="Times New Roman"/>
          <w:b/>
          <w:bCs/>
          <w:lang w:eastAsia="it-IT"/>
        </w:rPr>
        <w:t xml:space="preserve"> – </w:t>
      </w:r>
      <w:r w:rsidRPr="0016382D">
        <w:rPr>
          <w:rFonts w:ascii="Times New Roman" w:eastAsia="Times New Roman" w:hAnsi="Times New Roman" w:cs="Times New Roman"/>
          <w:i/>
          <w:iCs/>
          <w:lang w:eastAsia="it-IT"/>
        </w:rPr>
        <w:t>L’anno scolastico che si inizia con un mese di ritardo ci trova completamente sconvolti dopo i fatti dell’8 settembre che hanno portato alla luce gravi miserie morali.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b/>
          <w:bCs/>
          <w:i/>
          <w:lang w:eastAsia="it-IT"/>
        </w:rPr>
        <w:t>13 novembre 1943</w:t>
      </w:r>
      <w:r w:rsidRPr="0016382D">
        <w:rPr>
          <w:rFonts w:ascii="Times New Roman" w:eastAsia="Times New Roman" w:hAnsi="Times New Roman" w:cs="Times New Roman"/>
          <w:b/>
          <w:bCs/>
          <w:lang w:eastAsia="it-IT"/>
        </w:rPr>
        <w:t xml:space="preserve"> –</w:t>
      </w:r>
      <w:r w:rsidRPr="0016382D">
        <w:rPr>
          <w:rFonts w:ascii="Times New Roman" w:eastAsia="Times New Roman" w:hAnsi="Times New Roman" w:cs="Times New Roman"/>
          <w:lang w:eastAsia="it-IT"/>
        </w:rPr>
        <w:t xml:space="preserve"> </w:t>
      </w:r>
      <w:r w:rsidRPr="0016382D">
        <w:rPr>
          <w:rFonts w:ascii="Times New Roman" w:eastAsia="Times New Roman" w:hAnsi="Times New Roman" w:cs="Times New Roman"/>
          <w:i/>
          <w:iCs/>
          <w:lang w:eastAsia="it-IT"/>
        </w:rPr>
        <w:t>Ho preparato i programmi per le classi a me affidate e non nascondo il grande disorientamento nella compilazione del programma di storia e di quello di geografia, fatto dovuto alle dolorose condizioni in cui si trova l’Italia per la cattiva volontà di tanti suoi figli. E mi auguro che Dio possa presto eliminare il dissidio, placare gli spiriti e ricondurci tutti sulla strada della pace, della prosperità e della vera Grandezza.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b/>
          <w:bCs/>
          <w:i/>
          <w:lang w:eastAsia="it-IT"/>
        </w:rPr>
        <w:t>28 febbraio 1944</w:t>
      </w:r>
      <w:r w:rsidRPr="0016382D">
        <w:rPr>
          <w:rFonts w:ascii="Times New Roman" w:eastAsia="Times New Roman" w:hAnsi="Times New Roman" w:cs="Times New Roman"/>
          <w:b/>
          <w:bCs/>
          <w:lang w:eastAsia="it-IT"/>
        </w:rPr>
        <w:t xml:space="preserve"> – </w:t>
      </w:r>
      <w:r w:rsidRPr="0016382D">
        <w:rPr>
          <w:rFonts w:ascii="Times New Roman" w:eastAsia="Times New Roman" w:hAnsi="Times New Roman" w:cs="Times New Roman"/>
          <w:i/>
          <w:iCs/>
          <w:lang w:eastAsia="it-IT"/>
        </w:rPr>
        <w:t>La nuova circolare del Direttore mi ha invitata a uniformarmi e ispirarmi al nuovo programma voluto dalle Superiori Autorità. Aderisco con vero entusiasmo plaudendo con serenità e sincerità di spirito alle nuove direttive, più consone alla vera vita vissuta dagli alunni, i quali troveranno più facile la strada e trarranno maggior profitto che sarà loro utile nella vita pratica.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b/>
          <w:bCs/>
          <w:i/>
          <w:lang w:eastAsia="it-IT"/>
        </w:rPr>
        <w:t>7 novembre 1944</w:t>
      </w:r>
      <w:r w:rsidRPr="0016382D">
        <w:rPr>
          <w:rFonts w:ascii="Times New Roman" w:eastAsia="Times New Roman" w:hAnsi="Times New Roman" w:cs="Times New Roman"/>
          <w:b/>
          <w:bCs/>
          <w:lang w:eastAsia="it-IT"/>
        </w:rPr>
        <w:t xml:space="preserve"> –</w:t>
      </w:r>
      <w:r w:rsidRPr="0016382D">
        <w:rPr>
          <w:rFonts w:ascii="Times New Roman" w:eastAsia="Times New Roman" w:hAnsi="Times New Roman" w:cs="Times New Roman"/>
          <w:lang w:eastAsia="it-IT"/>
        </w:rPr>
        <w:t xml:space="preserve"> </w:t>
      </w:r>
      <w:r w:rsidRPr="0016382D">
        <w:rPr>
          <w:rFonts w:ascii="Times New Roman" w:eastAsia="Times New Roman" w:hAnsi="Times New Roman" w:cs="Times New Roman"/>
          <w:i/>
          <w:iCs/>
          <w:lang w:eastAsia="it-IT"/>
        </w:rPr>
        <w:t>Ho preparato i due programmi che dovrò svolgere nelle classi quarta e quinta, ma affermo senza tema di errare, che ho trovato molte difficoltà dovute al periodo di emergenza in cui viviamo. I programmi di storia e di geografia sono stati dei veri rebus e mi sono affidata completamente a quanto mi hanno suggerito la lunga esperienza, il mio buon senso e la prudenza.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b/>
          <w:bCs/>
          <w:i/>
          <w:lang w:eastAsia="it-IT"/>
        </w:rPr>
        <w:t>13 aprile 1945</w:t>
      </w:r>
      <w:r w:rsidRPr="0016382D">
        <w:rPr>
          <w:rFonts w:ascii="Times New Roman" w:eastAsia="Times New Roman" w:hAnsi="Times New Roman" w:cs="Times New Roman"/>
          <w:b/>
          <w:bCs/>
          <w:lang w:eastAsia="it-IT"/>
        </w:rPr>
        <w:t xml:space="preserve"> –</w:t>
      </w:r>
      <w:r w:rsidRPr="0016382D">
        <w:rPr>
          <w:rFonts w:ascii="Times New Roman" w:eastAsia="Times New Roman" w:hAnsi="Times New Roman" w:cs="Times New Roman"/>
          <w:lang w:eastAsia="it-IT"/>
        </w:rPr>
        <w:t xml:space="preserve"> </w:t>
      </w:r>
      <w:r w:rsidRPr="0016382D">
        <w:rPr>
          <w:rFonts w:ascii="Times New Roman" w:eastAsia="Times New Roman" w:hAnsi="Times New Roman" w:cs="Times New Roman"/>
          <w:i/>
          <w:iCs/>
          <w:lang w:eastAsia="it-IT"/>
        </w:rPr>
        <w:t>Oggi ho la scuola quasi deserta perché un atto terroristico ha causato molto panico fra la popolazione e le persone stanno tappate in casa per tema di essere prelevate e portate in campi di concentramento.</w:t>
      </w:r>
    </w:p>
    <w:p w:rsidR="0016382D" w:rsidRPr="0016382D" w:rsidRDefault="0016382D" w:rsidP="0016382D">
      <w:pPr>
        <w:spacing w:after="0" w:line="240" w:lineRule="auto"/>
        <w:jc w:val="both"/>
        <w:rPr>
          <w:rFonts w:ascii="Times New Roman" w:eastAsia="Times New Roman" w:hAnsi="Times New Roman" w:cs="Times New Roman"/>
          <w:i/>
          <w:iCs/>
          <w:lang w:eastAsia="it-IT"/>
        </w:rPr>
      </w:pPr>
      <w:r w:rsidRPr="0016382D">
        <w:rPr>
          <w:rFonts w:ascii="Times New Roman" w:eastAsia="Times New Roman" w:hAnsi="Times New Roman" w:cs="Times New Roman"/>
          <w:b/>
          <w:bCs/>
          <w:i/>
          <w:lang w:eastAsia="it-IT"/>
        </w:rPr>
        <w:t>26 aprile 1945</w:t>
      </w:r>
      <w:r w:rsidRPr="0016382D">
        <w:rPr>
          <w:rFonts w:ascii="Times New Roman" w:eastAsia="Times New Roman" w:hAnsi="Times New Roman" w:cs="Times New Roman"/>
          <w:b/>
          <w:bCs/>
          <w:lang w:eastAsia="it-IT"/>
        </w:rPr>
        <w:t xml:space="preserve"> –</w:t>
      </w:r>
      <w:r w:rsidRPr="0016382D">
        <w:rPr>
          <w:rFonts w:ascii="Times New Roman" w:eastAsia="Times New Roman" w:hAnsi="Times New Roman" w:cs="Times New Roman"/>
          <w:i/>
          <w:iCs/>
          <w:lang w:eastAsia="it-IT"/>
        </w:rPr>
        <w:t xml:space="preserve"> I Tedeschi hanno lasciato il nostro Paese e la valle; la provvidenza di Dio ha avuto pietà e il conflitto è terminato; la scuola prosegue regolarmente ma si vedono passare degli Americani portati da autocarri sgangherati; speriamo di non essere male considerati.</w:t>
      </w:r>
    </w:p>
    <w:p w:rsidR="0016382D" w:rsidRPr="0016382D" w:rsidRDefault="0016382D" w:rsidP="0016382D">
      <w:pPr>
        <w:spacing w:after="0" w:line="240" w:lineRule="auto"/>
        <w:jc w:val="both"/>
        <w:rPr>
          <w:rFonts w:ascii="Times New Roman" w:eastAsia="Times New Roman" w:hAnsi="Times New Roman" w:cs="Times New Roman"/>
          <w:lang w:eastAsia="it-IT"/>
        </w:rPr>
      </w:pP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 xml:space="preserve">Terminato il conflitto mondiale la maestra Moretti insieme ai principali dirigenti fascisti subì l’inevitabile processo per l’epurazione intentato dalle forze politiche democratiche. Si difese sostenendo che anche lei aveva subito le aggressioni fasciste, ed era in quel caso vero perché un gruppo di repubblichini dopo averla picchiata l’avevano derubata. Non vi furono conseguenze particolari, e così rimase al suo posto nella scuola pratese. </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lastRenderedPageBreak/>
        <w:t>Crollati e sepolti nella polvere gli ideali che aveva con convinzione sostenuto, continuò ancora ad esprimerli negli anni seguenti, seppur lievemente modificati, proprio perché erano rimasti dentro di lei, come dentro di lei forse erano nati.</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I registri scolastici del dopoguerra redatti dall’insegnante non contengono più le sue impressioni politiche, ma si attengono scrupolosamente alla vita interna della scuola, con qualche accenno in più sui singoli bambini. L’unico accenno di carattere politico sarà quello dell’11 giugno 1946 relativo al referendum fra la repubblica e la monarchia.</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b/>
          <w:bCs/>
          <w:i/>
          <w:lang w:eastAsia="it-IT"/>
        </w:rPr>
        <w:t>7 novembre 1946</w:t>
      </w:r>
      <w:r w:rsidRPr="0016382D">
        <w:rPr>
          <w:rFonts w:ascii="Times New Roman" w:eastAsia="Times New Roman" w:hAnsi="Times New Roman" w:cs="Times New Roman"/>
          <w:b/>
          <w:bCs/>
          <w:lang w:eastAsia="it-IT"/>
        </w:rPr>
        <w:t xml:space="preserve"> –</w:t>
      </w:r>
      <w:r w:rsidRPr="0016382D">
        <w:rPr>
          <w:rFonts w:ascii="Times New Roman" w:eastAsia="Times New Roman" w:hAnsi="Times New Roman" w:cs="Times New Roman"/>
          <w:lang w:eastAsia="it-IT"/>
        </w:rPr>
        <w:t xml:space="preserve"> </w:t>
      </w:r>
      <w:r w:rsidRPr="0016382D">
        <w:rPr>
          <w:rFonts w:ascii="Times New Roman" w:eastAsia="Times New Roman" w:hAnsi="Times New Roman" w:cs="Times New Roman"/>
          <w:i/>
          <w:iCs/>
          <w:lang w:eastAsia="it-IT"/>
        </w:rPr>
        <w:t>Alcuni alunni della classe 4° sono acerbi nonostante l’età, e non riescono seguirmi nelle facili spiegazioni. In un dettato di dodici righe uno ha fatto ventisette errori, alcuni gravi. Certo dovrò fare appello a tutta la pazienza possibile per sopportare il Pierantonio, il Giuseppe, il Giampiero che sono una vera disperazione.</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b/>
          <w:bCs/>
          <w:i/>
          <w:lang w:eastAsia="it-IT"/>
        </w:rPr>
        <w:t>11 giugno 1946</w:t>
      </w:r>
      <w:r w:rsidRPr="0016382D">
        <w:rPr>
          <w:rFonts w:ascii="Times New Roman" w:eastAsia="Times New Roman" w:hAnsi="Times New Roman" w:cs="Times New Roman"/>
          <w:b/>
          <w:bCs/>
          <w:lang w:eastAsia="it-IT"/>
        </w:rPr>
        <w:t xml:space="preserve"> –</w:t>
      </w:r>
      <w:r w:rsidRPr="0016382D">
        <w:rPr>
          <w:rFonts w:ascii="Times New Roman" w:eastAsia="Times New Roman" w:hAnsi="Times New Roman" w:cs="Times New Roman"/>
          <w:lang w:eastAsia="it-IT"/>
        </w:rPr>
        <w:t xml:space="preserve"> </w:t>
      </w:r>
      <w:r w:rsidRPr="0016382D">
        <w:rPr>
          <w:rFonts w:ascii="Times New Roman" w:eastAsia="Times New Roman" w:hAnsi="Times New Roman" w:cs="Times New Roman"/>
          <w:i/>
          <w:iCs/>
          <w:lang w:eastAsia="it-IT"/>
        </w:rPr>
        <w:t>Gli alunni hanno preso viva parte alle elezioni e mi hanno riferito interessanti minuti particolari. Mi piace il loro modo di osservare, ma vorrei che non partecipassero a certe dimostrazioni di estremismo che, purtroppo si notano in questo paese e che fanno male al cuore di una vecchia insegnante che, per venti anni consecutivi, ha insegnato l’amore reciproco, il perdono e l’educazione e le norme del corretto vivere civile.</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Dev’essere stato un duro colpo per lei sopportare la perdita della monarchia in quel referendum del 2 giugno, dopo aver perso la “</w:t>
      </w:r>
      <w:r w:rsidRPr="0016382D">
        <w:rPr>
          <w:rFonts w:ascii="Times New Roman" w:eastAsia="Times New Roman" w:hAnsi="Times New Roman" w:cs="Times New Roman"/>
          <w:i/>
          <w:lang w:eastAsia="it-IT"/>
        </w:rPr>
        <w:t>Grandezza della Patria</w:t>
      </w:r>
      <w:r w:rsidRPr="0016382D">
        <w:rPr>
          <w:rFonts w:ascii="Times New Roman" w:eastAsia="Times New Roman" w:hAnsi="Times New Roman" w:cs="Times New Roman"/>
          <w:lang w:eastAsia="it-IT"/>
        </w:rPr>
        <w:t>” fascista. Non perse però gli altri ideali inerenti alla sua professione, come non perse il suo senso patriottico. Anche dopo la guerra e per tutto il periodo d’insegnamento non mancò mai di far cantare ai suoi alunni “</w:t>
      </w:r>
      <w:r w:rsidRPr="0016382D">
        <w:rPr>
          <w:rFonts w:ascii="Times New Roman" w:eastAsia="Times New Roman" w:hAnsi="Times New Roman" w:cs="Times New Roman"/>
          <w:i/>
          <w:lang w:eastAsia="it-IT"/>
        </w:rPr>
        <w:t>l’Inno di Mameli</w:t>
      </w:r>
      <w:r w:rsidRPr="0016382D">
        <w:rPr>
          <w:rFonts w:ascii="Times New Roman" w:eastAsia="Times New Roman" w:hAnsi="Times New Roman" w:cs="Times New Roman"/>
          <w:lang w:eastAsia="it-IT"/>
        </w:rPr>
        <w:t>”.</w:t>
      </w:r>
    </w:p>
    <w:p w:rsidR="0016382D" w:rsidRPr="0016382D" w:rsidRDefault="0016382D" w:rsidP="0016382D">
      <w:pPr>
        <w:spacing w:after="0" w:line="240" w:lineRule="auto"/>
        <w:jc w:val="both"/>
        <w:rPr>
          <w:rFonts w:ascii="Times New Roman" w:eastAsia="Times New Roman" w:hAnsi="Times New Roman" w:cs="Times New Roman"/>
          <w:lang w:eastAsia="it-IT"/>
        </w:rPr>
      </w:pPr>
      <w:r w:rsidRPr="0016382D">
        <w:rPr>
          <w:rFonts w:ascii="Times New Roman" w:eastAsia="Times New Roman" w:hAnsi="Times New Roman" w:cs="Times New Roman"/>
          <w:lang w:eastAsia="it-IT"/>
        </w:rPr>
        <w:t>La profonda devozione religiosa verso Padre Pio la portò in seguito a Pietralcina dopo aver venduto tutto ciò che possedeva. Ritornò poi in alta Italia e si stabilì a Fermo in provincia di Varese dove morì il 10 maggio 1986.</w:t>
      </w:r>
    </w:p>
    <w:p w:rsidR="0016382D" w:rsidRPr="0016382D" w:rsidRDefault="0016382D" w:rsidP="0016382D">
      <w:pPr>
        <w:spacing w:after="0" w:line="240" w:lineRule="auto"/>
        <w:jc w:val="both"/>
        <w:rPr>
          <w:rFonts w:ascii="Times New Roman" w:eastAsia="Times New Roman" w:hAnsi="Times New Roman" w:cs="Times New Roman"/>
          <w:sz w:val="24"/>
          <w:szCs w:val="24"/>
          <w:lang w:eastAsia="it-IT"/>
        </w:rPr>
      </w:pPr>
    </w:p>
    <w:p w:rsidR="0016382D" w:rsidRDefault="0016382D" w:rsidP="0016382D">
      <w:pPr>
        <w:spacing w:after="0" w:line="240" w:lineRule="auto"/>
        <w:jc w:val="center"/>
        <w:rPr>
          <w:rFonts w:ascii="Times New Roman" w:eastAsia="Times New Roman" w:hAnsi="Times New Roman" w:cs="Times New Roman"/>
          <w:i/>
          <w:sz w:val="24"/>
          <w:szCs w:val="24"/>
          <w:lang w:eastAsia="it-IT"/>
        </w:rPr>
      </w:pPr>
      <w:r w:rsidRPr="0016382D">
        <w:rPr>
          <w:rFonts w:ascii="Times New Roman" w:eastAsia="Times New Roman" w:hAnsi="Times New Roman" w:cs="Times New Roman"/>
          <w:noProof/>
          <w:sz w:val="24"/>
          <w:szCs w:val="24"/>
          <w:lang w:eastAsia="it-IT"/>
        </w:rPr>
        <w:drawing>
          <wp:inline distT="0" distB="0" distL="0" distR="0" wp14:anchorId="7FA0E2D3" wp14:editId="5A2AB3FC">
            <wp:extent cx="2600325" cy="3868777"/>
            <wp:effectExtent l="0" t="0" r="0" b="0"/>
            <wp:docPr id="29" name="Immagine 29" descr="C:\Users\Claudio\Pictures\vesc. manuelli - erbetta - moretti\IMG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laudio\Pictures\vesc. manuelli - erbetta - moretti\IMG_0003.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602631" cy="3872209"/>
                    </a:xfrm>
                    <a:prstGeom prst="rect">
                      <a:avLst/>
                    </a:prstGeom>
                    <a:noFill/>
                    <a:ln>
                      <a:noFill/>
                    </a:ln>
                  </pic:spPr>
                </pic:pic>
              </a:graphicData>
            </a:graphic>
          </wp:inline>
        </w:drawing>
      </w:r>
    </w:p>
    <w:p w:rsidR="00AD36D2" w:rsidRPr="00AD36D2" w:rsidRDefault="00AD36D2" w:rsidP="0016382D">
      <w:pPr>
        <w:spacing w:after="0" w:line="240" w:lineRule="auto"/>
        <w:jc w:val="center"/>
        <w:rPr>
          <w:rFonts w:ascii="Times New Roman" w:eastAsia="Times New Roman" w:hAnsi="Times New Roman" w:cs="Times New Roman"/>
          <w:sz w:val="24"/>
          <w:szCs w:val="24"/>
          <w:lang w:eastAsia="it-IT"/>
        </w:rPr>
      </w:pPr>
      <w:r>
        <w:rPr>
          <w:rFonts w:ascii="Times New Roman" w:eastAsia="Times New Roman" w:hAnsi="Times New Roman" w:cs="Times New Roman"/>
          <w:sz w:val="24"/>
          <w:szCs w:val="24"/>
          <w:lang w:eastAsia="it-IT"/>
        </w:rPr>
        <w:t>20 – La maestra Rosa Moretti</w:t>
      </w:r>
    </w:p>
    <w:p w:rsidR="0016382D" w:rsidRPr="0016382D" w:rsidRDefault="0016382D" w:rsidP="0016382D">
      <w:pPr>
        <w:spacing w:after="0" w:line="240" w:lineRule="auto"/>
        <w:jc w:val="both"/>
        <w:rPr>
          <w:rFonts w:ascii="Times New Roman" w:eastAsia="Times New Roman" w:hAnsi="Times New Roman" w:cs="Times New Roman"/>
          <w:sz w:val="24"/>
          <w:szCs w:val="24"/>
          <w:lang w:eastAsia="it-IT"/>
        </w:rPr>
      </w:pPr>
    </w:p>
    <w:p w:rsidR="0016382D" w:rsidRPr="0016382D" w:rsidRDefault="0016382D" w:rsidP="0016382D">
      <w:pPr>
        <w:spacing w:after="0" w:line="240" w:lineRule="auto"/>
        <w:jc w:val="both"/>
        <w:rPr>
          <w:rFonts w:ascii="Times New Roman" w:eastAsia="Times New Roman" w:hAnsi="Times New Roman" w:cs="Times New Roman"/>
          <w:sz w:val="24"/>
          <w:szCs w:val="24"/>
          <w:lang w:eastAsia="it-IT"/>
        </w:rPr>
      </w:pPr>
    </w:p>
    <w:p w:rsidR="0016382D" w:rsidRPr="0016382D" w:rsidRDefault="0016382D" w:rsidP="0016382D">
      <w:pPr>
        <w:spacing w:after="0" w:line="240" w:lineRule="auto"/>
        <w:jc w:val="both"/>
        <w:rPr>
          <w:rFonts w:ascii="Times New Roman" w:eastAsia="Times New Roman" w:hAnsi="Times New Roman" w:cs="Times New Roman"/>
          <w:sz w:val="24"/>
          <w:szCs w:val="24"/>
          <w:lang w:eastAsia="it-IT"/>
        </w:rPr>
      </w:pPr>
    </w:p>
    <w:p w:rsidR="0016382D" w:rsidRPr="0016382D" w:rsidRDefault="0016382D" w:rsidP="0016382D">
      <w:pPr>
        <w:spacing w:after="0" w:line="240" w:lineRule="auto"/>
        <w:jc w:val="both"/>
        <w:rPr>
          <w:rFonts w:ascii="Times New Roman" w:eastAsia="Times New Roman" w:hAnsi="Times New Roman" w:cs="Times New Roman"/>
          <w:sz w:val="24"/>
          <w:szCs w:val="24"/>
          <w:lang w:eastAsia="it-IT"/>
        </w:rPr>
      </w:pPr>
    </w:p>
    <w:p w:rsidR="0016382D" w:rsidRDefault="0016382D" w:rsidP="0016382D">
      <w:pPr>
        <w:spacing w:after="0" w:line="240" w:lineRule="auto"/>
        <w:jc w:val="both"/>
        <w:rPr>
          <w:rFonts w:ascii="Times New Roman" w:eastAsia="Times New Roman" w:hAnsi="Times New Roman" w:cs="Times New Roman"/>
          <w:sz w:val="24"/>
          <w:szCs w:val="24"/>
          <w:lang w:eastAsia="it-IT"/>
        </w:rPr>
      </w:pPr>
    </w:p>
    <w:p w:rsidR="00C55D27" w:rsidRPr="0016382D" w:rsidRDefault="00C55D27" w:rsidP="0016382D">
      <w:pPr>
        <w:spacing w:after="0" w:line="240" w:lineRule="auto"/>
        <w:jc w:val="both"/>
        <w:rPr>
          <w:rFonts w:ascii="Times New Roman" w:eastAsia="Times New Roman" w:hAnsi="Times New Roman" w:cs="Times New Roman"/>
          <w:sz w:val="24"/>
          <w:szCs w:val="24"/>
          <w:lang w:eastAsia="it-IT"/>
        </w:rPr>
      </w:pPr>
    </w:p>
    <w:p w:rsidR="0016382D" w:rsidRPr="0016382D" w:rsidRDefault="0016382D" w:rsidP="0016382D">
      <w:pPr>
        <w:spacing w:after="0"/>
        <w:rPr>
          <w:rFonts w:ascii="Times New Roman" w:hAnsi="Times New Roman" w:cs="Times New Roman"/>
          <w:b/>
          <w:i/>
          <w:sz w:val="24"/>
          <w:szCs w:val="24"/>
          <w:u w:val="single"/>
        </w:rPr>
      </w:pPr>
      <w:r w:rsidRPr="0016382D">
        <w:rPr>
          <w:rFonts w:ascii="Times New Roman" w:hAnsi="Times New Roman" w:cs="Times New Roman"/>
          <w:b/>
          <w:i/>
          <w:sz w:val="24"/>
          <w:szCs w:val="24"/>
          <w:u w:val="single"/>
        </w:rPr>
        <w:lastRenderedPageBreak/>
        <w:t>L’Industrializzazione</w:t>
      </w:r>
    </w:p>
    <w:p w:rsidR="0016382D" w:rsidRPr="0016382D" w:rsidRDefault="0016382D" w:rsidP="0016382D">
      <w:pPr>
        <w:spacing w:after="0"/>
        <w:jc w:val="center"/>
        <w:rPr>
          <w:rFonts w:ascii="Times New Roman" w:hAnsi="Times New Roman" w:cs="Times New Roman"/>
          <w:b/>
          <w:i/>
          <w:u w:val="single"/>
        </w:rPr>
      </w:pP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Il primo segnale di industrializzazione incomincia sul nostro territorio nella 1° metà del Settecento con la costruzione e l’avvio del filatoio di seta situato 50 metri a valle del Mulino Nuovo. Non si può ancora chiamare come vera industrializzazione che avverrà il secolo successivo, tuttavia fu un passo importante e significativo di rottura con il passato secolare di lavoro prevalentemente contadino. Il filatoio di seta prefigurava già – pur nelle sue ridotte dimensioni – ciò che sarebbe inevitabilmente avvenuto nell’Ottocento: un nuovo e diverso modo di lavoro manifatturiero indispensabile al soddisfacimento delle esigenze vitali di una popolazione in costante crescita. E questo avvenne anche grazie allo sfruttamento della forza idrica presente sul territorio quale creatrice di energia, e conseguentemente di un lavoro a “valle” organizzato a “catena”.</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Prato Sesia fu il primo paese in assoluto in tutto il circondario ad avere questa realtà a partire dalla metà del Settecento quando Carlo Felice Maoletti e Carlo Giuseppe Ghezzi fondarono la società del filatoio. Il Maoletti era cognato del pratese Giuseppe Genesi e fu probabilmente questo il motivo che fece da volano alla scelta definitiva del luogo per l’inizio dell’attività imprenditoriale. Inoltre nel nostro territorio, come negli altri paesi vicini, era già in uso da tempo la coltivazione del gelso e del baco da seta. Non si conosce al momento quale fu l’impatto occupazionale ma si può supporre che fu tra i 50 e gli 80 dipendenti durante il periodo di maggior sviluppo, e un po’ meno durante la prima metà dell’Ottocento. Ancora nel 1847 Goffredo Casalis nel suo “</w:t>
      </w:r>
      <w:r w:rsidRPr="0016382D">
        <w:rPr>
          <w:rFonts w:ascii="Times New Roman" w:hAnsi="Times New Roman" w:cs="Times New Roman"/>
          <w:i/>
        </w:rPr>
        <w:t>Dizionario</w:t>
      </w:r>
      <w:r w:rsidRPr="0016382D">
        <w:rPr>
          <w:rFonts w:ascii="Times New Roman" w:hAnsi="Times New Roman" w:cs="Times New Roman"/>
        </w:rPr>
        <w:t>” accennava a 50 operai presenti nel filatoio.</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Altra importante caratteristica dell’industria pratese era di essere sia Filanda che Filatoio e pertanto si partiva dalla trasformazione del bozzolo di seta in filo, ed in seguito del filo in tessuto.</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Si dovette giungere al 1835 quando Tommaso Rossi impiantò a Romagnano – sempre sfruttando le acque della Roggia Mora – un cotonificio con tessitura di piccole dimensioni. Qualche anno dopo – nel 1840 – l’industria venne rilevata dai novaresi Bollati e vi fu il “salto di qualità” nella produzione laniera sia per quanto riguarda l’impatto occupazionale, che per l’introduzione delle nuove ruote a turbina al posto delle tradizionali ruote idrauliche. Mentre in precedenza le pale producenti energia erano azionate tramite il getto d’acqua che colpiva le pale stesse facendole girare, la nuova tecnologia consentiva alle pale – completamente immerse nell’acqua – di avere una maggiore rotazione, e quindi sviluppare una maggiore energia  grazie ad un vorticoso “</w:t>
      </w:r>
      <w:r w:rsidRPr="0016382D">
        <w:rPr>
          <w:rFonts w:ascii="Times New Roman" w:hAnsi="Times New Roman" w:cs="Times New Roman"/>
          <w:i/>
        </w:rPr>
        <w:t>turbine</w:t>
      </w:r>
      <w:r w:rsidRPr="0016382D">
        <w:rPr>
          <w:rFonts w:ascii="Times New Roman" w:hAnsi="Times New Roman" w:cs="Times New Roman"/>
        </w:rPr>
        <w:t>” che si creava dopo un salto d’acqua.</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Già in quegli anni il cotonificio Bollati occupava oltre 400 persone.</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Nel 1872 sempre a Romagnano Antonio Bellardi fondò la Cartiera Bellardi che poi divenne Vonwiller qualche anno dopo, e nel 1893 vennero costruite le prime centrali idroelettriche sulla Roccia Mora. La Vonwiller occupò fino a 650 operai a fasi alterne. Divenne poi Società Cartiere Burgo nel 1931.</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Anche Prato ebbe il suo sviluppo industriale agli inizi del ‘900 quando ormai il filatoio di seta era scomparso dalla scena produttiva. Oltre alle tradizionali aziende produttive di laterizi e mattoni nella zona della Baragiotta presente da secoli, i fratelli Baragiotta fu Sereno aprirono una segheria nel 1884. Nel 1904 infine si assistette alla creazione del lanificio Angelino anch’esso a ciclo di produzione completo che partiva dalla lana grezza per giungere al tessuto. Lo stabilimento funzionò a fasi alterne occupando fino a un centinaio di dipendenti nel periodo delle commesse militari della 1° Guerra Mondiale. Chiuse definitivamente la produzione nel 1923.</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E’ comunque immaginabile l’impatto sulla popolazione di questa iniziale e continua trasformazione dopo secoli di “stabilità”. Impatto che diventava prevalentemente di carattere culturale e sociale con nuovi rapporti collaborativi e scambi di esperienze totalmente diverse dal passato. Se si pensa che per tutti i secoli precedenti il lavoro era essenzialmente basato sulla coltivazione della terra con i pochi casi di persone abilitate a mestieri di “supporto” quale i commercianti e gli artigiani; ora, gradualmente si potevano avere altre alternative perché la terra da coltivare non aumentava mentre le persone da sfamare aumentavano. E le alternative erano l’inserimento nell’industrializzazione oppure l’emigrazione verso nuovi mondi sconosciuti.</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lastRenderedPageBreak/>
        <w:t>Non si hanno al momento dati certi sull’occupazione pratese nelle fabbriche dell’epoca anche perché non è mai stata fatta una ricerca approfondita, tuttavia scorrendo gli elenchi delle singole famiglie si può desumere e quantificare quali erano coloro che lavoravano in quei settori tenendo presente alcune considerazioni.</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1° - Il lavoro non era fisso ma a contratto determinato legato alla stagionalità del prodotto a secondo della richiesta del mercato o altro. In molti casi il contratto veniva rinnovato.</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2° - La remunerazione era molto bassa e spesse volte legata al lavoro cottimale.</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3° - L’orario di lavoro variava dalle esigenze del momento, in ogni caso non era mai inferiore alle ore 10,30 giornaliere per le donne e per i bambini che potevano avere anche 12/13 anni di età.</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4° - Non esisteva nulla a protezione del dipendente sia maschio, femmina o bambino dal punto di vista della malattia o dell’infortunio. I problemi di salute venivano risolti con il licenziamento. Ognuno si doveva aggiustare da sé. Questo almeno per tutto l’Ottocento.</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Non esistono dati sugli infortuni ma si può pensare che erano all’ordine del giorno. Gli atti di morte non definiscono la natura della morte stessa, come pure quelli segnalati dall’ospedale di Novara che comunicano la morte del “tessitore” o “tessitrice” di giovane età, tuttavia si può immaginare per alcuni di essi il tentativo dell’azienda di salvargli la vita mandandolo all’ospedale di Novara.</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In tutto questo sembra giusto segnalare un fatto che al momento rimane sconosciuto e che è stato osservato visionando l’antica documentazione della cartiera Vonwiller di Romagnano e che riguarda alcuni pratesi.</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Il giorno 11 giugno 1886 venivano licenziati in tronco con perdita di salario della 1° settimana di lavoro svolto e lasciato in deposito, i signori Grazioli Carlo di anni 20, Valsesia Luigi di anni 22, Maiocchi Antonio di anni 20, Signini Cesare di anni 24, ed infine Tinelli Salvatore di anni 25 di Romagnano, con la motivazione per tutti identica: </w:t>
      </w:r>
      <w:r w:rsidRPr="0016382D">
        <w:rPr>
          <w:rFonts w:ascii="Times New Roman" w:hAnsi="Times New Roman" w:cs="Times New Roman"/>
          <w:i/>
        </w:rPr>
        <w:t xml:space="preserve">“perché scioperante”. </w:t>
      </w:r>
      <w:r w:rsidRPr="0016382D">
        <w:rPr>
          <w:rFonts w:ascii="Times New Roman" w:hAnsi="Times New Roman" w:cs="Times New Roman"/>
        </w:rPr>
        <w:t>Non si conosce il motivo dello sciopero effettuato che non poteva essere di carattere finanziario visto che si sapeva benissimo qual’era il salario pattuito. Molto più probabilmente è stata invece una protesta legata alle eccessive pressioni sulla produzione, oppure più probabilmente contro l’ennesimo incidente sul lavoro di gravi conseguenze.</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Si ritiene giusta la segnalazione di questo caso anche per un’altra considerazione perché a quanto risulta è certamente da considerarsi come una delle prime proteste di carattere sociale e “sindacale” di cui si ha notizia nelle fabbriche delle nostre zone.</w:t>
      </w:r>
    </w:p>
    <w:p w:rsidR="0016382D" w:rsidRPr="0016382D" w:rsidRDefault="0016382D" w:rsidP="0016382D">
      <w:pPr>
        <w:spacing w:after="0"/>
        <w:jc w:val="both"/>
        <w:rPr>
          <w:rFonts w:ascii="Times New Roman" w:hAnsi="Times New Roman" w:cs="Times New Roman"/>
        </w:rPr>
      </w:pPr>
    </w:p>
    <w:p w:rsidR="0016382D" w:rsidRPr="0016382D" w:rsidRDefault="0016382D" w:rsidP="0016382D">
      <w:pPr>
        <w:spacing w:after="0"/>
        <w:rPr>
          <w:rFonts w:ascii="Times New Roman" w:hAnsi="Times New Roman" w:cs="Times New Roman"/>
          <w:b/>
          <w:i/>
          <w:sz w:val="24"/>
          <w:szCs w:val="24"/>
          <w:u w:val="single"/>
        </w:rPr>
      </w:pPr>
    </w:p>
    <w:p w:rsidR="0016382D" w:rsidRPr="0016382D" w:rsidRDefault="0016382D" w:rsidP="0016382D">
      <w:pPr>
        <w:spacing w:after="0"/>
        <w:rPr>
          <w:rFonts w:ascii="Times New Roman" w:hAnsi="Times New Roman" w:cs="Times New Roman"/>
          <w:b/>
          <w:i/>
          <w:sz w:val="24"/>
          <w:szCs w:val="24"/>
          <w:u w:val="single"/>
        </w:rPr>
      </w:pPr>
    </w:p>
    <w:p w:rsidR="0016382D" w:rsidRPr="0016382D" w:rsidRDefault="0016382D" w:rsidP="0016382D">
      <w:pPr>
        <w:spacing w:after="0"/>
        <w:rPr>
          <w:rFonts w:ascii="Times New Roman" w:hAnsi="Times New Roman" w:cs="Times New Roman"/>
          <w:b/>
          <w:i/>
          <w:sz w:val="24"/>
          <w:szCs w:val="24"/>
          <w:u w:val="single"/>
        </w:rPr>
      </w:pPr>
    </w:p>
    <w:p w:rsidR="0016382D" w:rsidRPr="0016382D" w:rsidRDefault="0016382D" w:rsidP="0016382D">
      <w:pPr>
        <w:spacing w:after="0"/>
        <w:rPr>
          <w:rFonts w:ascii="Times New Roman" w:hAnsi="Times New Roman" w:cs="Times New Roman"/>
          <w:b/>
          <w:i/>
          <w:sz w:val="24"/>
          <w:szCs w:val="24"/>
          <w:u w:val="single"/>
        </w:rPr>
      </w:pPr>
    </w:p>
    <w:p w:rsidR="0016382D" w:rsidRPr="0016382D" w:rsidRDefault="0016382D" w:rsidP="0016382D">
      <w:pPr>
        <w:spacing w:after="0"/>
        <w:rPr>
          <w:rFonts w:ascii="Times New Roman" w:hAnsi="Times New Roman" w:cs="Times New Roman"/>
          <w:b/>
          <w:i/>
          <w:sz w:val="24"/>
          <w:szCs w:val="24"/>
          <w:u w:val="single"/>
        </w:rPr>
      </w:pPr>
    </w:p>
    <w:p w:rsidR="0016382D" w:rsidRPr="0016382D" w:rsidRDefault="0016382D" w:rsidP="0016382D">
      <w:pPr>
        <w:spacing w:after="0"/>
        <w:rPr>
          <w:rFonts w:ascii="Times New Roman" w:hAnsi="Times New Roman" w:cs="Times New Roman"/>
          <w:b/>
          <w:i/>
          <w:sz w:val="24"/>
          <w:szCs w:val="24"/>
          <w:u w:val="single"/>
        </w:rPr>
      </w:pPr>
    </w:p>
    <w:p w:rsidR="0016382D" w:rsidRPr="0016382D" w:rsidRDefault="0016382D" w:rsidP="0016382D">
      <w:pPr>
        <w:spacing w:after="0"/>
        <w:rPr>
          <w:rFonts w:ascii="Times New Roman" w:hAnsi="Times New Roman" w:cs="Times New Roman"/>
          <w:b/>
          <w:i/>
          <w:sz w:val="24"/>
          <w:szCs w:val="24"/>
          <w:u w:val="single"/>
        </w:rPr>
      </w:pPr>
    </w:p>
    <w:p w:rsidR="0016382D" w:rsidRPr="0016382D" w:rsidRDefault="0016382D" w:rsidP="0016382D">
      <w:pPr>
        <w:spacing w:after="0"/>
        <w:rPr>
          <w:rFonts w:ascii="Times New Roman" w:hAnsi="Times New Roman" w:cs="Times New Roman"/>
          <w:b/>
          <w:i/>
          <w:sz w:val="24"/>
          <w:szCs w:val="24"/>
          <w:u w:val="single"/>
        </w:rPr>
      </w:pPr>
    </w:p>
    <w:p w:rsidR="0016382D" w:rsidRPr="0016382D" w:rsidRDefault="0016382D" w:rsidP="0016382D">
      <w:pPr>
        <w:spacing w:after="0"/>
        <w:rPr>
          <w:rFonts w:ascii="Times New Roman" w:hAnsi="Times New Roman" w:cs="Times New Roman"/>
          <w:b/>
          <w:i/>
          <w:sz w:val="24"/>
          <w:szCs w:val="24"/>
          <w:u w:val="single"/>
        </w:rPr>
      </w:pPr>
    </w:p>
    <w:p w:rsidR="0016382D" w:rsidRPr="0016382D" w:rsidRDefault="0016382D" w:rsidP="0016382D">
      <w:pPr>
        <w:spacing w:after="0"/>
        <w:rPr>
          <w:rFonts w:ascii="Times New Roman" w:hAnsi="Times New Roman" w:cs="Times New Roman"/>
          <w:b/>
          <w:i/>
          <w:sz w:val="24"/>
          <w:szCs w:val="24"/>
          <w:u w:val="single"/>
        </w:rPr>
      </w:pPr>
    </w:p>
    <w:p w:rsidR="0016382D" w:rsidRPr="0016382D" w:rsidRDefault="0016382D" w:rsidP="0016382D">
      <w:pPr>
        <w:spacing w:after="0"/>
        <w:rPr>
          <w:rFonts w:ascii="Times New Roman" w:hAnsi="Times New Roman" w:cs="Times New Roman"/>
          <w:b/>
          <w:i/>
          <w:sz w:val="24"/>
          <w:szCs w:val="24"/>
          <w:u w:val="single"/>
        </w:rPr>
      </w:pPr>
    </w:p>
    <w:p w:rsidR="0016382D" w:rsidRPr="0016382D" w:rsidRDefault="0016382D" w:rsidP="0016382D">
      <w:pPr>
        <w:spacing w:after="0"/>
        <w:rPr>
          <w:rFonts w:ascii="Times New Roman" w:hAnsi="Times New Roman" w:cs="Times New Roman"/>
          <w:b/>
          <w:i/>
          <w:sz w:val="24"/>
          <w:szCs w:val="24"/>
          <w:u w:val="single"/>
        </w:rPr>
      </w:pPr>
    </w:p>
    <w:p w:rsidR="0016382D" w:rsidRPr="0016382D" w:rsidRDefault="0016382D" w:rsidP="0016382D">
      <w:pPr>
        <w:spacing w:after="0"/>
        <w:rPr>
          <w:rFonts w:ascii="Times New Roman" w:hAnsi="Times New Roman" w:cs="Times New Roman"/>
          <w:b/>
          <w:i/>
          <w:sz w:val="24"/>
          <w:szCs w:val="24"/>
          <w:u w:val="single"/>
        </w:rPr>
      </w:pPr>
    </w:p>
    <w:p w:rsidR="0016382D" w:rsidRPr="0016382D" w:rsidRDefault="0016382D" w:rsidP="0016382D">
      <w:pPr>
        <w:spacing w:after="0"/>
        <w:rPr>
          <w:rFonts w:ascii="Times New Roman" w:hAnsi="Times New Roman" w:cs="Times New Roman"/>
          <w:b/>
          <w:i/>
          <w:sz w:val="24"/>
          <w:szCs w:val="24"/>
          <w:u w:val="single"/>
        </w:rPr>
      </w:pPr>
    </w:p>
    <w:p w:rsidR="0016382D" w:rsidRPr="0016382D" w:rsidRDefault="0016382D" w:rsidP="0016382D">
      <w:pPr>
        <w:spacing w:after="0"/>
        <w:rPr>
          <w:rFonts w:ascii="Times New Roman" w:hAnsi="Times New Roman" w:cs="Times New Roman"/>
          <w:b/>
          <w:i/>
          <w:sz w:val="24"/>
          <w:szCs w:val="24"/>
          <w:u w:val="single"/>
        </w:rPr>
      </w:pPr>
    </w:p>
    <w:p w:rsidR="0016382D" w:rsidRPr="0016382D" w:rsidRDefault="0016382D" w:rsidP="0016382D">
      <w:pPr>
        <w:spacing w:after="0"/>
        <w:rPr>
          <w:rFonts w:ascii="Times New Roman" w:hAnsi="Times New Roman" w:cs="Times New Roman"/>
          <w:b/>
          <w:i/>
          <w:sz w:val="24"/>
          <w:szCs w:val="24"/>
          <w:u w:val="single"/>
        </w:rPr>
      </w:pPr>
    </w:p>
    <w:p w:rsidR="0016382D" w:rsidRPr="0016382D" w:rsidRDefault="0016382D" w:rsidP="0016382D">
      <w:pPr>
        <w:spacing w:after="0"/>
        <w:rPr>
          <w:rFonts w:ascii="Times New Roman" w:hAnsi="Times New Roman" w:cs="Times New Roman"/>
          <w:b/>
          <w:i/>
          <w:sz w:val="24"/>
          <w:szCs w:val="24"/>
          <w:u w:val="single"/>
        </w:rPr>
      </w:pPr>
    </w:p>
    <w:p w:rsidR="0016382D" w:rsidRPr="0016382D" w:rsidRDefault="0016382D" w:rsidP="0016382D">
      <w:pPr>
        <w:spacing w:after="0"/>
        <w:rPr>
          <w:rFonts w:ascii="Times New Roman" w:hAnsi="Times New Roman" w:cs="Times New Roman"/>
          <w:b/>
          <w:i/>
          <w:sz w:val="24"/>
          <w:szCs w:val="24"/>
          <w:u w:val="single"/>
        </w:rPr>
      </w:pPr>
    </w:p>
    <w:p w:rsidR="0016382D" w:rsidRPr="0016382D" w:rsidRDefault="0016382D" w:rsidP="0016382D">
      <w:pPr>
        <w:spacing w:after="0"/>
        <w:rPr>
          <w:rFonts w:ascii="Times New Roman" w:hAnsi="Times New Roman" w:cs="Times New Roman"/>
          <w:b/>
          <w:i/>
          <w:sz w:val="24"/>
          <w:szCs w:val="24"/>
          <w:u w:val="single"/>
        </w:rPr>
      </w:pPr>
    </w:p>
    <w:p w:rsidR="0016382D" w:rsidRPr="0016382D" w:rsidRDefault="0016382D" w:rsidP="0016382D">
      <w:pPr>
        <w:spacing w:after="0"/>
        <w:rPr>
          <w:rFonts w:ascii="Times New Roman" w:hAnsi="Times New Roman" w:cs="Times New Roman"/>
          <w:b/>
          <w:i/>
          <w:sz w:val="24"/>
          <w:szCs w:val="24"/>
          <w:u w:val="single"/>
        </w:rPr>
      </w:pPr>
      <w:r w:rsidRPr="0016382D">
        <w:rPr>
          <w:rFonts w:ascii="Times New Roman" w:hAnsi="Times New Roman" w:cs="Times New Roman"/>
          <w:b/>
          <w:i/>
          <w:sz w:val="24"/>
          <w:szCs w:val="24"/>
          <w:u w:val="single"/>
        </w:rPr>
        <w:lastRenderedPageBreak/>
        <w:t>Il Censimento Commerciale al 15 ottobre 1927</w:t>
      </w:r>
    </w:p>
    <w:p w:rsidR="0016382D" w:rsidRPr="0016382D" w:rsidRDefault="0016382D" w:rsidP="0016382D">
      <w:pPr>
        <w:spacing w:after="0"/>
        <w:jc w:val="both"/>
        <w:rPr>
          <w:rFonts w:ascii="Times New Roman" w:hAnsi="Times New Roman" w:cs="Times New Roman"/>
          <w:b/>
          <w:i/>
        </w:rPr>
      </w:pP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 xml:space="preserve">Asietti </w:t>
      </w:r>
      <w:r w:rsidRPr="0016382D">
        <w:rPr>
          <w:rFonts w:ascii="Times New Roman" w:hAnsi="Times New Roman" w:cs="Times New Roman"/>
        </w:rPr>
        <w:t>Francesco di Silvano</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commestibili</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Arienta e Bianchino</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fabbri</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 xml:space="preserve">Azzoni </w:t>
      </w:r>
      <w:r w:rsidRPr="0016382D">
        <w:rPr>
          <w:rFonts w:ascii="Times New Roman" w:hAnsi="Times New Roman" w:cs="Times New Roman"/>
        </w:rPr>
        <w:t>Antonio di Ernesto</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fornaio</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 xml:space="preserve">Baraggioni </w:t>
      </w:r>
      <w:r w:rsidRPr="0016382D">
        <w:rPr>
          <w:rFonts w:ascii="Times New Roman" w:hAnsi="Times New Roman" w:cs="Times New Roman"/>
        </w:rPr>
        <w:t>Domenica in Brugo</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osteria</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 xml:space="preserve">Baragiotta </w:t>
      </w:r>
      <w:r w:rsidRPr="0016382D">
        <w:rPr>
          <w:rFonts w:ascii="Times New Roman" w:hAnsi="Times New Roman" w:cs="Times New Roman"/>
        </w:rPr>
        <w:t>Teresa in Vicari</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osteria e commestibili</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Baragiotta</w:t>
      </w:r>
      <w:r w:rsidRPr="0016382D">
        <w:rPr>
          <w:rFonts w:ascii="Times New Roman" w:hAnsi="Times New Roman" w:cs="Times New Roman"/>
        </w:rPr>
        <w:t xml:space="preserve"> G. e C. </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fornace</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Baragiotta</w:t>
      </w:r>
      <w:r w:rsidRPr="0016382D">
        <w:rPr>
          <w:rFonts w:ascii="Times New Roman" w:hAnsi="Times New Roman" w:cs="Times New Roman"/>
        </w:rPr>
        <w:t xml:space="preserve"> fratelli fu Sereno</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segheria, legnami, trebbiatura</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Bargeri</w:t>
      </w:r>
      <w:r w:rsidRPr="0016382D">
        <w:rPr>
          <w:rFonts w:ascii="Times New Roman" w:hAnsi="Times New Roman" w:cs="Times New Roman"/>
        </w:rPr>
        <w:t xml:space="preserve"> Giovanni di Gaudenzio</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legnami e patate</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Bargeri</w:t>
      </w:r>
      <w:r w:rsidRPr="0016382D">
        <w:rPr>
          <w:rFonts w:ascii="Times New Roman" w:hAnsi="Times New Roman" w:cs="Times New Roman"/>
        </w:rPr>
        <w:t xml:space="preserve"> Lucia di Carlo</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caffè e osteria</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 xml:space="preserve">Bargeri </w:t>
      </w:r>
      <w:r w:rsidRPr="0016382D">
        <w:rPr>
          <w:rFonts w:ascii="Times New Roman" w:hAnsi="Times New Roman" w:cs="Times New Roman"/>
        </w:rPr>
        <w:t>Rosa in Bargeri</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commestibili</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Bertinotti</w:t>
      </w:r>
      <w:r w:rsidRPr="0016382D">
        <w:rPr>
          <w:rFonts w:ascii="Times New Roman" w:hAnsi="Times New Roman" w:cs="Times New Roman"/>
        </w:rPr>
        <w:t xml:space="preserve"> Attilio</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tessuti e mercerie</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Bialetti</w:t>
      </w:r>
      <w:r w:rsidRPr="0016382D">
        <w:rPr>
          <w:rFonts w:ascii="Times New Roman" w:hAnsi="Times New Roman" w:cs="Times New Roman"/>
        </w:rPr>
        <w:t xml:space="preserve"> Umilina di Fedele</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privativa</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 xml:space="preserve">Bonola </w:t>
      </w:r>
      <w:r w:rsidRPr="0016382D">
        <w:rPr>
          <w:rFonts w:ascii="Times New Roman" w:hAnsi="Times New Roman" w:cs="Times New Roman"/>
        </w:rPr>
        <w:t>Carolina di Giacomo</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osteria</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Brugo</w:t>
      </w:r>
      <w:r w:rsidRPr="0016382D">
        <w:rPr>
          <w:rFonts w:ascii="Times New Roman" w:hAnsi="Times New Roman" w:cs="Times New Roman"/>
        </w:rPr>
        <w:t xml:space="preserve"> Antonio di Silvano</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commestibili e vini</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Brugo</w:t>
      </w:r>
      <w:r w:rsidRPr="0016382D">
        <w:rPr>
          <w:rFonts w:ascii="Times New Roman" w:hAnsi="Times New Roman" w:cs="Times New Roman"/>
        </w:rPr>
        <w:t xml:space="preserve"> Giovanni di Pietro</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farmacista</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Brusorio</w:t>
      </w:r>
      <w:r w:rsidRPr="0016382D">
        <w:rPr>
          <w:rFonts w:ascii="Times New Roman" w:hAnsi="Times New Roman" w:cs="Times New Roman"/>
        </w:rPr>
        <w:t xml:space="preserve"> Luigia di Antonio</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stoffa, ambulante</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Cacciami</w:t>
      </w:r>
      <w:r w:rsidRPr="0016382D">
        <w:rPr>
          <w:rFonts w:ascii="Times New Roman" w:hAnsi="Times New Roman" w:cs="Times New Roman"/>
        </w:rPr>
        <w:t xml:space="preserve"> Giuseppe di Giuseppe</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bottaio</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Cagnoni</w:t>
      </w:r>
      <w:r w:rsidRPr="0016382D">
        <w:rPr>
          <w:rFonts w:ascii="Times New Roman" w:hAnsi="Times New Roman" w:cs="Times New Roman"/>
        </w:rPr>
        <w:t xml:space="preserve"> Nicola</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legnami</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Caligaris</w:t>
      </w:r>
      <w:r w:rsidRPr="0016382D">
        <w:rPr>
          <w:rFonts w:ascii="Times New Roman" w:hAnsi="Times New Roman" w:cs="Times New Roman"/>
        </w:rPr>
        <w:t xml:space="preserve"> Vincenzo di Antonio</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fornaio</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Cantella</w:t>
      </w:r>
      <w:r w:rsidRPr="0016382D">
        <w:rPr>
          <w:rFonts w:ascii="Times New Roman" w:hAnsi="Times New Roman" w:cs="Times New Roman"/>
        </w:rPr>
        <w:t xml:space="preserve"> Giuseppe di Angelo</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fornaio e commestibili</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Comazzi</w:t>
      </w:r>
      <w:r w:rsidRPr="0016382D">
        <w:rPr>
          <w:rFonts w:ascii="Times New Roman" w:hAnsi="Times New Roman" w:cs="Times New Roman"/>
        </w:rPr>
        <w:t xml:space="preserve"> Lucia di Marcello</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osteria e commestibili</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Fanchini</w:t>
      </w:r>
      <w:r w:rsidRPr="0016382D">
        <w:rPr>
          <w:rFonts w:ascii="Times New Roman" w:hAnsi="Times New Roman" w:cs="Times New Roman"/>
        </w:rPr>
        <w:t xml:space="preserve"> Luigi di Giovanni</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ciclista</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Ferrari</w:t>
      </w:r>
      <w:r w:rsidRPr="0016382D">
        <w:rPr>
          <w:rFonts w:ascii="Times New Roman" w:hAnsi="Times New Roman" w:cs="Times New Roman"/>
        </w:rPr>
        <w:t xml:space="preserve"> Baldassarre di Serafino</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macellaio</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 xml:space="preserve">Ferro </w:t>
      </w:r>
      <w:r w:rsidRPr="0016382D">
        <w:rPr>
          <w:rFonts w:ascii="Times New Roman" w:hAnsi="Times New Roman" w:cs="Times New Roman"/>
        </w:rPr>
        <w:t>Mario di Domenico</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calzolaio</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Ferri</w:t>
      </w:r>
      <w:r w:rsidRPr="0016382D">
        <w:rPr>
          <w:rFonts w:ascii="Times New Roman" w:hAnsi="Times New Roman" w:cs="Times New Roman"/>
        </w:rPr>
        <w:t xml:space="preserve"> Giuseppe di Francesco</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sarto, barbiere, giornali</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 xml:space="preserve">Fioramonti </w:t>
      </w:r>
      <w:r w:rsidRPr="0016382D">
        <w:rPr>
          <w:rFonts w:ascii="Times New Roman" w:hAnsi="Times New Roman" w:cs="Times New Roman"/>
        </w:rPr>
        <w:t>Antonio di Martino</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barbiere</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Fornara</w:t>
      </w:r>
      <w:r w:rsidRPr="0016382D">
        <w:rPr>
          <w:rFonts w:ascii="Times New Roman" w:hAnsi="Times New Roman" w:cs="Times New Roman"/>
        </w:rPr>
        <w:t xml:space="preserve"> Francesca di Gaudenzio</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chincaglieria, ambulante</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Fornara</w:t>
      </w:r>
      <w:r w:rsidRPr="0016382D">
        <w:rPr>
          <w:rFonts w:ascii="Times New Roman" w:hAnsi="Times New Roman" w:cs="Times New Roman"/>
        </w:rPr>
        <w:t xml:space="preserve"> Francesco di Carlo</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sarto, barbiere</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Fornara</w:t>
      </w:r>
      <w:r w:rsidRPr="0016382D">
        <w:rPr>
          <w:rFonts w:ascii="Times New Roman" w:hAnsi="Times New Roman" w:cs="Times New Roman"/>
        </w:rPr>
        <w:t xml:space="preserve"> Teresa vedova Sesone</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commestibili</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 xml:space="preserve">Gagliardini </w:t>
      </w:r>
      <w:r w:rsidRPr="0016382D">
        <w:rPr>
          <w:rFonts w:ascii="Times New Roman" w:hAnsi="Times New Roman" w:cs="Times New Roman"/>
        </w:rPr>
        <w:t>Enrico di Giuseppe</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panettiere e commestibili</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Galdini</w:t>
      </w:r>
      <w:r w:rsidRPr="0016382D">
        <w:rPr>
          <w:rFonts w:ascii="Times New Roman" w:hAnsi="Times New Roman" w:cs="Times New Roman"/>
        </w:rPr>
        <w:t xml:space="preserve"> Angelo di Giuseppe</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mugnaio e cereali</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Galdini</w:t>
      </w:r>
      <w:r w:rsidRPr="0016382D">
        <w:rPr>
          <w:rFonts w:ascii="Times New Roman" w:hAnsi="Times New Roman" w:cs="Times New Roman"/>
        </w:rPr>
        <w:t xml:space="preserve"> Carlo di Giuseppe</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mugnaio, cereali e trebbiatura</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Gianola</w:t>
      </w:r>
      <w:r w:rsidRPr="0016382D">
        <w:rPr>
          <w:rFonts w:ascii="Times New Roman" w:hAnsi="Times New Roman" w:cs="Times New Roman"/>
        </w:rPr>
        <w:t xml:space="preserve"> Francesco di Giulio</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zoccolaio</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 xml:space="preserve">Gippa </w:t>
      </w:r>
      <w:r w:rsidRPr="0016382D">
        <w:rPr>
          <w:rFonts w:ascii="Times New Roman" w:hAnsi="Times New Roman" w:cs="Times New Roman"/>
        </w:rPr>
        <w:t>Teresa di Giovanni</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chincaglieria e verdura</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 xml:space="preserve">Langhi </w:t>
      </w:r>
      <w:r w:rsidRPr="0016382D">
        <w:rPr>
          <w:rFonts w:ascii="Times New Roman" w:hAnsi="Times New Roman" w:cs="Times New Roman"/>
        </w:rPr>
        <w:t>Serafino di Angelo</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mediatore</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 xml:space="preserve">Lunghi </w:t>
      </w:r>
      <w:r w:rsidRPr="0016382D">
        <w:rPr>
          <w:rFonts w:ascii="Times New Roman" w:hAnsi="Times New Roman" w:cs="Times New Roman"/>
        </w:rPr>
        <w:t>Pietro di Battista</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ombrellaio</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 xml:space="preserve">Manuelli </w:t>
      </w:r>
      <w:r w:rsidRPr="0016382D">
        <w:rPr>
          <w:rFonts w:ascii="Times New Roman" w:hAnsi="Times New Roman" w:cs="Times New Roman"/>
        </w:rPr>
        <w:t>Bernardo di Giacomo</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fabbro</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Manuelli</w:t>
      </w:r>
      <w:r w:rsidRPr="0016382D">
        <w:rPr>
          <w:rFonts w:ascii="Times New Roman" w:hAnsi="Times New Roman" w:cs="Times New Roman"/>
        </w:rPr>
        <w:t xml:space="preserve"> Pietro di Giovanni</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capo mastro</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Manuelli</w:t>
      </w:r>
      <w:r w:rsidRPr="0016382D">
        <w:rPr>
          <w:rFonts w:ascii="Times New Roman" w:hAnsi="Times New Roman" w:cs="Times New Roman"/>
        </w:rPr>
        <w:t xml:space="preserve"> Silvio di Carlo</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sarto, barbiere</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Marcodini</w:t>
      </w:r>
      <w:r w:rsidRPr="0016382D">
        <w:rPr>
          <w:rFonts w:ascii="Times New Roman" w:hAnsi="Times New Roman" w:cs="Times New Roman"/>
        </w:rPr>
        <w:t xml:space="preserve"> Luigi di Giovanni</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capo mastro</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 xml:space="preserve">Massarotti </w:t>
      </w:r>
      <w:r w:rsidRPr="0016382D">
        <w:rPr>
          <w:rFonts w:ascii="Times New Roman" w:hAnsi="Times New Roman" w:cs="Times New Roman"/>
        </w:rPr>
        <w:t>Martino di Carlo</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privativa e generi vari</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Miglini</w:t>
      </w:r>
      <w:r w:rsidRPr="0016382D">
        <w:rPr>
          <w:rFonts w:ascii="Times New Roman" w:hAnsi="Times New Roman" w:cs="Times New Roman"/>
        </w:rPr>
        <w:t xml:space="preserve"> Angela di Giacomo</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commestibili</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Nobile</w:t>
      </w:r>
      <w:r w:rsidRPr="0016382D">
        <w:rPr>
          <w:rFonts w:ascii="Times New Roman" w:hAnsi="Times New Roman" w:cs="Times New Roman"/>
        </w:rPr>
        <w:t xml:space="preserve"> Vincenzo di Giacomo</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acqua, bucato, sapone</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Ottone</w:t>
      </w:r>
      <w:r w:rsidRPr="0016382D">
        <w:rPr>
          <w:rFonts w:ascii="Times New Roman" w:hAnsi="Times New Roman" w:cs="Times New Roman"/>
        </w:rPr>
        <w:t xml:space="preserve"> Francesco di Francesco</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falegname</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Passegini</w:t>
      </w:r>
      <w:r w:rsidRPr="0016382D">
        <w:rPr>
          <w:rFonts w:ascii="Times New Roman" w:hAnsi="Times New Roman" w:cs="Times New Roman"/>
        </w:rPr>
        <w:t xml:space="preserve"> Alessandro di Giuseppe</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sarto, barbiere</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Perazzi</w:t>
      </w:r>
      <w:r w:rsidRPr="0016382D">
        <w:rPr>
          <w:rFonts w:ascii="Times New Roman" w:hAnsi="Times New Roman" w:cs="Times New Roman"/>
        </w:rPr>
        <w:t xml:space="preserve"> Giovanni di Agostino</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falegname</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Rinolfi</w:t>
      </w:r>
      <w:r w:rsidRPr="0016382D">
        <w:rPr>
          <w:rFonts w:ascii="Times New Roman" w:hAnsi="Times New Roman" w:cs="Times New Roman"/>
        </w:rPr>
        <w:t xml:space="preserve"> Tersillo di Angelo</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rappresentante cicli e macchine da cucire</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lastRenderedPageBreak/>
        <w:t xml:space="preserve">Rolando </w:t>
      </w:r>
      <w:r w:rsidRPr="0016382D">
        <w:rPr>
          <w:rFonts w:ascii="Times New Roman" w:hAnsi="Times New Roman" w:cs="Times New Roman"/>
        </w:rPr>
        <w:t>Domenico di Giuseppe</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legnamni</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Rolando</w:t>
      </w:r>
      <w:r w:rsidRPr="0016382D">
        <w:rPr>
          <w:rFonts w:ascii="Times New Roman" w:hAnsi="Times New Roman" w:cs="Times New Roman"/>
        </w:rPr>
        <w:t xml:space="preserve"> Bernardo di Angelo</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calzolaio</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Rolando</w:t>
      </w:r>
      <w:r w:rsidRPr="0016382D">
        <w:rPr>
          <w:rFonts w:ascii="Times New Roman" w:hAnsi="Times New Roman" w:cs="Times New Roman"/>
        </w:rPr>
        <w:t xml:space="preserve"> Francesco di Giovanni</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mediatore di patate</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Rolando</w:t>
      </w:r>
      <w:r w:rsidRPr="0016382D">
        <w:rPr>
          <w:rFonts w:ascii="Times New Roman" w:hAnsi="Times New Roman" w:cs="Times New Roman"/>
        </w:rPr>
        <w:t xml:space="preserve"> Giovanni di Battista</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panettiere e commestibili</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Rolando</w:t>
      </w:r>
      <w:r w:rsidRPr="0016382D">
        <w:rPr>
          <w:rFonts w:ascii="Times New Roman" w:hAnsi="Times New Roman" w:cs="Times New Roman"/>
        </w:rPr>
        <w:t xml:space="preserve"> Giuseppe di Luigi</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calzolaio</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 xml:space="preserve">Rolando </w:t>
      </w:r>
      <w:r w:rsidRPr="0016382D">
        <w:rPr>
          <w:rFonts w:ascii="Times New Roman" w:hAnsi="Times New Roman" w:cs="Times New Roman"/>
        </w:rPr>
        <w:t>Maria Maddalena di Giuseppe</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osteria</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S.A.C.C.E.D</w:t>
      </w:r>
      <w:r w:rsidRPr="0016382D">
        <w:rPr>
          <w:rFonts w:ascii="Times New Roman" w:hAnsi="Times New Roman" w:cs="Times New Roman"/>
        </w:rPr>
        <w:t>.</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catrami e derivati</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Sainagh</w:t>
      </w:r>
      <w:r w:rsidRPr="0016382D">
        <w:rPr>
          <w:rFonts w:ascii="Times New Roman" w:hAnsi="Times New Roman" w:cs="Times New Roman"/>
        </w:rPr>
        <w:t>i Giuseppe di Filippo</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capo mastro</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 xml:space="preserve">Sagliaschi </w:t>
      </w:r>
      <w:r w:rsidRPr="0016382D">
        <w:rPr>
          <w:rFonts w:ascii="Times New Roman" w:hAnsi="Times New Roman" w:cs="Times New Roman"/>
        </w:rPr>
        <w:t>Umberto di Vincenzo</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falegname</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Turba</w:t>
      </w:r>
      <w:r w:rsidRPr="0016382D">
        <w:rPr>
          <w:rFonts w:ascii="Times New Roman" w:hAnsi="Times New Roman" w:cs="Times New Roman"/>
        </w:rPr>
        <w:t xml:space="preserve"> Bernardo di Carlo</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salsamentario</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Torta</w:t>
      </w:r>
      <w:r w:rsidRPr="0016382D">
        <w:rPr>
          <w:rFonts w:ascii="Times New Roman" w:hAnsi="Times New Roman" w:cs="Times New Roman"/>
        </w:rPr>
        <w:t xml:space="preserve"> Giuseppe di Battista</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mediatore</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Vegetta</w:t>
      </w:r>
      <w:r w:rsidRPr="0016382D">
        <w:rPr>
          <w:rFonts w:ascii="Times New Roman" w:hAnsi="Times New Roman" w:cs="Times New Roman"/>
        </w:rPr>
        <w:t xml:space="preserve"> Francesco di Giovanni</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caffè</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 xml:space="preserve">Viocca </w:t>
      </w:r>
      <w:r w:rsidRPr="0016382D">
        <w:rPr>
          <w:rFonts w:ascii="Times New Roman" w:hAnsi="Times New Roman" w:cs="Times New Roman"/>
        </w:rPr>
        <w:t>Carlo di Giacomo</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falegname</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Zaninetti</w:t>
      </w:r>
      <w:r w:rsidRPr="0016382D">
        <w:rPr>
          <w:rFonts w:ascii="Times New Roman" w:hAnsi="Times New Roman" w:cs="Times New Roman"/>
        </w:rPr>
        <w:t xml:space="preserve"> Giovanni di Carlo</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falegname</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b/>
          <w:i/>
        </w:rPr>
        <w:t>Zanolo</w:t>
      </w:r>
      <w:r w:rsidRPr="0016382D">
        <w:rPr>
          <w:rFonts w:ascii="Times New Roman" w:hAnsi="Times New Roman" w:cs="Times New Roman"/>
        </w:rPr>
        <w:t xml:space="preserve"> e fratelli </w:t>
      </w:r>
      <w:r w:rsidRPr="0016382D">
        <w:rPr>
          <w:rFonts w:ascii="Times New Roman" w:hAnsi="Times New Roman" w:cs="Times New Roman"/>
          <w:b/>
          <w:i/>
        </w:rPr>
        <w:t>Perazzi</w:t>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r>
      <w:r w:rsidRPr="0016382D">
        <w:rPr>
          <w:rFonts w:ascii="Times New Roman" w:hAnsi="Times New Roman" w:cs="Times New Roman"/>
        </w:rPr>
        <w:tab/>
        <w:t>falegnami</w:t>
      </w:r>
    </w:p>
    <w:p w:rsidR="0016382D" w:rsidRPr="0016382D" w:rsidRDefault="0016382D" w:rsidP="0016382D">
      <w:pPr>
        <w:spacing w:after="0"/>
        <w:jc w:val="both"/>
        <w:rPr>
          <w:rFonts w:ascii="Times New Roman" w:hAnsi="Times New Roman" w:cs="Times New Roman"/>
        </w:rPr>
      </w:pPr>
    </w:p>
    <w:p w:rsidR="0016382D" w:rsidRPr="0016382D" w:rsidRDefault="0016382D" w:rsidP="0016382D">
      <w:pPr>
        <w:spacing w:after="0"/>
        <w:jc w:val="both"/>
        <w:rPr>
          <w:rFonts w:ascii="Times New Roman" w:hAnsi="Times New Roman" w:cs="Times New Roman"/>
        </w:rPr>
      </w:pPr>
    </w:p>
    <w:p w:rsidR="0016382D" w:rsidRPr="0016382D" w:rsidRDefault="0016382D" w:rsidP="0016382D">
      <w:pPr>
        <w:spacing w:after="0"/>
        <w:jc w:val="both"/>
        <w:rPr>
          <w:rFonts w:ascii="Times New Roman" w:hAnsi="Times New Roman" w:cs="Times New Roman"/>
        </w:rPr>
      </w:pPr>
    </w:p>
    <w:p w:rsidR="0016382D" w:rsidRPr="0016382D" w:rsidRDefault="0016382D" w:rsidP="0016382D">
      <w:pPr>
        <w:spacing w:after="0"/>
        <w:jc w:val="both"/>
        <w:rPr>
          <w:rFonts w:ascii="Times New Roman" w:hAnsi="Times New Roman" w:cs="Times New Roman"/>
        </w:rPr>
      </w:pPr>
    </w:p>
    <w:p w:rsidR="0016382D" w:rsidRPr="0016382D" w:rsidRDefault="0016382D" w:rsidP="0016382D">
      <w:pPr>
        <w:spacing w:after="0"/>
        <w:jc w:val="both"/>
        <w:rPr>
          <w:rFonts w:ascii="Times New Roman" w:hAnsi="Times New Roman" w:cs="Times New Roman"/>
        </w:rPr>
      </w:pPr>
    </w:p>
    <w:p w:rsidR="0016382D" w:rsidRPr="0016382D" w:rsidRDefault="0016382D" w:rsidP="0016382D">
      <w:pPr>
        <w:spacing w:after="0"/>
        <w:jc w:val="both"/>
        <w:rPr>
          <w:rFonts w:ascii="Times New Roman" w:hAnsi="Times New Roman" w:cs="Times New Roman"/>
        </w:rPr>
      </w:pPr>
    </w:p>
    <w:p w:rsidR="0016382D" w:rsidRPr="0016382D" w:rsidRDefault="0016382D" w:rsidP="0016382D">
      <w:pPr>
        <w:spacing w:after="0"/>
        <w:jc w:val="both"/>
        <w:rPr>
          <w:rFonts w:ascii="Times New Roman" w:hAnsi="Times New Roman" w:cs="Times New Roman"/>
        </w:rPr>
      </w:pPr>
    </w:p>
    <w:p w:rsidR="0016382D" w:rsidRPr="0016382D" w:rsidRDefault="0016382D" w:rsidP="0016382D">
      <w:pPr>
        <w:spacing w:after="0"/>
        <w:jc w:val="both"/>
        <w:rPr>
          <w:rFonts w:ascii="Times New Roman" w:hAnsi="Times New Roman" w:cs="Times New Roman"/>
        </w:rPr>
      </w:pPr>
    </w:p>
    <w:p w:rsidR="0016382D" w:rsidRPr="0016382D" w:rsidRDefault="0016382D" w:rsidP="0016382D">
      <w:pPr>
        <w:spacing w:after="0"/>
        <w:jc w:val="both"/>
        <w:rPr>
          <w:rFonts w:ascii="Times New Roman" w:hAnsi="Times New Roman" w:cs="Times New Roman"/>
        </w:rPr>
      </w:pPr>
    </w:p>
    <w:p w:rsidR="0016382D" w:rsidRPr="0016382D" w:rsidRDefault="0016382D" w:rsidP="0016382D">
      <w:pPr>
        <w:spacing w:after="0"/>
        <w:jc w:val="both"/>
        <w:rPr>
          <w:rFonts w:ascii="Times New Roman" w:hAnsi="Times New Roman" w:cs="Times New Roman"/>
        </w:rPr>
      </w:pPr>
    </w:p>
    <w:p w:rsidR="0016382D" w:rsidRPr="0016382D" w:rsidRDefault="0016382D" w:rsidP="0016382D">
      <w:pPr>
        <w:spacing w:after="0"/>
        <w:jc w:val="both"/>
        <w:rPr>
          <w:rFonts w:ascii="Times New Roman" w:hAnsi="Times New Roman" w:cs="Times New Roman"/>
        </w:rPr>
      </w:pPr>
    </w:p>
    <w:p w:rsidR="0016382D" w:rsidRPr="0016382D" w:rsidRDefault="0016382D" w:rsidP="0016382D">
      <w:pPr>
        <w:spacing w:after="0"/>
        <w:jc w:val="both"/>
        <w:rPr>
          <w:rFonts w:ascii="Times New Roman" w:hAnsi="Times New Roman" w:cs="Times New Roman"/>
        </w:rPr>
      </w:pPr>
    </w:p>
    <w:p w:rsidR="0016382D" w:rsidRPr="0016382D" w:rsidRDefault="0016382D" w:rsidP="0016382D">
      <w:pPr>
        <w:spacing w:after="0"/>
        <w:jc w:val="both"/>
        <w:rPr>
          <w:rFonts w:ascii="Times New Roman" w:hAnsi="Times New Roman" w:cs="Times New Roman"/>
        </w:rPr>
      </w:pPr>
    </w:p>
    <w:p w:rsidR="0016382D" w:rsidRPr="0016382D" w:rsidRDefault="0016382D" w:rsidP="0016382D">
      <w:pPr>
        <w:spacing w:after="0"/>
        <w:jc w:val="both"/>
        <w:rPr>
          <w:rFonts w:ascii="Times New Roman" w:hAnsi="Times New Roman" w:cs="Times New Roman"/>
        </w:rPr>
      </w:pPr>
    </w:p>
    <w:p w:rsidR="0016382D" w:rsidRPr="0016382D" w:rsidRDefault="0016382D" w:rsidP="0016382D">
      <w:pPr>
        <w:spacing w:after="0"/>
        <w:jc w:val="both"/>
        <w:rPr>
          <w:rFonts w:ascii="Times New Roman" w:hAnsi="Times New Roman" w:cs="Times New Roman"/>
        </w:rPr>
      </w:pPr>
    </w:p>
    <w:p w:rsidR="0016382D" w:rsidRPr="0016382D" w:rsidRDefault="0016382D" w:rsidP="0016382D">
      <w:pPr>
        <w:spacing w:after="0"/>
        <w:jc w:val="both"/>
        <w:rPr>
          <w:rFonts w:ascii="Times New Roman" w:hAnsi="Times New Roman" w:cs="Times New Roman"/>
        </w:rPr>
      </w:pPr>
    </w:p>
    <w:p w:rsidR="0016382D" w:rsidRPr="0016382D" w:rsidRDefault="0016382D" w:rsidP="0016382D">
      <w:pPr>
        <w:spacing w:after="0"/>
        <w:jc w:val="both"/>
        <w:rPr>
          <w:rFonts w:ascii="Times New Roman" w:hAnsi="Times New Roman" w:cs="Times New Roman"/>
        </w:rPr>
      </w:pPr>
    </w:p>
    <w:p w:rsidR="0016382D" w:rsidRPr="0016382D" w:rsidRDefault="0016382D" w:rsidP="0016382D">
      <w:pPr>
        <w:spacing w:after="0"/>
        <w:jc w:val="both"/>
        <w:rPr>
          <w:rFonts w:ascii="Times New Roman" w:hAnsi="Times New Roman" w:cs="Times New Roman"/>
        </w:rPr>
      </w:pPr>
    </w:p>
    <w:p w:rsidR="0016382D" w:rsidRPr="0016382D" w:rsidRDefault="0016382D" w:rsidP="0016382D">
      <w:pPr>
        <w:spacing w:after="0"/>
        <w:jc w:val="both"/>
        <w:rPr>
          <w:rFonts w:ascii="Times New Roman" w:hAnsi="Times New Roman" w:cs="Times New Roman"/>
        </w:rPr>
      </w:pPr>
    </w:p>
    <w:p w:rsidR="0016382D" w:rsidRPr="0016382D" w:rsidRDefault="0016382D" w:rsidP="0016382D">
      <w:pPr>
        <w:spacing w:after="0"/>
        <w:jc w:val="both"/>
        <w:rPr>
          <w:rFonts w:ascii="Times New Roman" w:hAnsi="Times New Roman" w:cs="Times New Roman"/>
        </w:rPr>
      </w:pPr>
    </w:p>
    <w:p w:rsidR="0016382D" w:rsidRPr="0016382D" w:rsidRDefault="0016382D" w:rsidP="0016382D">
      <w:pPr>
        <w:spacing w:after="0"/>
        <w:jc w:val="both"/>
        <w:rPr>
          <w:rFonts w:ascii="Times New Roman" w:hAnsi="Times New Roman" w:cs="Times New Roman"/>
        </w:rPr>
      </w:pPr>
    </w:p>
    <w:p w:rsidR="0016382D" w:rsidRPr="0016382D" w:rsidRDefault="0016382D" w:rsidP="0016382D">
      <w:pPr>
        <w:spacing w:after="0"/>
        <w:jc w:val="both"/>
        <w:rPr>
          <w:rFonts w:ascii="Times New Roman" w:hAnsi="Times New Roman" w:cs="Times New Roman"/>
        </w:rPr>
      </w:pPr>
    </w:p>
    <w:p w:rsidR="0016382D" w:rsidRPr="0016382D" w:rsidRDefault="0016382D" w:rsidP="0016382D">
      <w:pPr>
        <w:spacing w:after="0"/>
        <w:jc w:val="both"/>
        <w:rPr>
          <w:rFonts w:ascii="Times New Roman" w:hAnsi="Times New Roman" w:cs="Times New Roman"/>
        </w:rPr>
      </w:pPr>
    </w:p>
    <w:p w:rsidR="0016382D" w:rsidRPr="0016382D" w:rsidRDefault="0016382D" w:rsidP="0016382D">
      <w:pPr>
        <w:spacing w:after="0"/>
        <w:jc w:val="both"/>
        <w:rPr>
          <w:rFonts w:ascii="Times New Roman" w:hAnsi="Times New Roman" w:cs="Times New Roman"/>
        </w:rPr>
      </w:pPr>
    </w:p>
    <w:p w:rsidR="0016382D" w:rsidRPr="0016382D" w:rsidRDefault="0016382D" w:rsidP="0016382D">
      <w:pPr>
        <w:spacing w:after="0"/>
        <w:jc w:val="both"/>
        <w:rPr>
          <w:rFonts w:ascii="Times New Roman" w:hAnsi="Times New Roman" w:cs="Times New Roman"/>
        </w:rPr>
      </w:pPr>
    </w:p>
    <w:p w:rsidR="0016382D" w:rsidRPr="0016382D" w:rsidRDefault="0016382D" w:rsidP="0016382D">
      <w:pPr>
        <w:spacing w:after="0"/>
        <w:jc w:val="both"/>
        <w:rPr>
          <w:rFonts w:ascii="Times New Roman" w:hAnsi="Times New Roman" w:cs="Times New Roman"/>
        </w:rPr>
      </w:pPr>
    </w:p>
    <w:p w:rsidR="0016382D" w:rsidRPr="0016382D" w:rsidRDefault="0016382D" w:rsidP="0016382D">
      <w:pPr>
        <w:spacing w:after="0"/>
        <w:jc w:val="both"/>
        <w:rPr>
          <w:rFonts w:ascii="Times New Roman" w:hAnsi="Times New Roman" w:cs="Times New Roman"/>
        </w:rPr>
      </w:pPr>
    </w:p>
    <w:p w:rsidR="0016382D" w:rsidRPr="0016382D" w:rsidRDefault="0016382D" w:rsidP="0016382D">
      <w:pPr>
        <w:spacing w:after="0"/>
        <w:jc w:val="both"/>
        <w:rPr>
          <w:rFonts w:ascii="Times New Roman" w:hAnsi="Times New Roman" w:cs="Times New Roman"/>
        </w:rPr>
      </w:pPr>
    </w:p>
    <w:p w:rsidR="0016382D" w:rsidRPr="0016382D" w:rsidRDefault="0016382D" w:rsidP="0016382D">
      <w:pPr>
        <w:spacing w:after="0"/>
        <w:jc w:val="both"/>
        <w:rPr>
          <w:rFonts w:ascii="Times New Roman" w:hAnsi="Times New Roman" w:cs="Times New Roman"/>
        </w:rPr>
      </w:pPr>
    </w:p>
    <w:p w:rsidR="0016382D" w:rsidRPr="0016382D" w:rsidRDefault="0016382D" w:rsidP="0016382D">
      <w:pPr>
        <w:spacing w:after="0"/>
        <w:jc w:val="both"/>
        <w:rPr>
          <w:rFonts w:ascii="Times New Roman" w:hAnsi="Times New Roman" w:cs="Times New Roman"/>
        </w:rPr>
      </w:pPr>
    </w:p>
    <w:p w:rsidR="0016382D" w:rsidRPr="0016382D" w:rsidRDefault="0016382D" w:rsidP="0016382D">
      <w:pPr>
        <w:spacing w:after="0"/>
        <w:jc w:val="both"/>
        <w:rPr>
          <w:rFonts w:ascii="Times New Roman" w:hAnsi="Times New Roman" w:cs="Times New Roman"/>
        </w:rPr>
      </w:pPr>
    </w:p>
    <w:p w:rsidR="0016382D" w:rsidRPr="0016382D" w:rsidRDefault="0016382D" w:rsidP="0016382D">
      <w:pPr>
        <w:spacing w:after="0"/>
        <w:jc w:val="both"/>
        <w:rPr>
          <w:rFonts w:ascii="Times New Roman" w:hAnsi="Times New Roman" w:cs="Times New Roman"/>
        </w:rPr>
      </w:pPr>
    </w:p>
    <w:p w:rsidR="0016382D" w:rsidRPr="0016382D" w:rsidRDefault="0016382D" w:rsidP="0016382D">
      <w:pPr>
        <w:spacing w:after="0"/>
        <w:jc w:val="both"/>
        <w:rPr>
          <w:rFonts w:ascii="Times New Roman" w:hAnsi="Times New Roman" w:cs="Times New Roman"/>
        </w:rPr>
      </w:pPr>
    </w:p>
    <w:p w:rsidR="0016382D" w:rsidRPr="0016382D" w:rsidRDefault="0016382D" w:rsidP="0016382D">
      <w:pPr>
        <w:spacing w:after="0"/>
        <w:jc w:val="both"/>
        <w:rPr>
          <w:rFonts w:ascii="Times New Roman" w:hAnsi="Times New Roman" w:cs="Times New Roman"/>
        </w:rPr>
      </w:pPr>
    </w:p>
    <w:p w:rsidR="0016382D" w:rsidRPr="0016382D" w:rsidRDefault="0016382D" w:rsidP="0016382D">
      <w:pPr>
        <w:spacing w:after="0"/>
        <w:rPr>
          <w:rFonts w:ascii="Times New Roman" w:hAnsi="Times New Roman" w:cs="Times New Roman"/>
          <w:b/>
          <w:i/>
          <w:sz w:val="24"/>
          <w:szCs w:val="24"/>
          <w:u w:val="single"/>
        </w:rPr>
      </w:pPr>
      <w:r w:rsidRPr="0016382D">
        <w:rPr>
          <w:rFonts w:ascii="Times New Roman" w:hAnsi="Times New Roman" w:cs="Times New Roman"/>
          <w:b/>
          <w:i/>
          <w:sz w:val="24"/>
          <w:szCs w:val="24"/>
          <w:u w:val="single"/>
        </w:rPr>
        <w:lastRenderedPageBreak/>
        <w:t>Emigrazione e immigrazione</w:t>
      </w:r>
    </w:p>
    <w:p w:rsidR="0016382D" w:rsidRPr="0016382D" w:rsidRDefault="0016382D" w:rsidP="0016382D">
      <w:pPr>
        <w:spacing w:after="0"/>
        <w:jc w:val="center"/>
        <w:rPr>
          <w:rFonts w:ascii="Times New Roman" w:hAnsi="Times New Roman" w:cs="Times New Roman"/>
          <w:b/>
          <w:i/>
          <w:u w:val="single"/>
        </w:rPr>
      </w:pP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rPr>
        <w:t>Non si hanno molti dati per quanto riguarda l’emigrazione pratese avvenuta nel corso dell’Ottocento. Si sa comunque che come in tutti gli altri luoghi anche i pratesi intrapresero l’avventura di recarsi all’estero in cerca di un lavoro che cominciava a scarseggiare a causa dell’aumento della popolazione. Non si trattava di una emigrazione su larga scala come avveniva regolarmente ad ogni inizi</w:t>
      </w:r>
      <w:r w:rsidR="0066084C">
        <w:rPr>
          <w:rFonts w:ascii="Times New Roman" w:hAnsi="Times New Roman" w:cs="Times New Roman"/>
        </w:rPr>
        <w:t>o anno nelle zone alpine</w:t>
      </w:r>
      <w:r w:rsidRPr="0016382D">
        <w:rPr>
          <w:rFonts w:ascii="Times New Roman" w:hAnsi="Times New Roman" w:cs="Times New Roman"/>
        </w:rPr>
        <w:t>, tuttavia anche se in forma minore, il fenomeno interessò anche la nostra società. Alcuni però già nel corso dell’Ottocento si sa che emigrarono verso luoghi d’oltre oceano con la speranza di un cambiamento totale delle loro condizioni di vita.</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I dati migratori dei primi anni del Novecento risultano più chiari e ben definiti grazie agli elenchi delle richieste di passaporti per recarsi oltre frontiera. Questo tema è stato già in parte affrontato da Filippo Colombara nella “</w:t>
      </w:r>
      <w:r w:rsidRPr="0016382D">
        <w:rPr>
          <w:rFonts w:ascii="Times New Roman" w:hAnsi="Times New Roman" w:cs="Times New Roman"/>
          <w:i/>
        </w:rPr>
        <w:t>Terra delle tre lune</w:t>
      </w:r>
      <w:r w:rsidRPr="0016382D">
        <w:rPr>
          <w:rFonts w:ascii="Times New Roman" w:hAnsi="Times New Roman" w:cs="Times New Roman"/>
        </w:rPr>
        <w:t>”, e in occasione del libro fotografico “</w:t>
      </w:r>
      <w:r w:rsidRPr="0016382D">
        <w:rPr>
          <w:rFonts w:ascii="Times New Roman" w:hAnsi="Times New Roman" w:cs="Times New Roman"/>
          <w:i/>
        </w:rPr>
        <w:t>Prato Sesia – Album di un paese</w:t>
      </w:r>
      <w:r w:rsidRPr="0016382D">
        <w:rPr>
          <w:rFonts w:ascii="Times New Roman" w:hAnsi="Times New Roman" w:cs="Times New Roman"/>
        </w:rPr>
        <w:t xml:space="preserve">”. </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Ma anche per il Novecento si assistette al fenomeno migratorio prevalentemente stagionale diretto soprattutto verso gli stati europei vicini quali la Svizzera, la Francia e la Germania. Diverso è per coloro che si dirigevano verso le Americhe e che renderebbe interessante un ulteriore approfondimento per dare risposte più precise a coloro che saltuariamente chiedono notizie sull’origine della loro famiglia da luoghi lontani.</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La maggioranza di questi emigranti si recava in luoghi prestabiliti, significativi del fatto che avevano quasi certamente un punto d’appoggio al loro arrivo, una conoscenza, o un invito. I luoghi oltreoceano che indicano il maggior afflusso di emigranti risultano il Brasile (dove tutt’ora esistono e sono in contatto con Prato i discendenti dello scultore Ferri) e specialmente la zona di San Paolo e L’Argentina nella zona di Santa Fè e Paranà. In misura minore gli Stati Uniti d’America dove si sono recate le famiglie Nobili e Vicario e ancora presenti attualmente con i loro discendenti a Montague nel Texas. Oppure Carocero Giacomo e Borelli Giovanni che partirono per New-York. </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Ottone Marianna ventiduenne partì per la California portandosi con se Angiolina Cotta di anni 19 affidatagli dal padre. Richiese il passaporto il 13 gennaio 1907 e due mesi e mezzo dopo, il 23 marzo si sposò là in California nella città di Napa con Pasquale Cotta. Evidentemente Pasquale era riuscito a trovare precedentemente una stabilità sicura che permettesse il raggiungimento della promessa sposa. Si può immaginare, o meglio non si potrà mai immaginare ciò che fu per loro quell’interminabile viaggio che non finiva solo sulla costa dell’Atlantico ma dovevano recarsi nella parte opposta degli Stati Uniti, sulla costa del Pacifico. Come non si potrà mai immaginare la sorpresa e la meraviglia della visione di mondi mai visti in precedenza in un’epoca dove era già un’avventura recarsi in una città vicina.</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In Argentina si trasferirono dei Baragiotta, Giustina, Fornara, Erbetta, Desillani, Gentina, Sagliaschi.</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In Brasile si trasferirono gli Erbetta, Ferri, Arienta, Desillani, Vegetta. E poi altri che più genericamente chiedevano il passaporto per le </w:t>
      </w:r>
      <w:r w:rsidRPr="0016382D">
        <w:rPr>
          <w:rFonts w:ascii="Times New Roman" w:hAnsi="Times New Roman" w:cs="Times New Roman"/>
          <w:i/>
        </w:rPr>
        <w:t>“Americhe”</w:t>
      </w:r>
      <w:r w:rsidRPr="0016382D">
        <w:rPr>
          <w:rFonts w:ascii="Times New Roman" w:hAnsi="Times New Roman" w:cs="Times New Roman"/>
        </w:rPr>
        <w:t xml:space="preserve"> in cui non era specificato il luogo preciso. Molti di loro si fermarono in quei luoghi, altri preferirono ritornare reinserendosi nuovamente nell’ambiente precedente, ma rimase tuttavia una esperienza indimenticabile nella buona o nella cattiva sorte.</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Si ritiene giusto portare alla conoscenza un espatrio dell’Ottocento e due documenti che certificano il lungo viaggio della traversata oceanica  perché fanno parte del giusto contesto di questa ricerca.</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Rinolfi Giuseppe Maria sposatesi il 25 novembre 1820 con Sagliaschi Maria Annunziata nel 1845 figurava avere avuto ben 13 figli di cui 12 in vita (uno nato morto). Dimorava alla Cascina della Madonna della Neve. Sempre a quella data quattro dei loro figli e cioè Giovanni Maria di anni 24, Giuseppe Maria di anni 20, Angelo Maria di anni 16, e Francesco Maria di anni 13 erano emigrati e si trovavano a Lione svolgendo il mestiere di gessatori. La poca terra di proprietà non sarebbe bastata per sfamare la troppo numerosa famiglia e l’industrializzazione doveva ancora avere il suo inizio. Quale alternativa se non quella di armarsi di un forte coraggio e di senso di responsabilità andando alla cieca in un altro mondo con la speranza di un lavoro e soprattutto di rimanervi vivi. Vi riuscirono. Tre di loro si sposarono a Lione e restarono definitivamente. Il quarto, Francesco Maria ritornò a Pra</w:t>
      </w:r>
      <w:r w:rsidR="0066084C">
        <w:rPr>
          <w:rFonts w:ascii="Times New Roman" w:hAnsi="Times New Roman" w:cs="Times New Roman"/>
        </w:rPr>
        <w:t>to dopo qualche anno forse</w:t>
      </w:r>
      <w:r w:rsidRPr="0016382D">
        <w:rPr>
          <w:rFonts w:ascii="Times New Roman" w:hAnsi="Times New Roman" w:cs="Times New Roman"/>
        </w:rPr>
        <w:t xml:space="preserve"> </w:t>
      </w:r>
      <w:r w:rsidR="0066084C">
        <w:rPr>
          <w:rFonts w:ascii="Times New Roman" w:hAnsi="Times New Roman" w:cs="Times New Roman"/>
        </w:rPr>
        <w:t>anche per la morte della madre avvenuta</w:t>
      </w:r>
      <w:r w:rsidRPr="0016382D">
        <w:rPr>
          <w:rFonts w:ascii="Times New Roman" w:hAnsi="Times New Roman" w:cs="Times New Roman"/>
        </w:rPr>
        <w:t xml:space="preserve"> nel 1849 a 47 anni</w:t>
      </w:r>
      <w:r w:rsidR="0066084C">
        <w:rPr>
          <w:rFonts w:ascii="Times New Roman" w:hAnsi="Times New Roman" w:cs="Times New Roman"/>
        </w:rPr>
        <w:t>.</w:t>
      </w:r>
      <w:r w:rsidRPr="0016382D">
        <w:rPr>
          <w:rFonts w:ascii="Times New Roman" w:hAnsi="Times New Roman" w:cs="Times New Roman"/>
        </w:rPr>
        <w:t xml:space="preserve"> </w:t>
      </w:r>
      <w:r w:rsidR="0066084C">
        <w:rPr>
          <w:rFonts w:ascii="Times New Roman" w:hAnsi="Times New Roman" w:cs="Times New Roman"/>
        </w:rPr>
        <w:t>I</w:t>
      </w:r>
      <w:r w:rsidRPr="0016382D">
        <w:rPr>
          <w:rFonts w:ascii="Times New Roman" w:hAnsi="Times New Roman" w:cs="Times New Roman"/>
        </w:rPr>
        <w:t xml:space="preserve">l padre morì nel 1853 a 53 anni e rimanevano </w:t>
      </w:r>
      <w:r w:rsidR="002C2A1F">
        <w:rPr>
          <w:rFonts w:ascii="Times New Roman" w:hAnsi="Times New Roman" w:cs="Times New Roman"/>
        </w:rPr>
        <w:t xml:space="preserve">ancora </w:t>
      </w:r>
      <w:r w:rsidRPr="0016382D">
        <w:rPr>
          <w:rFonts w:ascii="Times New Roman" w:hAnsi="Times New Roman" w:cs="Times New Roman"/>
        </w:rPr>
        <w:t xml:space="preserve">altri bambini piccoli da far crescere. Il </w:t>
      </w:r>
      <w:r w:rsidRPr="0016382D">
        <w:rPr>
          <w:rFonts w:ascii="Times New Roman" w:hAnsi="Times New Roman" w:cs="Times New Roman"/>
        </w:rPr>
        <w:lastRenderedPageBreak/>
        <w:t>suo posto lo prese in seguito il più piccolo della famiglia, Sebastiano che dopo il matrimonio con Sagliaschi Maria Maddalena nel 1875 prese la strada per Lione raggiungendo i fratelli rima</w:t>
      </w:r>
      <w:r w:rsidR="002C2A1F">
        <w:rPr>
          <w:rFonts w:ascii="Times New Roman" w:hAnsi="Times New Roman" w:cs="Times New Roman"/>
        </w:rPr>
        <w:t>sti. Ma la via era già spianata da loro</w:t>
      </w:r>
    </w:p>
    <w:p w:rsidR="0016382D" w:rsidRPr="0016382D" w:rsidRDefault="0016382D" w:rsidP="0016382D">
      <w:pPr>
        <w:spacing w:after="0"/>
        <w:jc w:val="both"/>
        <w:rPr>
          <w:rFonts w:ascii="Times New Roman" w:hAnsi="Times New Roman" w:cs="Times New Roman"/>
        </w:rPr>
      </w:pPr>
    </w:p>
    <w:p w:rsidR="0016382D" w:rsidRDefault="0016382D" w:rsidP="0016382D">
      <w:pPr>
        <w:spacing w:after="0"/>
        <w:jc w:val="center"/>
        <w:rPr>
          <w:rFonts w:ascii="Times New Roman" w:hAnsi="Times New Roman" w:cs="Times New Roman"/>
          <w:b/>
          <w:i/>
        </w:rPr>
      </w:pPr>
      <w:r w:rsidRPr="0016382D">
        <w:rPr>
          <w:rFonts w:ascii="Times New Roman" w:hAnsi="Times New Roman" w:cs="Times New Roman"/>
          <w:b/>
          <w:i/>
        </w:rPr>
        <w:t>Navigazione Generale Italiana – Società Riunite Florio &amp; Rubattino – Compartimento di Genova</w:t>
      </w:r>
    </w:p>
    <w:p w:rsidR="006A6701" w:rsidRPr="0016382D" w:rsidRDefault="006A6701" w:rsidP="0016382D">
      <w:pPr>
        <w:spacing w:after="0"/>
        <w:jc w:val="center"/>
        <w:rPr>
          <w:rFonts w:ascii="Times New Roman" w:hAnsi="Times New Roman" w:cs="Times New Roman"/>
          <w:b/>
          <w:i/>
        </w:rPr>
      </w:pPr>
    </w:p>
    <w:p w:rsidR="0016382D" w:rsidRPr="006A6701" w:rsidRDefault="0016382D" w:rsidP="0016382D">
      <w:pPr>
        <w:spacing w:after="0"/>
        <w:jc w:val="center"/>
        <w:rPr>
          <w:rFonts w:ascii="Times New Roman" w:hAnsi="Times New Roman" w:cs="Times New Roman"/>
          <w:b/>
          <w:i/>
          <w:color w:val="FF0000"/>
          <w:u w:val="single"/>
        </w:rPr>
      </w:pPr>
      <w:r w:rsidRPr="006A6701">
        <w:rPr>
          <w:rFonts w:ascii="Times New Roman" w:hAnsi="Times New Roman" w:cs="Times New Roman"/>
          <w:b/>
          <w:i/>
          <w:color w:val="FF0000"/>
          <w:u w:val="single"/>
        </w:rPr>
        <w:t>Atto di morte di Vicari Giovanni</w:t>
      </w:r>
    </w:p>
    <w:p w:rsidR="00B77AC3" w:rsidRPr="0016382D" w:rsidRDefault="00B77AC3" w:rsidP="0016382D">
      <w:pPr>
        <w:spacing w:after="0"/>
        <w:jc w:val="center"/>
        <w:rPr>
          <w:rFonts w:ascii="Times New Roman" w:hAnsi="Times New Roman" w:cs="Times New Roman"/>
          <w:b/>
          <w:i/>
          <w:u w:val="single"/>
        </w:rPr>
      </w:pPr>
    </w:p>
    <w:p w:rsidR="0016382D" w:rsidRDefault="0016382D" w:rsidP="0016382D">
      <w:pPr>
        <w:spacing w:after="0"/>
        <w:jc w:val="center"/>
        <w:rPr>
          <w:rFonts w:ascii="Times New Roman" w:hAnsi="Times New Roman" w:cs="Times New Roman"/>
          <w:b/>
          <w:i/>
          <w:u w:val="single"/>
        </w:rPr>
      </w:pPr>
      <w:r w:rsidRPr="0016382D">
        <w:rPr>
          <w:rFonts w:ascii="Times New Roman" w:hAnsi="Times New Roman" w:cs="Times New Roman"/>
          <w:b/>
          <w:i/>
          <w:u w:val="single"/>
        </w:rPr>
        <w:t>PIROSCAFO  ORIONE</w:t>
      </w:r>
    </w:p>
    <w:p w:rsidR="006A6701" w:rsidRPr="0016382D" w:rsidRDefault="006A6701" w:rsidP="0016382D">
      <w:pPr>
        <w:spacing w:after="0"/>
        <w:jc w:val="center"/>
        <w:rPr>
          <w:rFonts w:ascii="Times New Roman" w:hAnsi="Times New Roman" w:cs="Times New Roman"/>
          <w:b/>
          <w:i/>
          <w:u w:val="single"/>
        </w:rPr>
      </w:pP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 xml:space="preserve">L’ anno mille ottocento novantaquattro il giorno otto luglio alle ore cinque pomeridiane a bordo del Piroscafo Italiano denominato ORIONE inscritto al Compartimento marittimo di Genova sotto il numero ottanta di matricola, partito dal porto di Buenosaires il giorno primo luglio mille ottocento novantaquattro diretto per Genova con un carico generale e trovandosi attualmente il Lat. 14° 42 Long. 36° 07 O.G.? Noi Baldovino Felice Capitano in comando di detto Piroscafo dietro relazione del medico di bordo signor Vercelli Libero figlio di Amilcare d’anni 30 nato a Cremona domiciliato a Milano dichiara di essere morto a bordo di detto Piroscafo oggi stesso alle ore cinque pomeridiane il signor VICARI GIOVANNI dell’età di anni 28 nativo di Prato Sesia (Novara) domiciliato ivi di professione falegname in seguito a CONGESTIONE CEREBRALE ci siamo unitamente al medico suddetto ed al signor Musso Augusto figlio del fu Giovanni di anni 38 nativo di Genova domiciliato a Genova di professione marittimo recati presso il cadavere ed abbiamo riconosciuto effettivamente essere morto detto signor Vicari Giovanni (…) </w:t>
      </w:r>
    </w:p>
    <w:p w:rsidR="0016382D" w:rsidRPr="0016382D" w:rsidRDefault="0016382D" w:rsidP="0016382D">
      <w:pPr>
        <w:spacing w:after="0"/>
        <w:jc w:val="both"/>
        <w:rPr>
          <w:rFonts w:ascii="Times New Roman" w:hAnsi="Times New Roman" w:cs="Times New Roman"/>
          <w:b/>
          <w:i/>
        </w:rPr>
      </w:pPr>
    </w:p>
    <w:p w:rsidR="0016382D" w:rsidRDefault="0016382D" w:rsidP="0016382D">
      <w:pPr>
        <w:spacing w:after="0"/>
        <w:jc w:val="center"/>
        <w:rPr>
          <w:rFonts w:ascii="Times New Roman" w:hAnsi="Times New Roman" w:cs="Times New Roman"/>
          <w:b/>
          <w:i/>
        </w:rPr>
      </w:pPr>
      <w:r w:rsidRPr="0016382D">
        <w:rPr>
          <w:rFonts w:ascii="Times New Roman" w:hAnsi="Times New Roman" w:cs="Times New Roman"/>
          <w:b/>
          <w:i/>
        </w:rPr>
        <w:t>LLOYD Latino- Società Anonima Italiana di Navigazione sede in Genova</w:t>
      </w:r>
    </w:p>
    <w:p w:rsidR="006A6701" w:rsidRPr="0016382D" w:rsidRDefault="006A6701" w:rsidP="0016382D">
      <w:pPr>
        <w:spacing w:after="0"/>
        <w:jc w:val="center"/>
        <w:rPr>
          <w:rFonts w:ascii="Times New Roman" w:hAnsi="Times New Roman" w:cs="Times New Roman"/>
          <w:b/>
          <w:i/>
        </w:rPr>
      </w:pPr>
    </w:p>
    <w:p w:rsidR="0016382D" w:rsidRPr="006A6701" w:rsidRDefault="0016382D" w:rsidP="0016382D">
      <w:pPr>
        <w:spacing w:after="0"/>
        <w:jc w:val="center"/>
        <w:rPr>
          <w:rFonts w:ascii="Times New Roman" w:hAnsi="Times New Roman" w:cs="Times New Roman"/>
          <w:b/>
          <w:i/>
          <w:color w:val="FF0000"/>
          <w:u w:val="single"/>
        </w:rPr>
      </w:pPr>
      <w:r w:rsidRPr="006A6701">
        <w:rPr>
          <w:rFonts w:ascii="Times New Roman" w:hAnsi="Times New Roman" w:cs="Times New Roman"/>
          <w:b/>
          <w:i/>
          <w:color w:val="FF0000"/>
          <w:u w:val="single"/>
        </w:rPr>
        <w:t>Atto di nascita di Comazzi Lorenzo</w:t>
      </w:r>
    </w:p>
    <w:p w:rsidR="006A6701" w:rsidRPr="0016382D" w:rsidRDefault="006A6701" w:rsidP="0016382D">
      <w:pPr>
        <w:spacing w:after="0"/>
        <w:jc w:val="center"/>
        <w:rPr>
          <w:rFonts w:ascii="Times New Roman" w:hAnsi="Times New Roman" w:cs="Times New Roman"/>
          <w:b/>
          <w:i/>
          <w:u w:val="single"/>
        </w:rPr>
      </w:pPr>
    </w:p>
    <w:p w:rsidR="0016382D" w:rsidRDefault="0016382D" w:rsidP="0016382D">
      <w:pPr>
        <w:spacing w:after="0"/>
        <w:jc w:val="center"/>
        <w:rPr>
          <w:rFonts w:ascii="Times New Roman" w:hAnsi="Times New Roman" w:cs="Times New Roman"/>
          <w:b/>
          <w:i/>
          <w:u w:val="single"/>
        </w:rPr>
      </w:pPr>
      <w:r w:rsidRPr="0016382D">
        <w:rPr>
          <w:rFonts w:ascii="Times New Roman" w:hAnsi="Times New Roman" w:cs="Times New Roman"/>
          <w:b/>
          <w:i/>
          <w:u w:val="single"/>
        </w:rPr>
        <w:t>PIROSCAFO PINCIO</w:t>
      </w:r>
    </w:p>
    <w:p w:rsidR="006A6701" w:rsidRPr="0016382D" w:rsidRDefault="006A6701" w:rsidP="0016382D">
      <w:pPr>
        <w:spacing w:after="0"/>
        <w:jc w:val="center"/>
        <w:rPr>
          <w:rFonts w:ascii="Times New Roman" w:hAnsi="Times New Roman" w:cs="Times New Roman"/>
          <w:b/>
          <w:i/>
          <w:u w:val="single"/>
        </w:rPr>
      </w:pPr>
    </w:p>
    <w:p w:rsidR="0016382D" w:rsidRPr="0016382D" w:rsidRDefault="0016382D" w:rsidP="0016382D">
      <w:pPr>
        <w:spacing w:after="0"/>
        <w:jc w:val="both"/>
        <w:rPr>
          <w:rFonts w:ascii="Times New Roman" w:hAnsi="Times New Roman" w:cs="Times New Roman"/>
          <w:b/>
          <w:i/>
        </w:rPr>
      </w:pPr>
      <w:r w:rsidRPr="0016382D">
        <w:rPr>
          <w:rFonts w:ascii="Times New Roman" w:hAnsi="Times New Roman" w:cs="Times New Roman"/>
          <w:b/>
          <w:i/>
        </w:rPr>
        <w:t>L’anno millenovecentoventiquattro il giorno venti ottobre alle ore undici e trenta antimeridiane a bordo del Piroscafo Italiano denominato Pincio inscritto al Compartimento Marittimo di Genova sotto il numero 1086 di matricola, partito dal porto di Genova il giorno 7 ottobre millenovecentoventiquattro diretto per Buenos Aires con un carico di merci e passeggeri e trovandosi attualmente il Lat. 1.43 S. – Long. 27 24 WG – Noi Aste Francesco Com.te Capitano in comando di detto Piroscafo Pincio nato a Camogli domiciliato a Genova assistito da Degli Esposti Clelia di Aurelio di bordo, di anni trentanove nata a Vergato domiciliata a Genova di professione infermiera di bordo e Guareschi Assunta fu Gabriele di bordo di anni quarantasei nata a Parma domiciliata a Rovarolo Ligure di professione infermiera di bordo testimoni da noi richiesti ed aventi le qualità volute dalle Leggi, certifichiamo ed attestiamo che ci è stato presentato da COMAZZI AMERICO di anni ventiquattro nato a S. Lorenzo Do Turvo – Brasile domiciliato a Sao Paulo di professione possidente un fanciullo di sesso maschile di cui si è sgravata il giorno venti ottobre millenovecentoventiquattro alle ore undici e trenta antimeridiane la signora Bassolli Erminia di Luigi nata a S. Lorenzo Do Turvo domiciliata a Sao Paulo di professione possidente e dell’età di anni ventidue, secondo che ha dichiarato, moglie di esso padre e al detto fanciullo si è dato il nome di LORENZO.</w:t>
      </w:r>
    </w:p>
    <w:p w:rsidR="0016382D" w:rsidRPr="0016382D" w:rsidRDefault="0016382D" w:rsidP="0016382D">
      <w:pPr>
        <w:spacing w:after="0"/>
        <w:jc w:val="both"/>
        <w:rPr>
          <w:rFonts w:ascii="Times New Roman" w:hAnsi="Times New Roman" w:cs="Times New Roman"/>
          <w:b/>
          <w:i/>
        </w:rPr>
      </w:pP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Risulta interessante conoscere anche quale fu l’immigrazione che si verificò nel corso del tempo e che si sviluppò gradualmente a partire dalla metà dell’Ottocento con l’inizio dell’industrializzazione</w:t>
      </w:r>
      <w:r w:rsidR="002C2A1F">
        <w:rPr>
          <w:rFonts w:ascii="Times New Roman" w:hAnsi="Times New Roman" w:cs="Times New Roman"/>
        </w:rPr>
        <w:t>. Questa immigrazione</w:t>
      </w:r>
      <w:r w:rsidRPr="0016382D">
        <w:rPr>
          <w:rFonts w:ascii="Times New Roman" w:hAnsi="Times New Roman" w:cs="Times New Roman"/>
        </w:rPr>
        <w:t xml:space="preserve"> toccò il suo apice nei primi del Novecento con la creazione dello stabilimento Angelino. In quegli anni intere famiglie, specialmente biellesi si trasferirono a Prato e i capifamiglia trovarono posto sicuro nelle aziende tessili vantando anche giustamente una maggiore professionalità di lavoro in un settore </w:t>
      </w:r>
      <w:r w:rsidRPr="0016382D">
        <w:rPr>
          <w:rFonts w:ascii="Times New Roman" w:hAnsi="Times New Roman" w:cs="Times New Roman"/>
        </w:rPr>
        <w:lastRenderedPageBreak/>
        <w:t>che già conoscevano. Ed è in quegli anni di inizio Novecento che si accelera vertiginosamente la popolazione pratese fino a raggiungere il suo apice durante la 1° Guerra Mondiale grazie alle commesse militari alla ditta Angelino. Incomincerà poi il declino in concomitanza della crisi aziendale fino alla sua chiusura definitiva agli inizi degli anni Venti. Il segno di questa immigrazione lo si coglie anche dagli att</w:t>
      </w:r>
      <w:r w:rsidR="002C2A1F">
        <w:rPr>
          <w:rFonts w:ascii="Times New Roman" w:hAnsi="Times New Roman" w:cs="Times New Roman"/>
        </w:rPr>
        <w:t>i analizzati per questa ricerca</w:t>
      </w:r>
      <w:r w:rsidRPr="0016382D">
        <w:rPr>
          <w:rFonts w:ascii="Times New Roman" w:hAnsi="Times New Roman" w:cs="Times New Roman"/>
        </w:rPr>
        <w:t xml:space="preserve">. Si tratta per lo più di famiglie che hanno lasciato </w:t>
      </w:r>
      <w:r w:rsidR="002C2A1F">
        <w:rPr>
          <w:rFonts w:ascii="Times New Roman" w:hAnsi="Times New Roman" w:cs="Times New Roman"/>
        </w:rPr>
        <w:t xml:space="preserve">pochi segnali nella Storia locale e che quando la crisi aumentò lasciarono </w:t>
      </w:r>
      <w:r w:rsidRPr="0016382D">
        <w:rPr>
          <w:rFonts w:ascii="Times New Roman" w:hAnsi="Times New Roman" w:cs="Times New Roman"/>
        </w:rPr>
        <w:t>Prato per andare alla ricerca di nuove occasioni di lavoro.</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Ma quello che interessa per questa occasione è invece conoscere l’immigrazione delle grandi famiglie patriarcali che si sono insediate sul nostro territorio e che in un modo o nell’altro hanno avuto modo di aprirsi uno spazio vitale con grande serietà e fatica all’interno della comunità. Una comunità chiusa e gelosa del proprio territorio come lo erano tutte in quell’epoca e nei secoli passati. Si ricorda che nelle epoche precedenti lo “</w:t>
      </w:r>
      <w:r w:rsidRPr="0016382D">
        <w:rPr>
          <w:rFonts w:ascii="Times New Roman" w:hAnsi="Times New Roman" w:cs="Times New Roman"/>
          <w:i/>
        </w:rPr>
        <w:t>straniero</w:t>
      </w:r>
      <w:r w:rsidRPr="0016382D">
        <w:rPr>
          <w:rFonts w:ascii="Times New Roman" w:hAnsi="Times New Roman" w:cs="Times New Roman"/>
        </w:rPr>
        <w:t xml:space="preserve">” anche se di un vicino paese doveva versare una tassa per abitare nel luogo. Oppure </w:t>
      </w:r>
      <w:r w:rsidR="002C2A1F">
        <w:rPr>
          <w:rFonts w:ascii="Times New Roman" w:hAnsi="Times New Roman" w:cs="Times New Roman"/>
        </w:rPr>
        <w:t xml:space="preserve">che </w:t>
      </w:r>
      <w:r w:rsidRPr="0016382D">
        <w:rPr>
          <w:rFonts w:ascii="Times New Roman" w:hAnsi="Times New Roman" w:cs="Times New Roman"/>
        </w:rPr>
        <w:t xml:space="preserve">per far parte dei </w:t>
      </w:r>
      <w:r w:rsidRPr="002C2A1F">
        <w:rPr>
          <w:rFonts w:ascii="Times New Roman" w:hAnsi="Times New Roman" w:cs="Times New Roman"/>
          <w:i/>
        </w:rPr>
        <w:t>capifamiglia</w:t>
      </w:r>
      <w:r w:rsidRPr="0016382D">
        <w:rPr>
          <w:rFonts w:ascii="Times New Roman" w:hAnsi="Times New Roman" w:cs="Times New Roman"/>
        </w:rPr>
        <w:t xml:space="preserve"> con diritto</w:t>
      </w:r>
      <w:r w:rsidR="002C2A1F">
        <w:rPr>
          <w:rFonts w:ascii="Times New Roman" w:hAnsi="Times New Roman" w:cs="Times New Roman"/>
        </w:rPr>
        <w:t xml:space="preserve"> di voto</w:t>
      </w:r>
      <w:r w:rsidRPr="0016382D">
        <w:rPr>
          <w:rFonts w:ascii="Times New Roman" w:hAnsi="Times New Roman" w:cs="Times New Roman"/>
        </w:rPr>
        <w:t xml:space="preserve"> bisognava essere stati presenti nel paese con la propria dinastia da almeno 30 anni. (il limite era di 100 anni per Romagnano). Furono gli effetti dirompenti della Rivoluzione Francese e del Regime Napoleonico in Italia che incominciò a smuovere la situazione dando sempre maggior impulso alle unioni matrimoniali con persone “</w:t>
      </w:r>
      <w:r w:rsidRPr="0016382D">
        <w:rPr>
          <w:rFonts w:ascii="Times New Roman" w:hAnsi="Times New Roman" w:cs="Times New Roman"/>
          <w:i/>
        </w:rPr>
        <w:t>esterne</w:t>
      </w:r>
      <w:r w:rsidRPr="0016382D">
        <w:rPr>
          <w:rFonts w:ascii="Times New Roman" w:hAnsi="Times New Roman" w:cs="Times New Roman"/>
        </w:rPr>
        <w:t>” alla comunità. L’industrializzazione aumentò le possibilità ma non di molto e se si osservano i nuclei famigliari si potrà notare che la maggioranza degli incroci famigliari sono ancora fatti all’interno della vecchia comunità. Ancora nella seconda metà dell’Ottocento sui registri della popolazione risulta segnato l’anno d’ingresso nel paese di mogli prese dall’esterno di Prato.</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Ebbene queste nuove famiglie o quantomeno alcune di esse erano da considerarsi famiglie patriarcali a tutti gli effetti perché composte di una famiglia allargata a tutti i soggetti a lei legata, con nuore, generi, nipoti e pronipoti fino a raggiungere 20 o 25 persone nel totale. Questo accadeva poco </w:t>
      </w:r>
      <w:r w:rsidR="00DF09A9">
        <w:rPr>
          <w:rFonts w:ascii="Times New Roman" w:hAnsi="Times New Roman" w:cs="Times New Roman"/>
        </w:rPr>
        <w:t xml:space="preserve">all’interno della comunità pratese </w:t>
      </w:r>
      <w:r w:rsidRPr="0016382D">
        <w:rPr>
          <w:rFonts w:ascii="Times New Roman" w:hAnsi="Times New Roman" w:cs="Times New Roman"/>
        </w:rPr>
        <w:t>perché in linea di massima il figlio che si maritava costituiva una nuova famiglia con una diversa abitazione seppur vicina al nucleo originario.</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Altra particolarità importante ed anche logica se si vuole è il luogo di provenienza </w:t>
      </w:r>
      <w:r w:rsidR="00DF09A9">
        <w:rPr>
          <w:rFonts w:ascii="Times New Roman" w:hAnsi="Times New Roman" w:cs="Times New Roman"/>
        </w:rPr>
        <w:t xml:space="preserve">di queste famiglie </w:t>
      </w:r>
      <w:r w:rsidRPr="0016382D">
        <w:rPr>
          <w:rFonts w:ascii="Times New Roman" w:hAnsi="Times New Roman" w:cs="Times New Roman"/>
        </w:rPr>
        <w:t xml:space="preserve">che non poteva essere che da zone ove vi erano maggiori estensioni agricole rispetto alla nostra obiettivamente limitata, a causa delle colline circostanti e del fiume. </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I </w:t>
      </w:r>
      <w:r w:rsidRPr="0016382D">
        <w:rPr>
          <w:rFonts w:ascii="Times New Roman" w:hAnsi="Times New Roman" w:cs="Times New Roman"/>
          <w:b/>
          <w:i/>
        </w:rPr>
        <w:t>Pavesi</w:t>
      </w:r>
      <w:r w:rsidRPr="0016382D">
        <w:rPr>
          <w:rFonts w:ascii="Times New Roman" w:hAnsi="Times New Roman" w:cs="Times New Roman"/>
        </w:rPr>
        <w:t xml:space="preserve"> provenienti da Sozzago giungono a Prato nel 1846 o 1847 in quanto i primi nati in comune figurano nel 1848. I </w:t>
      </w:r>
      <w:r w:rsidRPr="0016382D">
        <w:rPr>
          <w:rFonts w:ascii="Times New Roman" w:hAnsi="Times New Roman" w:cs="Times New Roman"/>
          <w:b/>
          <w:i/>
        </w:rPr>
        <w:t>Fontaneto</w:t>
      </w:r>
      <w:r w:rsidRPr="0016382D">
        <w:rPr>
          <w:rFonts w:ascii="Times New Roman" w:hAnsi="Times New Roman" w:cs="Times New Roman"/>
        </w:rPr>
        <w:t xml:space="preserve"> giungono a Prato nel 1866 provenienti da Fontaneto d’Agogna. I </w:t>
      </w:r>
      <w:r w:rsidRPr="0016382D">
        <w:rPr>
          <w:rFonts w:ascii="Times New Roman" w:hAnsi="Times New Roman" w:cs="Times New Roman"/>
          <w:b/>
          <w:i/>
        </w:rPr>
        <w:t>Brusorio</w:t>
      </w:r>
      <w:r w:rsidRPr="0016382D">
        <w:rPr>
          <w:rFonts w:ascii="Times New Roman" w:hAnsi="Times New Roman" w:cs="Times New Roman"/>
        </w:rPr>
        <w:t xml:space="preserve"> giungono nel 1863 provenienti da Varallo Pombia. I </w:t>
      </w:r>
      <w:r w:rsidRPr="0016382D">
        <w:rPr>
          <w:rFonts w:ascii="Times New Roman" w:hAnsi="Times New Roman" w:cs="Times New Roman"/>
          <w:b/>
          <w:i/>
        </w:rPr>
        <w:t>Pettinaroli</w:t>
      </w:r>
      <w:r w:rsidRPr="0016382D">
        <w:rPr>
          <w:rFonts w:ascii="Times New Roman" w:hAnsi="Times New Roman" w:cs="Times New Roman"/>
        </w:rPr>
        <w:t xml:space="preserve"> nel 1870 da Paruzzaro. I </w:t>
      </w:r>
      <w:r w:rsidRPr="0016382D">
        <w:rPr>
          <w:rFonts w:ascii="Times New Roman" w:hAnsi="Times New Roman" w:cs="Times New Roman"/>
          <w:b/>
          <w:i/>
        </w:rPr>
        <w:t>Gattone</w:t>
      </w:r>
      <w:r w:rsidRPr="0016382D">
        <w:rPr>
          <w:rFonts w:ascii="Times New Roman" w:hAnsi="Times New Roman" w:cs="Times New Roman"/>
        </w:rPr>
        <w:t xml:space="preserve"> da Borgomanero nel 1867. I </w:t>
      </w:r>
      <w:r w:rsidRPr="0016382D">
        <w:rPr>
          <w:rFonts w:ascii="Times New Roman" w:hAnsi="Times New Roman" w:cs="Times New Roman"/>
          <w:b/>
          <w:i/>
        </w:rPr>
        <w:t>Comazzi</w:t>
      </w:r>
      <w:r w:rsidRPr="0016382D">
        <w:rPr>
          <w:rFonts w:ascii="Times New Roman" w:hAnsi="Times New Roman" w:cs="Times New Roman"/>
        </w:rPr>
        <w:t xml:space="preserve"> sono di Trecate ma giungono a Prato nel 1845 provenienti da Sozzago. Anche i </w:t>
      </w:r>
      <w:r w:rsidRPr="0016382D">
        <w:rPr>
          <w:rFonts w:ascii="Times New Roman" w:hAnsi="Times New Roman" w:cs="Times New Roman"/>
          <w:b/>
          <w:i/>
        </w:rPr>
        <w:t>De Vecchi</w:t>
      </w:r>
      <w:r w:rsidRPr="0016382D">
        <w:rPr>
          <w:rFonts w:ascii="Times New Roman" w:hAnsi="Times New Roman" w:cs="Times New Roman"/>
        </w:rPr>
        <w:t xml:space="preserve"> sono trecatesi ma giungeranno a Prato sul finire del secolo. I </w:t>
      </w:r>
      <w:r w:rsidRPr="0016382D">
        <w:rPr>
          <w:rFonts w:ascii="Times New Roman" w:hAnsi="Times New Roman" w:cs="Times New Roman"/>
          <w:b/>
          <w:i/>
        </w:rPr>
        <w:t>Vicario</w:t>
      </w:r>
      <w:r w:rsidRPr="0016382D">
        <w:rPr>
          <w:rFonts w:ascii="Times New Roman" w:hAnsi="Times New Roman" w:cs="Times New Roman"/>
        </w:rPr>
        <w:t xml:space="preserve"> da Fontaneto nel 1866 così come pure i </w:t>
      </w:r>
      <w:r w:rsidRPr="0016382D">
        <w:rPr>
          <w:rFonts w:ascii="Times New Roman" w:hAnsi="Times New Roman" w:cs="Times New Roman"/>
          <w:b/>
          <w:i/>
        </w:rPr>
        <w:t>Cerri</w:t>
      </w:r>
      <w:r w:rsidRPr="0016382D">
        <w:rPr>
          <w:rFonts w:ascii="Times New Roman" w:hAnsi="Times New Roman" w:cs="Times New Roman"/>
        </w:rPr>
        <w:t xml:space="preserve"> che però arrivano nel 1879. I </w:t>
      </w:r>
      <w:r w:rsidRPr="0016382D">
        <w:rPr>
          <w:rFonts w:ascii="Times New Roman" w:hAnsi="Times New Roman" w:cs="Times New Roman"/>
          <w:b/>
          <w:i/>
        </w:rPr>
        <w:t>Pastore</w:t>
      </w:r>
      <w:r w:rsidRPr="0016382D">
        <w:rPr>
          <w:rFonts w:ascii="Times New Roman" w:hAnsi="Times New Roman" w:cs="Times New Roman"/>
        </w:rPr>
        <w:t xml:space="preserve"> da Rovasenda nel 1864. I</w:t>
      </w:r>
      <w:r w:rsidRPr="0016382D">
        <w:rPr>
          <w:rFonts w:ascii="Times New Roman" w:hAnsi="Times New Roman" w:cs="Times New Roman"/>
          <w:b/>
        </w:rPr>
        <w:t xml:space="preserve"> </w:t>
      </w:r>
      <w:r w:rsidRPr="0016382D">
        <w:rPr>
          <w:rFonts w:ascii="Times New Roman" w:hAnsi="Times New Roman" w:cs="Times New Roman"/>
          <w:b/>
          <w:i/>
        </w:rPr>
        <w:t>Passegini</w:t>
      </w:r>
      <w:r w:rsidRPr="0016382D">
        <w:rPr>
          <w:rFonts w:ascii="Times New Roman" w:hAnsi="Times New Roman" w:cs="Times New Roman"/>
          <w:b/>
        </w:rPr>
        <w:t xml:space="preserve"> </w:t>
      </w:r>
      <w:r w:rsidRPr="0016382D">
        <w:rPr>
          <w:rFonts w:ascii="Times New Roman" w:hAnsi="Times New Roman" w:cs="Times New Roman"/>
        </w:rPr>
        <w:t>provengono da Cameri e Vignale anche se l’origine del capostipite è di Derthona. In questo caso non si può parlare di uno spostamento di famiglia agricola ma solo dell’incontro tra Passegini Bernardo e una donna pratese: Arienta Marta Maria. Lo stesso discorso vale anche per i</w:t>
      </w:r>
      <w:r w:rsidRPr="0016382D">
        <w:rPr>
          <w:rFonts w:ascii="Times New Roman" w:hAnsi="Times New Roman" w:cs="Times New Roman"/>
          <w:b/>
          <w:i/>
        </w:rPr>
        <w:t xml:space="preserve"> Signini</w:t>
      </w:r>
      <w:r w:rsidRPr="0016382D">
        <w:rPr>
          <w:rFonts w:ascii="Times New Roman" w:hAnsi="Times New Roman" w:cs="Times New Roman"/>
        </w:rPr>
        <w:t xml:space="preserve"> giunti a Prato negli anni precedenti l’Ottocento. In quel caso la moglie di Fortunato era la pratese Boca Antonia Maria.</w:t>
      </w:r>
    </w:p>
    <w:p w:rsidR="0016382D" w:rsidRPr="0016382D" w:rsidRDefault="0016382D" w:rsidP="0016382D">
      <w:pPr>
        <w:spacing w:after="0"/>
        <w:jc w:val="both"/>
        <w:rPr>
          <w:rFonts w:ascii="Times New Roman" w:hAnsi="Times New Roman" w:cs="Times New Roman"/>
        </w:rPr>
      </w:pPr>
      <w:r w:rsidRPr="0016382D">
        <w:rPr>
          <w:rFonts w:ascii="Times New Roman" w:hAnsi="Times New Roman" w:cs="Times New Roman"/>
        </w:rPr>
        <w:t xml:space="preserve">Anche </w:t>
      </w:r>
      <w:r w:rsidRPr="0016382D">
        <w:rPr>
          <w:rFonts w:ascii="Times New Roman" w:hAnsi="Times New Roman" w:cs="Times New Roman"/>
          <w:b/>
          <w:i/>
        </w:rPr>
        <w:t>Sainaghi Filippo</w:t>
      </w:r>
      <w:r w:rsidRPr="0016382D">
        <w:rPr>
          <w:rFonts w:ascii="Times New Roman" w:hAnsi="Times New Roman" w:cs="Times New Roman"/>
        </w:rPr>
        <w:t xml:space="preserve"> non si può considerare contadino. Si stabilisce a Prato forse sul finire del Settecento proveniente da Trecate ma nato a </w:t>
      </w:r>
      <w:r w:rsidRPr="0016382D">
        <w:rPr>
          <w:rFonts w:ascii="Times New Roman" w:hAnsi="Times New Roman" w:cs="Times New Roman"/>
          <w:i/>
        </w:rPr>
        <w:t>Mesa</w:t>
      </w:r>
      <w:r w:rsidRPr="0016382D">
        <w:rPr>
          <w:rFonts w:ascii="Times New Roman" w:hAnsi="Times New Roman" w:cs="Times New Roman"/>
        </w:rPr>
        <w:t xml:space="preserve"> o forse Masate Quando si sposa con Barbara Buzzi ha già superato i 62 anni di età ed è abbastanza benestante visto che il contratto matrimoniale con Barbara prescrive per lei una donazione di tutto ciò che Sainaghi possiede e che assomma a </w:t>
      </w:r>
      <w:r w:rsidR="00B06512">
        <w:rPr>
          <w:rFonts w:ascii="Times New Roman" w:hAnsi="Times New Roman" w:cs="Times New Roman"/>
        </w:rPr>
        <w:t>lire 3.837. Cifra abbastanza</w:t>
      </w:r>
      <w:r w:rsidRPr="0016382D">
        <w:rPr>
          <w:rFonts w:ascii="Times New Roman" w:hAnsi="Times New Roman" w:cs="Times New Roman"/>
        </w:rPr>
        <w:t xml:space="preserve"> importante in quell’epoca.</w:t>
      </w:r>
    </w:p>
    <w:p w:rsidR="00B41A44" w:rsidRDefault="00B41A44" w:rsidP="00303D3B"/>
    <w:p w:rsidR="002B4CC7" w:rsidRDefault="002B4CC7" w:rsidP="00303D3B"/>
    <w:p w:rsidR="002B4CC7" w:rsidRDefault="002B4CC7" w:rsidP="00303D3B"/>
    <w:p w:rsidR="00DF09A9" w:rsidRDefault="00DF09A9" w:rsidP="00303D3B"/>
    <w:p w:rsidR="002B4CC7" w:rsidRPr="00FB26A1" w:rsidRDefault="002B4CC7" w:rsidP="002B4CC7">
      <w:pPr>
        <w:spacing w:after="0"/>
        <w:rPr>
          <w:rFonts w:ascii="Times New Roman" w:hAnsi="Times New Roman" w:cs="Times New Roman"/>
          <w:b/>
          <w:i/>
          <w:u w:val="single"/>
        </w:rPr>
      </w:pPr>
      <w:r w:rsidRPr="00FB26A1">
        <w:rPr>
          <w:rFonts w:ascii="Times New Roman" w:hAnsi="Times New Roman" w:cs="Times New Roman"/>
          <w:b/>
          <w:i/>
          <w:u w:val="single"/>
        </w:rPr>
        <w:lastRenderedPageBreak/>
        <w:t>Domande di nulla osta per ottenere il passaporto per l’estero</w:t>
      </w:r>
      <w:r>
        <w:rPr>
          <w:rFonts w:ascii="Times New Roman" w:hAnsi="Times New Roman" w:cs="Times New Roman"/>
          <w:b/>
          <w:i/>
          <w:u w:val="single"/>
        </w:rPr>
        <w:t xml:space="preserve"> (1901 – marzo 1912)</w:t>
      </w:r>
    </w:p>
    <w:p w:rsidR="002B4CC7" w:rsidRDefault="002B4CC7" w:rsidP="002B4CC7">
      <w:pPr>
        <w:spacing w:after="0"/>
        <w:jc w:val="center"/>
        <w:rPr>
          <w:rFonts w:ascii="Times New Roman" w:hAnsi="Times New Roman" w:cs="Times New Roman"/>
          <w:b/>
          <w:i/>
        </w:rPr>
      </w:pPr>
    </w:p>
    <w:p w:rsidR="002B4CC7" w:rsidRDefault="002B4CC7" w:rsidP="002B4CC7">
      <w:pPr>
        <w:spacing w:after="0"/>
        <w:jc w:val="both"/>
        <w:rPr>
          <w:rFonts w:ascii="Times New Roman" w:hAnsi="Times New Roman" w:cs="Times New Roman"/>
          <w:b/>
          <w:i/>
        </w:rPr>
      </w:pPr>
      <w:r>
        <w:rPr>
          <w:rFonts w:ascii="Times New Roman" w:hAnsi="Times New Roman" w:cs="Times New Roman"/>
          <w:b/>
          <w:i/>
        </w:rPr>
        <w:t>n.b. Si precisa che la data è relativa alla richiesta di nulla osta alla Prefettura o al Distretto Militare di competenza. Nella quasi maggioranza dei casi il passaporto veniva emesso in 15/20 giorni ed anche prima. Nella maggior parte dei casi esso era valevole per 3 anni. In altri casi un solo anno, e in altri ancora veniva specificata la data precisa della scadenza. Tuttavia dagli elenchi non risulta se il soggetto sia veram</w:t>
      </w:r>
      <w:r w:rsidR="006033E0">
        <w:rPr>
          <w:rFonts w:ascii="Times New Roman" w:hAnsi="Times New Roman" w:cs="Times New Roman"/>
          <w:b/>
          <w:i/>
        </w:rPr>
        <w:t>ente partito ed in quale luogo</w:t>
      </w:r>
      <w:r>
        <w:rPr>
          <w:rFonts w:ascii="Times New Roman" w:hAnsi="Times New Roman" w:cs="Times New Roman"/>
          <w:b/>
          <w:i/>
        </w:rPr>
        <w:t xml:space="preserve"> si sia diretto.</w:t>
      </w:r>
    </w:p>
    <w:p w:rsidR="002B4CC7" w:rsidRDefault="002B4CC7" w:rsidP="002B4CC7">
      <w:pPr>
        <w:spacing w:after="0"/>
        <w:jc w:val="center"/>
        <w:rPr>
          <w:rFonts w:ascii="Times New Roman" w:hAnsi="Times New Roman" w:cs="Times New Roman"/>
          <w:b/>
          <w:i/>
        </w:rPr>
      </w:pPr>
    </w:p>
    <w:p w:rsidR="002B4CC7" w:rsidRPr="002B4CC7" w:rsidRDefault="002B4CC7" w:rsidP="002B4CC7">
      <w:pPr>
        <w:spacing w:after="0"/>
        <w:jc w:val="center"/>
        <w:rPr>
          <w:rFonts w:ascii="Times New Roman" w:hAnsi="Times New Roman" w:cs="Times New Roman"/>
          <w:b/>
          <w:i/>
          <w:sz w:val="28"/>
          <w:szCs w:val="28"/>
          <w:u w:val="single"/>
        </w:rPr>
      </w:pPr>
      <w:r w:rsidRPr="002B4CC7">
        <w:rPr>
          <w:rFonts w:ascii="Times New Roman" w:hAnsi="Times New Roman" w:cs="Times New Roman"/>
          <w:b/>
          <w:i/>
          <w:sz w:val="28"/>
          <w:szCs w:val="28"/>
          <w:u w:val="single"/>
        </w:rPr>
        <w:t>Anno 1901</w:t>
      </w:r>
    </w:p>
    <w:p w:rsidR="002B4CC7" w:rsidRDefault="002B4CC7" w:rsidP="002B4CC7">
      <w:pPr>
        <w:spacing w:after="0"/>
        <w:jc w:val="center"/>
        <w:rPr>
          <w:rFonts w:ascii="Times New Roman" w:hAnsi="Times New Roman" w:cs="Times New Roman"/>
          <w:b/>
          <w:i/>
        </w:rPr>
      </w:pPr>
    </w:p>
    <w:p w:rsidR="002B4CC7" w:rsidRDefault="002B4CC7" w:rsidP="002B4CC7">
      <w:pPr>
        <w:spacing w:after="0"/>
        <w:jc w:val="both"/>
        <w:rPr>
          <w:rFonts w:ascii="Times New Roman" w:hAnsi="Times New Roman" w:cs="Times New Roman"/>
        </w:rPr>
      </w:pPr>
      <w:r>
        <w:rPr>
          <w:rFonts w:ascii="Times New Roman" w:hAnsi="Times New Roman" w:cs="Times New Roman"/>
        </w:rPr>
        <w:t>7 marzo</w:t>
      </w:r>
      <w:r>
        <w:rPr>
          <w:rFonts w:ascii="Times New Roman" w:hAnsi="Times New Roman" w:cs="Times New Roman"/>
        </w:rPr>
        <w:tab/>
      </w:r>
      <w:r>
        <w:rPr>
          <w:rFonts w:ascii="Times New Roman" w:hAnsi="Times New Roman" w:cs="Times New Roman"/>
        </w:rPr>
        <w:tab/>
      </w:r>
      <w:r w:rsidRPr="002B4CC7">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2B4CC7">
        <w:rPr>
          <w:rFonts w:ascii="Times New Roman" w:hAnsi="Times New Roman" w:cs="Times New Roman"/>
          <w:b/>
          <w:i/>
        </w:rPr>
        <w:t>Borelli Vincenzo</w:t>
      </w:r>
      <w:r>
        <w:rPr>
          <w:rFonts w:ascii="Times New Roman" w:hAnsi="Times New Roman" w:cs="Times New Roman"/>
        </w:rPr>
        <w:t xml:space="preserve"> di Giovanni</w:t>
      </w:r>
    </w:p>
    <w:p w:rsidR="002B4CC7" w:rsidRDefault="002B4CC7" w:rsidP="002B4CC7">
      <w:pPr>
        <w:spacing w:after="0"/>
        <w:jc w:val="both"/>
        <w:rPr>
          <w:rFonts w:ascii="Times New Roman" w:hAnsi="Times New Roman" w:cs="Times New Roman"/>
        </w:rPr>
      </w:pPr>
      <w:r>
        <w:rPr>
          <w:rFonts w:ascii="Times New Roman" w:hAnsi="Times New Roman" w:cs="Times New Roman"/>
        </w:rPr>
        <w:t>7 marzo</w:t>
      </w:r>
      <w:r>
        <w:rPr>
          <w:rFonts w:ascii="Times New Roman" w:hAnsi="Times New Roman" w:cs="Times New Roman"/>
        </w:rPr>
        <w:tab/>
      </w:r>
      <w:r>
        <w:rPr>
          <w:rFonts w:ascii="Times New Roman" w:hAnsi="Times New Roman" w:cs="Times New Roman"/>
        </w:rPr>
        <w:tab/>
      </w:r>
      <w:r w:rsidRPr="002B4CC7">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2B4CC7">
        <w:rPr>
          <w:rFonts w:ascii="Times New Roman" w:hAnsi="Times New Roman" w:cs="Times New Roman"/>
          <w:b/>
          <w:i/>
        </w:rPr>
        <w:t>Borelli Pietro</w:t>
      </w:r>
      <w:r>
        <w:rPr>
          <w:rFonts w:ascii="Times New Roman" w:hAnsi="Times New Roman" w:cs="Times New Roman"/>
        </w:rPr>
        <w:t xml:space="preserve"> (fratello)</w:t>
      </w:r>
    </w:p>
    <w:p w:rsidR="002B4CC7" w:rsidRDefault="002B4CC7" w:rsidP="002B4CC7">
      <w:pPr>
        <w:spacing w:after="0"/>
        <w:jc w:val="both"/>
        <w:rPr>
          <w:rFonts w:ascii="Times New Roman" w:hAnsi="Times New Roman" w:cs="Times New Roman"/>
        </w:rPr>
      </w:pPr>
      <w:r>
        <w:rPr>
          <w:rFonts w:ascii="Times New Roman" w:hAnsi="Times New Roman" w:cs="Times New Roman"/>
        </w:rPr>
        <w:t>11 marzo</w:t>
      </w:r>
      <w:r>
        <w:rPr>
          <w:rFonts w:ascii="Times New Roman" w:hAnsi="Times New Roman" w:cs="Times New Roman"/>
        </w:rPr>
        <w:tab/>
      </w:r>
      <w:r>
        <w:rPr>
          <w:rFonts w:ascii="Times New Roman" w:hAnsi="Times New Roman" w:cs="Times New Roman"/>
        </w:rPr>
        <w:tab/>
      </w:r>
      <w:r w:rsidRPr="002B4CC7">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2B4CC7">
        <w:rPr>
          <w:rFonts w:ascii="Times New Roman" w:hAnsi="Times New Roman" w:cs="Times New Roman"/>
          <w:b/>
          <w:i/>
        </w:rPr>
        <w:t>Vegetta Andrea</w:t>
      </w:r>
      <w:r>
        <w:rPr>
          <w:rFonts w:ascii="Times New Roman" w:hAnsi="Times New Roman" w:cs="Times New Roman"/>
        </w:rPr>
        <w:t xml:space="preserve"> di Giovanni</w:t>
      </w:r>
    </w:p>
    <w:p w:rsidR="002B4CC7" w:rsidRDefault="002B4CC7" w:rsidP="002B4CC7">
      <w:pPr>
        <w:spacing w:after="0"/>
        <w:jc w:val="both"/>
        <w:rPr>
          <w:rFonts w:ascii="Times New Roman" w:hAnsi="Times New Roman" w:cs="Times New Roman"/>
        </w:rPr>
      </w:pPr>
      <w:r>
        <w:rPr>
          <w:rFonts w:ascii="Times New Roman" w:hAnsi="Times New Roman" w:cs="Times New Roman"/>
        </w:rPr>
        <w:t>11 marzo</w:t>
      </w:r>
      <w:r>
        <w:rPr>
          <w:rFonts w:ascii="Times New Roman" w:hAnsi="Times New Roman" w:cs="Times New Roman"/>
        </w:rPr>
        <w:tab/>
      </w:r>
      <w:r>
        <w:rPr>
          <w:rFonts w:ascii="Times New Roman" w:hAnsi="Times New Roman" w:cs="Times New Roman"/>
        </w:rPr>
        <w:tab/>
      </w:r>
      <w:r w:rsidRPr="002B4CC7">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2B4CC7">
        <w:rPr>
          <w:rFonts w:ascii="Times New Roman" w:hAnsi="Times New Roman" w:cs="Times New Roman"/>
          <w:b/>
          <w:i/>
        </w:rPr>
        <w:t>Ramella Luigi</w:t>
      </w:r>
      <w:r>
        <w:rPr>
          <w:rFonts w:ascii="Times New Roman" w:hAnsi="Times New Roman" w:cs="Times New Roman"/>
        </w:rPr>
        <w:t xml:space="preserve"> di ignoti</w:t>
      </w:r>
    </w:p>
    <w:p w:rsidR="002B4CC7" w:rsidRDefault="002B4CC7" w:rsidP="002B4CC7">
      <w:pPr>
        <w:spacing w:after="0"/>
        <w:jc w:val="both"/>
        <w:rPr>
          <w:rFonts w:ascii="Times New Roman" w:hAnsi="Times New Roman" w:cs="Times New Roman"/>
        </w:rPr>
      </w:pPr>
      <w:r>
        <w:rPr>
          <w:rFonts w:ascii="Times New Roman" w:hAnsi="Times New Roman" w:cs="Times New Roman"/>
        </w:rPr>
        <w:t>20 marzo</w:t>
      </w:r>
      <w:r>
        <w:rPr>
          <w:rFonts w:ascii="Times New Roman" w:hAnsi="Times New Roman" w:cs="Times New Roman"/>
        </w:rPr>
        <w:tab/>
      </w:r>
      <w:r>
        <w:rPr>
          <w:rFonts w:ascii="Times New Roman" w:hAnsi="Times New Roman" w:cs="Times New Roman"/>
        </w:rPr>
        <w:tab/>
      </w:r>
      <w:r w:rsidRPr="002B4CC7">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2B4CC7">
        <w:rPr>
          <w:rFonts w:ascii="Times New Roman" w:hAnsi="Times New Roman" w:cs="Times New Roman"/>
          <w:b/>
          <w:i/>
        </w:rPr>
        <w:t>Sagliaschi Raimondo</w:t>
      </w:r>
      <w:r>
        <w:rPr>
          <w:rFonts w:ascii="Times New Roman" w:hAnsi="Times New Roman" w:cs="Times New Roman"/>
        </w:rPr>
        <w:t xml:space="preserve"> di Giovanni</w:t>
      </w:r>
    </w:p>
    <w:p w:rsidR="002B4CC7" w:rsidRDefault="002B4CC7" w:rsidP="002B4CC7">
      <w:pPr>
        <w:spacing w:after="0"/>
        <w:jc w:val="both"/>
        <w:rPr>
          <w:rFonts w:ascii="Times New Roman" w:hAnsi="Times New Roman" w:cs="Times New Roman"/>
        </w:rPr>
      </w:pPr>
      <w:r>
        <w:rPr>
          <w:rFonts w:ascii="Times New Roman" w:hAnsi="Times New Roman" w:cs="Times New Roman"/>
        </w:rPr>
        <w:t>31 marzo</w:t>
      </w:r>
      <w:r>
        <w:rPr>
          <w:rFonts w:ascii="Times New Roman" w:hAnsi="Times New Roman" w:cs="Times New Roman"/>
        </w:rPr>
        <w:tab/>
      </w:r>
      <w:r>
        <w:rPr>
          <w:rFonts w:ascii="Times New Roman" w:hAnsi="Times New Roman" w:cs="Times New Roman"/>
        </w:rPr>
        <w:tab/>
      </w:r>
      <w:r w:rsidRPr="002B4CC7">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2B4CC7">
        <w:rPr>
          <w:rFonts w:ascii="Times New Roman" w:hAnsi="Times New Roman" w:cs="Times New Roman"/>
          <w:b/>
          <w:i/>
        </w:rPr>
        <w:t>Perazzi Giacomo</w:t>
      </w:r>
      <w:r>
        <w:rPr>
          <w:rFonts w:ascii="Times New Roman" w:hAnsi="Times New Roman" w:cs="Times New Roman"/>
        </w:rPr>
        <w:t xml:space="preserve"> di Felice</w:t>
      </w:r>
    </w:p>
    <w:p w:rsidR="002B4CC7" w:rsidRDefault="002B4CC7" w:rsidP="002B4CC7">
      <w:pPr>
        <w:spacing w:after="0"/>
        <w:jc w:val="both"/>
        <w:rPr>
          <w:rFonts w:ascii="Times New Roman" w:hAnsi="Times New Roman" w:cs="Times New Roman"/>
        </w:rPr>
      </w:pPr>
      <w:r>
        <w:rPr>
          <w:rFonts w:ascii="Times New Roman" w:hAnsi="Times New Roman" w:cs="Times New Roman"/>
        </w:rPr>
        <w:t>15 aprile</w:t>
      </w:r>
      <w:r>
        <w:rPr>
          <w:rFonts w:ascii="Times New Roman" w:hAnsi="Times New Roman" w:cs="Times New Roman"/>
        </w:rPr>
        <w:tab/>
      </w:r>
      <w:r>
        <w:rPr>
          <w:rFonts w:ascii="Times New Roman" w:hAnsi="Times New Roman" w:cs="Times New Roman"/>
        </w:rPr>
        <w:tab/>
      </w:r>
      <w:r w:rsidRPr="002B4CC7">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2B4CC7">
        <w:rPr>
          <w:rFonts w:ascii="Times New Roman" w:hAnsi="Times New Roman" w:cs="Times New Roman"/>
          <w:b/>
          <w:i/>
        </w:rPr>
        <w:t>Bargeri Giovanni</w:t>
      </w:r>
      <w:r>
        <w:rPr>
          <w:rFonts w:ascii="Times New Roman" w:hAnsi="Times New Roman" w:cs="Times New Roman"/>
        </w:rPr>
        <w:t xml:space="preserve"> di Luigi</w:t>
      </w:r>
    </w:p>
    <w:p w:rsidR="002B4CC7" w:rsidRDefault="002B4CC7" w:rsidP="002B4CC7">
      <w:pPr>
        <w:spacing w:after="0"/>
        <w:jc w:val="both"/>
        <w:rPr>
          <w:rFonts w:ascii="Times New Roman" w:hAnsi="Times New Roman" w:cs="Times New Roman"/>
        </w:rPr>
      </w:pPr>
      <w:r>
        <w:rPr>
          <w:rFonts w:ascii="Times New Roman" w:hAnsi="Times New Roman" w:cs="Times New Roman"/>
        </w:rPr>
        <w:t>29 aprile</w:t>
      </w:r>
      <w:r>
        <w:rPr>
          <w:rFonts w:ascii="Times New Roman" w:hAnsi="Times New Roman" w:cs="Times New Roman"/>
        </w:rPr>
        <w:tab/>
      </w:r>
      <w:r>
        <w:rPr>
          <w:rFonts w:ascii="Times New Roman" w:hAnsi="Times New Roman" w:cs="Times New Roman"/>
        </w:rPr>
        <w:tab/>
      </w:r>
      <w:r w:rsidRPr="002B4CC7">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2B4CC7">
        <w:rPr>
          <w:rFonts w:ascii="Times New Roman" w:hAnsi="Times New Roman" w:cs="Times New Roman"/>
          <w:b/>
          <w:i/>
        </w:rPr>
        <w:t>Polo Alessandro</w:t>
      </w:r>
      <w:r>
        <w:rPr>
          <w:rFonts w:ascii="Times New Roman" w:hAnsi="Times New Roman" w:cs="Times New Roman"/>
        </w:rPr>
        <w:t xml:space="preserve"> di Francesco</w:t>
      </w:r>
    </w:p>
    <w:p w:rsidR="002B4CC7" w:rsidRDefault="002B4CC7" w:rsidP="002B4CC7">
      <w:pPr>
        <w:spacing w:after="0"/>
        <w:jc w:val="both"/>
        <w:rPr>
          <w:rFonts w:ascii="Times New Roman" w:hAnsi="Times New Roman" w:cs="Times New Roman"/>
        </w:rPr>
      </w:pPr>
      <w:r>
        <w:rPr>
          <w:rFonts w:ascii="Times New Roman" w:hAnsi="Times New Roman" w:cs="Times New Roman"/>
        </w:rPr>
        <w:t>15 luglio</w:t>
      </w:r>
      <w:r>
        <w:rPr>
          <w:rFonts w:ascii="Times New Roman" w:hAnsi="Times New Roman" w:cs="Times New Roman"/>
        </w:rPr>
        <w:tab/>
      </w:r>
      <w:r>
        <w:rPr>
          <w:rFonts w:ascii="Times New Roman" w:hAnsi="Times New Roman" w:cs="Times New Roman"/>
        </w:rPr>
        <w:tab/>
      </w:r>
      <w:r w:rsidRPr="002B4CC7">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2B4CC7">
        <w:rPr>
          <w:rFonts w:ascii="Times New Roman" w:hAnsi="Times New Roman" w:cs="Times New Roman"/>
          <w:b/>
          <w:i/>
        </w:rPr>
        <w:t>Origlia Carlo</w:t>
      </w:r>
      <w:r>
        <w:rPr>
          <w:rFonts w:ascii="Times New Roman" w:hAnsi="Times New Roman" w:cs="Times New Roman"/>
        </w:rPr>
        <w:t xml:space="preserve"> di Giuseppe</w:t>
      </w:r>
    </w:p>
    <w:p w:rsidR="002B4CC7" w:rsidRDefault="002B4CC7" w:rsidP="002B4CC7">
      <w:pPr>
        <w:spacing w:after="0"/>
        <w:jc w:val="both"/>
        <w:rPr>
          <w:rFonts w:ascii="Times New Roman" w:hAnsi="Times New Roman" w:cs="Times New Roman"/>
        </w:rPr>
      </w:pPr>
      <w:r>
        <w:rPr>
          <w:rFonts w:ascii="Times New Roman" w:hAnsi="Times New Roman" w:cs="Times New Roman"/>
        </w:rPr>
        <w:t>1° novembre</w:t>
      </w:r>
      <w:r>
        <w:rPr>
          <w:rFonts w:ascii="Times New Roman" w:hAnsi="Times New Roman" w:cs="Times New Roman"/>
        </w:rPr>
        <w:tab/>
      </w:r>
      <w:r>
        <w:rPr>
          <w:rFonts w:ascii="Times New Roman" w:hAnsi="Times New Roman" w:cs="Times New Roman"/>
        </w:rPr>
        <w:tab/>
      </w:r>
      <w:r w:rsidRPr="002B4CC7">
        <w:rPr>
          <w:rFonts w:ascii="Times New Roman" w:hAnsi="Times New Roman" w:cs="Times New Roman"/>
          <w:b/>
          <w:i/>
          <w:color w:val="FF0000"/>
        </w:rPr>
        <w:t>America del sud</w:t>
      </w:r>
      <w:r>
        <w:rPr>
          <w:rFonts w:ascii="Times New Roman" w:hAnsi="Times New Roman" w:cs="Times New Roman"/>
        </w:rPr>
        <w:tab/>
      </w:r>
      <w:r w:rsidRPr="002B4CC7">
        <w:rPr>
          <w:rFonts w:ascii="Times New Roman" w:hAnsi="Times New Roman" w:cs="Times New Roman"/>
          <w:b/>
          <w:i/>
        </w:rPr>
        <w:t>Baragiotta Clemente</w:t>
      </w:r>
      <w:r>
        <w:rPr>
          <w:rFonts w:ascii="Times New Roman" w:hAnsi="Times New Roman" w:cs="Times New Roman"/>
        </w:rPr>
        <w:t xml:space="preserve"> di Sebastiano</w:t>
      </w:r>
    </w:p>
    <w:p w:rsidR="002B4CC7" w:rsidRDefault="002B4CC7" w:rsidP="002B4CC7">
      <w:pPr>
        <w:spacing w:after="0"/>
        <w:jc w:val="both"/>
        <w:rPr>
          <w:rFonts w:ascii="Times New Roman" w:hAnsi="Times New Roman" w:cs="Times New Roman"/>
        </w:rPr>
      </w:pPr>
      <w:r>
        <w:rPr>
          <w:rFonts w:ascii="Times New Roman" w:hAnsi="Times New Roman" w:cs="Times New Roman"/>
        </w:rPr>
        <w:t>1° novembre</w:t>
      </w:r>
      <w:r>
        <w:rPr>
          <w:rFonts w:ascii="Times New Roman" w:hAnsi="Times New Roman" w:cs="Times New Roman"/>
        </w:rPr>
        <w:tab/>
      </w:r>
      <w:r>
        <w:rPr>
          <w:rFonts w:ascii="Times New Roman" w:hAnsi="Times New Roman" w:cs="Times New Roman"/>
        </w:rPr>
        <w:tab/>
      </w:r>
      <w:r w:rsidRPr="002B4CC7">
        <w:rPr>
          <w:rFonts w:ascii="Times New Roman" w:hAnsi="Times New Roman" w:cs="Times New Roman"/>
          <w:b/>
          <w:i/>
          <w:color w:val="FF0000"/>
        </w:rPr>
        <w:t>America del sud</w:t>
      </w:r>
      <w:r>
        <w:rPr>
          <w:rFonts w:ascii="Times New Roman" w:hAnsi="Times New Roman" w:cs="Times New Roman"/>
        </w:rPr>
        <w:tab/>
      </w:r>
      <w:r w:rsidRPr="002B4CC7">
        <w:rPr>
          <w:rFonts w:ascii="Times New Roman" w:hAnsi="Times New Roman" w:cs="Times New Roman"/>
          <w:b/>
          <w:i/>
        </w:rPr>
        <w:t>Rinolfi Annunziata</w:t>
      </w:r>
      <w:r>
        <w:rPr>
          <w:rFonts w:ascii="Times New Roman" w:hAnsi="Times New Roman" w:cs="Times New Roman"/>
        </w:rPr>
        <w:t xml:space="preserve"> (moglie)</w:t>
      </w:r>
    </w:p>
    <w:p w:rsidR="002B4CC7" w:rsidRDefault="002B4CC7" w:rsidP="002B4CC7">
      <w:pPr>
        <w:spacing w:after="0"/>
        <w:jc w:val="both"/>
        <w:rPr>
          <w:rFonts w:ascii="Times New Roman" w:hAnsi="Times New Roman" w:cs="Times New Roman"/>
        </w:rPr>
      </w:pPr>
      <w:r>
        <w:rPr>
          <w:rFonts w:ascii="Times New Roman" w:hAnsi="Times New Roman" w:cs="Times New Roman"/>
        </w:rPr>
        <w:t>1° novembre</w:t>
      </w:r>
      <w:r>
        <w:rPr>
          <w:rFonts w:ascii="Times New Roman" w:hAnsi="Times New Roman" w:cs="Times New Roman"/>
        </w:rPr>
        <w:tab/>
      </w:r>
      <w:r>
        <w:rPr>
          <w:rFonts w:ascii="Times New Roman" w:hAnsi="Times New Roman" w:cs="Times New Roman"/>
        </w:rPr>
        <w:tab/>
      </w:r>
      <w:r w:rsidRPr="002B4CC7">
        <w:rPr>
          <w:rFonts w:ascii="Times New Roman" w:hAnsi="Times New Roman" w:cs="Times New Roman"/>
          <w:b/>
          <w:i/>
          <w:color w:val="FF0000"/>
        </w:rPr>
        <w:t>America del sud</w:t>
      </w:r>
      <w:r>
        <w:rPr>
          <w:rFonts w:ascii="Times New Roman" w:hAnsi="Times New Roman" w:cs="Times New Roman"/>
        </w:rPr>
        <w:tab/>
      </w:r>
      <w:r w:rsidRPr="002B4CC7">
        <w:rPr>
          <w:rFonts w:ascii="Times New Roman" w:hAnsi="Times New Roman" w:cs="Times New Roman"/>
          <w:b/>
          <w:i/>
        </w:rPr>
        <w:t>Baragiotta Clementina</w:t>
      </w:r>
      <w:r>
        <w:rPr>
          <w:rFonts w:ascii="Times New Roman" w:hAnsi="Times New Roman" w:cs="Times New Roman"/>
        </w:rPr>
        <w:t xml:space="preserve"> (figlia) di anni 13</w:t>
      </w:r>
    </w:p>
    <w:p w:rsidR="002B4CC7" w:rsidRDefault="002B4CC7" w:rsidP="002B4CC7">
      <w:pPr>
        <w:spacing w:after="0"/>
        <w:jc w:val="both"/>
        <w:rPr>
          <w:rFonts w:ascii="Times New Roman" w:hAnsi="Times New Roman" w:cs="Times New Roman"/>
        </w:rPr>
      </w:pPr>
      <w:r>
        <w:rPr>
          <w:rFonts w:ascii="Times New Roman" w:hAnsi="Times New Roman" w:cs="Times New Roman"/>
        </w:rPr>
        <w:t>1° novembre</w:t>
      </w:r>
      <w:r>
        <w:rPr>
          <w:rFonts w:ascii="Times New Roman" w:hAnsi="Times New Roman" w:cs="Times New Roman"/>
        </w:rPr>
        <w:tab/>
      </w:r>
      <w:r>
        <w:rPr>
          <w:rFonts w:ascii="Times New Roman" w:hAnsi="Times New Roman" w:cs="Times New Roman"/>
        </w:rPr>
        <w:tab/>
      </w:r>
      <w:r w:rsidRPr="002B4CC7">
        <w:rPr>
          <w:rFonts w:ascii="Times New Roman" w:hAnsi="Times New Roman" w:cs="Times New Roman"/>
          <w:b/>
          <w:i/>
          <w:color w:val="FF0000"/>
        </w:rPr>
        <w:t>America del sud</w:t>
      </w:r>
      <w:r>
        <w:rPr>
          <w:rFonts w:ascii="Times New Roman" w:hAnsi="Times New Roman" w:cs="Times New Roman"/>
        </w:rPr>
        <w:tab/>
      </w:r>
      <w:r w:rsidRPr="002B4CC7">
        <w:rPr>
          <w:rFonts w:ascii="Times New Roman" w:hAnsi="Times New Roman" w:cs="Times New Roman"/>
          <w:b/>
          <w:i/>
        </w:rPr>
        <w:t>Baragiotta Marietta</w:t>
      </w:r>
      <w:r>
        <w:rPr>
          <w:rFonts w:ascii="Times New Roman" w:hAnsi="Times New Roman" w:cs="Times New Roman"/>
        </w:rPr>
        <w:t xml:space="preserve"> (Lucia Maria) (figlia) di anni 9</w:t>
      </w:r>
    </w:p>
    <w:p w:rsidR="002B4CC7" w:rsidRDefault="002B4CC7" w:rsidP="002B4CC7">
      <w:pPr>
        <w:spacing w:after="0"/>
        <w:jc w:val="both"/>
        <w:rPr>
          <w:rFonts w:ascii="Times New Roman" w:hAnsi="Times New Roman" w:cs="Times New Roman"/>
        </w:rPr>
      </w:pPr>
      <w:r>
        <w:rPr>
          <w:rFonts w:ascii="Times New Roman" w:hAnsi="Times New Roman" w:cs="Times New Roman"/>
        </w:rPr>
        <w:t>1° novembre</w:t>
      </w:r>
      <w:r>
        <w:rPr>
          <w:rFonts w:ascii="Times New Roman" w:hAnsi="Times New Roman" w:cs="Times New Roman"/>
        </w:rPr>
        <w:tab/>
      </w:r>
      <w:r>
        <w:rPr>
          <w:rFonts w:ascii="Times New Roman" w:hAnsi="Times New Roman" w:cs="Times New Roman"/>
        </w:rPr>
        <w:tab/>
      </w:r>
      <w:r w:rsidRPr="002B4CC7">
        <w:rPr>
          <w:rFonts w:ascii="Times New Roman" w:hAnsi="Times New Roman" w:cs="Times New Roman"/>
          <w:b/>
          <w:i/>
          <w:color w:val="FF0000"/>
        </w:rPr>
        <w:t>America del sud</w:t>
      </w:r>
      <w:r>
        <w:rPr>
          <w:rFonts w:ascii="Times New Roman" w:hAnsi="Times New Roman" w:cs="Times New Roman"/>
        </w:rPr>
        <w:tab/>
      </w:r>
      <w:r w:rsidRPr="002B4CC7">
        <w:rPr>
          <w:rFonts w:ascii="Times New Roman" w:hAnsi="Times New Roman" w:cs="Times New Roman"/>
          <w:b/>
          <w:i/>
        </w:rPr>
        <w:t>Baragiotta Giuseppe</w:t>
      </w:r>
      <w:r>
        <w:rPr>
          <w:rFonts w:ascii="Times New Roman" w:hAnsi="Times New Roman" w:cs="Times New Roman"/>
        </w:rPr>
        <w:t xml:space="preserve"> (figlio) di mesi 9</w:t>
      </w:r>
    </w:p>
    <w:p w:rsidR="002B4CC7" w:rsidRDefault="002B4CC7" w:rsidP="002B4CC7">
      <w:pPr>
        <w:spacing w:after="0"/>
        <w:jc w:val="both"/>
        <w:rPr>
          <w:rFonts w:ascii="Times New Roman" w:hAnsi="Times New Roman" w:cs="Times New Roman"/>
        </w:rPr>
      </w:pPr>
      <w:r>
        <w:rPr>
          <w:rFonts w:ascii="Times New Roman" w:hAnsi="Times New Roman" w:cs="Times New Roman"/>
        </w:rPr>
        <w:t>26 novembre</w:t>
      </w:r>
      <w:r>
        <w:rPr>
          <w:rFonts w:ascii="Times New Roman" w:hAnsi="Times New Roman" w:cs="Times New Roman"/>
        </w:rPr>
        <w:tab/>
      </w:r>
      <w:r>
        <w:rPr>
          <w:rFonts w:ascii="Times New Roman" w:hAnsi="Times New Roman" w:cs="Times New Roman"/>
        </w:rPr>
        <w:tab/>
      </w:r>
      <w:r w:rsidRPr="002B4CC7">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2B4CC7">
        <w:rPr>
          <w:rFonts w:ascii="Times New Roman" w:hAnsi="Times New Roman" w:cs="Times New Roman"/>
          <w:b/>
          <w:i/>
        </w:rPr>
        <w:t>Rolando Giovanni</w:t>
      </w:r>
      <w:r>
        <w:rPr>
          <w:rFonts w:ascii="Times New Roman" w:hAnsi="Times New Roman" w:cs="Times New Roman"/>
        </w:rPr>
        <w:t xml:space="preserve"> di Giovanni</w:t>
      </w:r>
    </w:p>
    <w:p w:rsidR="002B4CC7" w:rsidRDefault="002B4CC7" w:rsidP="002B4CC7">
      <w:pPr>
        <w:spacing w:after="0"/>
        <w:jc w:val="both"/>
        <w:rPr>
          <w:rFonts w:ascii="Times New Roman" w:hAnsi="Times New Roman" w:cs="Times New Roman"/>
        </w:rPr>
      </w:pPr>
      <w:r>
        <w:rPr>
          <w:rFonts w:ascii="Times New Roman" w:hAnsi="Times New Roman" w:cs="Times New Roman"/>
        </w:rPr>
        <w:t>26 novembre</w:t>
      </w:r>
      <w:r>
        <w:rPr>
          <w:rFonts w:ascii="Times New Roman" w:hAnsi="Times New Roman" w:cs="Times New Roman"/>
        </w:rPr>
        <w:tab/>
      </w:r>
      <w:r>
        <w:rPr>
          <w:rFonts w:ascii="Times New Roman" w:hAnsi="Times New Roman" w:cs="Times New Roman"/>
        </w:rPr>
        <w:tab/>
      </w:r>
      <w:r w:rsidRPr="002B4CC7">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2B4CC7">
        <w:rPr>
          <w:rFonts w:ascii="Times New Roman" w:hAnsi="Times New Roman" w:cs="Times New Roman"/>
          <w:b/>
          <w:i/>
        </w:rPr>
        <w:t>Rolando Bernardo</w:t>
      </w:r>
      <w:r>
        <w:rPr>
          <w:rFonts w:ascii="Times New Roman" w:hAnsi="Times New Roman" w:cs="Times New Roman"/>
        </w:rPr>
        <w:t xml:space="preserve"> di Bernardo</w:t>
      </w:r>
    </w:p>
    <w:p w:rsidR="002B4CC7" w:rsidRDefault="002B4CC7" w:rsidP="002B4CC7">
      <w:pPr>
        <w:spacing w:after="0"/>
        <w:jc w:val="both"/>
        <w:rPr>
          <w:rFonts w:ascii="Times New Roman" w:hAnsi="Times New Roman" w:cs="Times New Roman"/>
        </w:rPr>
      </w:pPr>
    </w:p>
    <w:p w:rsidR="002B4CC7" w:rsidRPr="002B4CC7" w:rsidRDefault="002B4CC7" w:rsidP="002B4CC7">
      <w:pPr>
        <w:spacing w:after="0"/>
        <w:jc w:val="center"/>
        <w:rPr>
          <w:rFonts w:ascii="Times New Roman" w:hAnsi="Times New Roman" w:cs="Times New Roman"/>
          <w:b/>
          <w:i/>
          <w:sz w:val="28"/>
          <w:szCs w:val="28"/>
          <w:u w:val="single"/>
        </w:rPr>
      </w:pPr>
      <w:r w:rsidRPr="002B4CC7">
        <w:rPr>
          <w:rFonts w:ascii="Times New Roman" w:hAnsi="Times New Roman" w:cs="Times New Roman"/>
          <w:b/>
          <w:i/>
          <w:sz w:val="28"/>
          <w:szCs w:val="28"/>
          <w:u w:val="single"/>
        </w:rPr>
        <w:t>Anno 1902</w:t>
      </w:r>
    </w:p>
    <w:p w:rsidR="002B4CC7" w:rsidRDefault="002B4CC7" w:rsidP="002B4CC7">
      <w:pPr>
        <w:spacing w:after="0"/>
        <w:jc w:val="both"/>
        <w:rPr>
          <w:rFonts w:ascii="Times New Roman" w:hAnsi="Times New Roman" w:cs="Times New Roman"/>
        </w:rPr>
      </w:pPr>
    </w:p>
    <w:p w:rsidR="002B4CC7" w:rsidRDefault="002B4CC7" w:rsidP="002B4CC7">
      <w:pPr>
        <w:spacing w:after="0"/>
        <w:jc w:val="both"/>
        <w:rPr>
          <w:rFonts w:ascii="Times New Roman" w:hAnsi="Times New Roman" w:cs="Times New Roman"/>
        </w:rPr>
      </w:pPr>
      <w:r>
        <w:rPr>
          <w:rFonts w:ascii="Times New Roman" w:hAnsi="Times New Roman" w:cs="Times New Roman"/>
        </w:rPr>
        <w:t>4 gennaio</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rPr>
        <w:t>Medina Fiorentino</w:t>
      </w:r>
      <w:r>
        <w:rPr>
          <w:rFonts w:ascii="Times New Roman" w:hAnsi="Times New Roman" w:cs="Times New Roman"/>
        </w:rPr>
        <w:t xml:space="preserve"> di Angelo</w:t>
      </w:r>
    </w:p>
    <w:p w:rsidR="002B4CC7" w:rsidRDefault="002B4CC7" w:rsidP="002B4CC7">
      <w:pPr>
        <w:spacing w:after="0"/>
        <w:jc w:val="both"/>
        <w:rPr>
          <w:rFonts w:ascii="Times New Roman" w:hAnsi="Times New Roman" w:cs="Times New Roman"/>
        </w:rPr>
      </w:pPr>
      <w:r>
        <w:rPr>
          <w:rFonts w:ascii="Times New Roman" w:hAnsi="Times New Roman" w:cs="Times New Roman"/>
        </w:rPr>
        <w:t>28 gennaio</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rPr>
        <w:t>Manuelli Pietro</w:t>
      </w:r>
      <w:r>
        <w:rPr>
          <w:rFonts w:ascii="Times New Roman" w:hAnsi="Times New Roman" w:cs="Times New Roman"/>
        </w:rPr>
        <w:t xml:space="preserve"> di Giovanni</w:t>
      </w:r>
    </w:p>
    <w:p w:rsidR="002B4CC7" w:rsidRDefault="002B4CC7" w:rsidP="002B4CC7">
      <w:pPr>
        <w:spacing w:after="0"/>
        <w:jc w:val="both"/>
        <w:rPr>
          <w:rFonts w:ascii="Times New Roman" w:hAnsi="Times New Roman" w:cs="Times New Roman"/>
        </w:rPr>
      </w:pPr>
      <w:r>
        <w:rPr>
          <w:rFonts w:ascii="Times New Roman" w:hAnsi="Times New Roman" w:cs="Times New Roman"/>
        </w:rPr>
        <w:t>28 gennaio</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rPr>
        <w:t>Manuelli Giuseppe</w:t>
      </w:r>
      <w:r>
        <w:rPr>
          <w:rFonts w:ascii="Times New Roman" w:hAnsi="Times New Roman" w:cs="Times New Roman"/>
        </w:rPr>
        <w:t xml:space="preserve"> di Giovanni</w:t>
      </w:r>
    </w:p>
    <w:p w:rsidR="002B4CC7" w:rsidRDefault="002B4CC7" w:rsidP="002B4CC7">
      <w:pPr>
        <w:spacing w:after="0"/>
        <w:jc w:val="both"/>
        <w:rPr>
          <w:rFonts w:ascii="Times New Roman" w:hAnsi="Times New Roman" w:cs="Times New Roman"/>
        </w:rPr>
      </w:pPr>
      <w:r>
        <w:rPr>
          <w:rFonts w:ascii="Times New Roman" w:hAnsi="Times New Roman" w:cs="Times New Roman"/>
        </w:rPr>
        <w:t>6 febbraio</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rPr>
        <w:t>Gianola Giuseppe</w:t>
      </w:r>
      <w:r>
        <w:rPr>
          <w:rFonts w:ascii="Times New Roman" w:hAnsi="Times New Roman" w:cs="Times New Roman"/>
        </w:rPr>
        <w:t xml:space="preserve"> di Giovanni</w:t>
      </w:r>
    </w:p>
    <w:p w:rsidR="002B4CC7" w:rsidRDefault="002B4CC7" w:rsidP="002B4CC7">
      <w:pPr>
        <w:spacing w:after="0"/>
        <w:jc w:val="both"/>
        <w:rPr>
          <w:rFonts w:ascii="Times New Roman" w:hAnsi="Times New Roman" w:cs="Times New Roman"/>
        </w:rPr>
      </w:pPr>
      <w:r>
        <w:rPr>
          <w:rFonts w:ascii="Times New Roman" w:hAnsi="Times New Roman" w:cs="Times New Roman"/>
        </w:rPr>
        <w:t>6 febbraio</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rPr>
        <w:t>Gianola Giacomo</w:t>
      </w:r>
      <w:r>
        <w:rPr>
          <w:rFonts w:ascii="Times New Roman" w:hAnsi="Times New Roman" w:cs="Times New Roman"/>
        </w:rPr>
        <w:t xml:space="preserve"> di Giuseppe Giovanni</w:t>
      </w:r>
    </w:p>
    <w:p w:rsidR="002B4CC7" w:rsidRDefault="002B4CC7" w:rsidP="002B4CC7">
      <w:pPr>
        <w:spacing w:after="0"/>
        <w:jc w:val="both"/>
        <w:rPr>
          <w:rFonts w:ascii="Times New Roman" w:hAnsi="Times New Roman" w:cs="Times New Roman"/>
        </w:rPr>
      </w:pPr>
      <w:r>
        <w:rPr>
          <w:rFonts w:ascii="Times New Roman" w:hAnsi="Times New Roman" w:cs="Times New Roman"/>
        </w:rPr>
        <w:t>6 febbraio</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color w:val="FF0000"/>
        </w:rPr>
        <w:t>Brasile</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rPr>
        <w:t>Arienta Pietro</w:t>
      </w:r>
      <w:r>
        <w:rPr>
          <w:rFonts w:ascii="Times New Roman" w:hAnsi="Times New Roman" w:cs="Times New Roman"/>
        </w:rPr>
        <w:t xml:space="preserve"> di Lorenzo</w:t>
      </w:r>
    </w:p>
    <w:p w:rsidR="002B4CC7" w:rsidRDefault="002B4CC7" w:rsidP="002B4CC7">
      <w:pPr>
        <w:spacing w:after="0"/>
        <w:jc w:val="both"/>
        <w:rPr>
          <w:rFonts w:ascii="Times New Roman" w:hAnsi="Times New Roman" w:cs="Times New Roman"/>
        </w:rPr>
      </w:pPr>
      <w:r>
        <w:rPr>
          <w:rFonts w:ascii="Times New Roman" w:hAnsi="Times New Roman" w:cs="Times New Roman"/>
        </w:rPr>
        <w:t>6 febbraio</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color w:val="FF0000"/>
        </w:rPr>
        <w:t>Brasile</w:t>
      </w:r>
      <w:r w:rsidRPr="00C416FB">
        <w:rPr>
          <w:rFonts w:ascii="Times New Roman" w:hAnsi="Times New Roman" w:cs="Times New Roman"/>
          <w:b/>
          <w:i/>
          <w:color w:val="FF0000"/>
        </w:rPr>
        <w:tab/>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rPr>
        <w:t>Desillani Francesco</w:t>
      </w:r>
      <w:r>
        <w:rPr>
          <w:rFonts w:ascii="Times New Roman" w:hAnsi="Times New Roman" w:cs="Times New Roman"/>
        </w:rPr>
        <w:t xml:space="preserve"> di Giacomo</w:t>
      </w:r>
    </w:p>
    <w:p w:rsidR="002B4CC7" w:rsidRDefault="002B4CC7" w:rsidP="002B4CC7">
      <w:pPr>
        <w:spacing w:after="0"/>
        <w:jc w:val="both"/>
        <w:rPr>
          <w:rFonts w:ascii="Times New Roman" w:hAnsi="Times New Roman" w:cs="Times New Roman"/>
        </w:rPr>
      </w:pPr>
      <w:r>
        <w:rPr>
          <w:rFonts w:ascii="Times New Roman" w:hAnsi="Times New Roman" w:cs="Times New Roman"/>
        </w:rPr>
        <w:t>13 febbraio</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color w:val="FF0000"/>
        </w:rPr>
        <w:t>Svizzera/Francia</w:t>
      </w:r>
      <w:r>
        <w:rPr>
          <w:rFonts w:ascii="Times New Roman" w:hAnsi="Times New Roman" w:cs="Times New Roman"/>
        </w:rPr>
        <w:tab/>
      </w:r>
      <w:r w:rsidRPr="00C416FB">
        <w:rPr>
          <w:rFonts w:ascii="Times New Roman" w:hAnsi="Times New Roman" w:cs="Times New Roman"/>
          <w:b/>
          <w:i/>
        </w:rPr>
        <w:t>Bonola Carlo Giuseppe</w:t>
      </w:r>
      <w:r>
        <w:rPr>
          <w:rFonts w:ascii="Times New Roman" w:hAnsi="Times New Roman" w:cs="Times New Roman"/>
        </w:rPr>
        <w:t xml:space="preserve"> di Bernardo</w:t>
      </w:r>
    </w:p>
    <w:p w:rsidR="002B4CC7" w:rsidRDefault="002B4CC7" w:rsidP="002B4CC7">
      <w:pPr>
        <w:spacing w:after="0"/>
        <w:jc w:val="both"/>
        <w:rPr>
          <w:rFonts w:ascii="Times New Roman" w:hAnsi="Times New Roman" w:cs="Times New Roman"/>
        </w:rPr>
      </w:pPr>
      <w:r>
        <w:rPr>
          <w:rFonts w:ascii="Times New Roman" w:hAnsi="Times New Roman" w:cs="Times New Roman"/>
        </w:rPr>
        <w:t>13 febbraio</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color w:val="FF0000"/>
        </w:rPr>
        <w:t>Svizzera/Francia</w:t>
      </w:r>
      <w:r>
        <w:rPr>
          <w:rFonts w:ascii="Times New Roman" w:hAnsi="Times New Roman" w:cs="Times New Roman"/>
        </w:rPr>
        <w:tab/>
      </w:r>
      <w:r w:rsidRPr="00C416FB">
        <w:rPr>
          <w:rFonts w:ascii="Times New Roman" w:hAnsi="Times New Roman" w:cs="Times New Roman"/>
          <w:b/>
          <w:i/>
        </w:rPr>
        <w:t>Fornara Giovanni Carlo</w:t>
      </w:r>
      <w:r>
        <w:rPr>
          <w:rFonts w:ascii="Times New Roman" w:hAnsi="Times New Roman" w:cs="Times New Roman"/>
        </w:rPr>
        <w:t xml:space="preserve"> di Carlo</w:t>
      </w:r>
    </w:p>
    <w:p w:rsidR="002B4CC7" w:rsidRDefault="002B4CC7" w:rsidP="002B4CC7">
      <w:pPr>
        <w:spacing w:after="0"/>
        <w:jc w:val="both"/>
        <w:rPr>
          <w:rFonts w:ascii="Times New Roman" w:hAnsi="Times New Roman" w:cs="Times New Roman"/>
        </w:rPr>
      </w:pPr>
      <w:r>
        <w:rPr>
          <w:rFonts w:ascii="Times New Roman" w:hAnsi="Times New Roman" w:cs="Times New Roman"/>
        </w:rPr>
        <w:t>17 febbraio</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rPr>
        <w:t>Gianola Martino</w:t>
      </w:r>
      <w:r>
        <w:rPr>
          <w:rFonts w:ascii="Times New Roman" w:hAnsi="Times New Roman" w:cs="Times New Roman"/>
        </w:rPr>
        <w:t xml:space="preserve"> di Giacomo</w:t>
      </w:r>
      <w:r>
        <w:rPr>
          <w:rFonts w:ascii="Times New Roman" w:hAnsi="Times New Roman" w:cs="Times New Roman"/>
        </w:rPr>
        <w:tab/>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18 febbraio</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rPr>
        <w:t>Sagliaschi Vincenzo</w:t>
      </w:r>
      <w:r>
        <w:rPr>
          <w:rFonts w:ascii="Times New Roman" w:hAnsi="Times New Roman" w:cs="Times New Roman"/>
        </w:rPr>
        <w:t xml:space="preserve"> di Carlo</w:t>
      </w:r>
      <w:r>
        <w:rPr>
          <w:rFonts w:ascii="Times New Roman" w:hAnsi="Times New Roman" w:cs="Times New Roman"/>
        </w:rPr>
        <w:tab/>
      </w:r>
      <w:r>
        <w:rPr>
          <w:rFonts w:ascii="Times New Roman" w:hAnsi="Times New Roman" w:cs="Times New Roman"/>
        </w:rPr>
        <w:tab/>
        <w:t>muratore</w:t>
      </w:r>
      <w:r>
        <w:rPr>
          <w:rFonts w:ascii="Times New Roman" w:hAnsi="Times New Roman" w:cs="Times New Roman"/>
        </w:rPr>
        <w:tab/>
        <w:t>parte con il minorenne Gianola Giacomo di Giuseppe Giovanni</w:t>
      </w:r>
    </w:p>
    <w:p w:rsidR="002B4CC7" w:rsidRDefault="002B4CC7" w:rsidP="002B4CC7">
      <w:pPr>
        <w:spacing w:after="0"/>
        <w:jc w:val="both"/>
        <w:rPr>
          <w:rFonts w:ascii="Times New Roman" w:hAnsi="Times New Roman" w:cs="Times New Roman"/>
        </w:rPr>
      </w:pPr>
      <w:r>
        <w:rPr>
          <w:rFonts w:ascii="Times New Roman" w:hAnsi="Times New Roman" w:cs="Times New Roman"/>
        </w:rPr>
        <w:t>22 febbraio</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rPr>
        <w:t>Asietti Francesco</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minatore</w:t>
      </w:r>
      <w:r>
        <w:rPr>
          <w:rFonts w:ascii="Times New Roman" w:hAnsi="Times New Roman" w:cs="Times New Roman"/>
        </w:rPr>
        <w:tab/>
        <w:t>parte con il minorenne Vegetta Giovanni</w:t>
      </w:r>
    </w:p>
    <w:p w:rsidR="002B4CC7" w:rsidRDefault="002B4CC7" w:rsidP="002B4CC7">
      <w:pPr>
        <w:spacing w:after="0"/>
        <w:jc w:val="both"/>
        <w:rPr>
          <w:rFonts w:ascii="Times New Roman" w:hAnsi="Times New Roman" w:cs="Times New Roman"/>
        </w:rPr>
      </w:pPr>
      <w:r>
        <w:rPr>
          <w:rFonts w:ascii="Times New Roman" w:hAnsi="Times New Roman" w:cs="Times New Roman"/>
        </w:rPr>
        <w:t>22 febbraio</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rPr>
        <w:t>Vegetta Giovanni</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scalpellino</w:t>
      </w:r>
      <w:r>
        <w:rPr>
          <w:rFonts w:ascii="Times New Roman" w:hAnsi="Times New Roman" w:cs="Times New Roman"/>
        </w:rPr>
        <w:tab/>
        <w:t>affidato a Asietti Francesco</w:t>
      </w:r>
    </w:p>
    <w:p w:rsidR="002B4CC7" w:rsidRDefault="002B4CC7" w:rsidP="002B4CC7">
      <w:pPr>
        <w:spacing w:after="0"/>
        <w:jc w:val="both"/>
        <w:rPr>
          <w:rFonts w:ascii="Times New Roman" w:hAnsi="Times New Roman" w:cs="Times New Roman"/>
        </w:rPr>
      </w:pPr>
      <w:r>
        <w:rPr>
          <w:rFonts w:ascii="Times New Roman" w:hAnsi="Times New Roman" w:cs="Times New Roman"/>
        </w:rPr>
        <w:t>3 marzo</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rPr>
        <w:t>Arienta Francesco</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10 marzo</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rPr>
        <w:t>Rinolfi Giuseppe</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falegname</w:t>
      </w:r>
    </w:p>
    <w:p w:rsidR="002B4CC7" w:rsidRDefault="002B4CC7" w:rsidP="002B4CC7">
      <w:pPr>
        <w:spacing w:after="0"/>
        <w:jc w:val="both"/>
        <w:rPr>
          <w:rFonts w:ascii="Times New Roman" w:hAnsi="Times New Roman" w:cs="Times New Roman"/>
        </w:rPr>
      </w:pPr>
      <w:r>
        <w:rPr>
          <w:rFonts w:ascii="Times New Roman" w:hAnsi="Times New Roman" w:cs="Times New Roman"/>
        </w:rPr>
        <w:t>10 marzo</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color w:val="FF0000"/>
        </w:rPr>
        <w:t>Francia</w:t>
      </w:r>
      <w:r w:rsidRPr="00C416FB">
        <w:rPr>
          <w:rFonts w:ascii="Times New Roman" w:hAnsi="Times New Roman" w:cs="Times New Roman"/>
          <w:b/>
          <w:i/>
          <w:color w:val="FF0000"/>
        </w:rPr>
        <w:tab/>
      </w:r>
      <w:r>
        <w:rPr>
          <w:rFonts w:ascii="Times New Roman" w:hAnsi="Times New Roman" w:cs="Times New Roman"/>
        </w:rPr>
        <w:tab/>
      </w:r>
      <w:r w:rsidRPr="00C416FB">
        <w:rPr>
          <w:rFonts w:ascii="Times New Roman" w:hAnsi="Times New Roman" w:cs="Times New Roman"/>
          <w:b/>
          <w:i/>
        </w:rPr>
        <w:t>Arienta Carlo Giuseppe</w:t>
      </w:r>
      <w:r>
        <w:rPr>
          <w:rFonts w:ascii="Times New Roman" w:hAnsi="Times New Roman" w:cs="Times New Roman"/>
        </w:rPr>
        <w:t xml:space="preserve"> di Giuseppe</w:t>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lastRenderedPageBreak/>
        <w:t>11 marzo</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rPr>
        <w:t>Bonola Tranquillo</w:t>
      </w:r>
      <w:r>
        <w:rPr>
          <w:rFonts w:ascii="Times New Roman" w:hAnsi="Times New Roman" w:cs="Times New Roman"/>
        </w:rPr>
        <w:t xml:space="preserve"> di Luigi</w:t>
      </w:r>
      <w:r>
        <w:rPr>
          <w:rFonts w:ascii="Times New Roman" w:hAnsi="Times New Roman" w:cs="Times New Roman"/>
        </w:rPr>
        <w:tab/>
      </w:r>
      <w:r>
        <w:rPr>
          <w:rFonts w:ascii="Times New Roman" w:hAnsi="Times New Roman" w:cs="Times New Roman"/>
        </w:rPr>
        <w:tab/>
        <w:t>minatore</w:t>
      </w:r>
    </w:p>
    <w:p w:rsidR="002B4CC7" w:rsidRDefault="002B4CC7" w:rsidP="002B4CC7">
      <w:pPr>
        <w:spacing w:after="0"/>
        <w:jc w:val="both"/>
        <w:rPr>
          <w:rFonts w:ascii="Times New Roman" w:hAnsi="Times New Roman" w:cs="Times New Roman"/>
        </w:rPr>
      </w:pPr>
      <w:r>
        <w:rPr>
          <w:rFonts w:ascii="Times New Roman" w:hAnsi="Times New Roman" w:cs="Times New Roman"/>
        </w:rPr>
        <w:t>13 marzo</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rPr>
        <w:t>Sesone Pietro</w:t>
      </w:r>
      <w:r>
        <w:rPr>
          <w:rFonts w:ascii="Times New Roman" w:hAnsi="Times New Roman" w:cs="Times New Roman"/>
        </w:rPr>
        <w:t xml:space="preserve"> di Battista</w:t>
      </w:r>
      <w:r>
        <w:rPr>
          <w:rFonts w:ascii="Times New Roman" w:hAnsi="Times New Roman" w:cs="Times New Roman"/>
        </w:rPr>
        <w:tab/>
      </w:r>
      <w:r>
        <w:rPr>
          <w:rFonts w:ascii="Times New Roman" w:hAnsi="Times New Roman" w:cs="Times New Roman"/>
        </w:rPr>
        <w:tab/>
        <w:t>falegname</w:t>
      </w:r>
    </w:p>
    <w:p w:rsidR="002B4CC7" w:rsidRDefault="002B4CC7" w:rsidP="002B4CC7">
      <w:pPr>
        <w:spacing w:after="0"/>
        <w:jc w:val="both"/>
        <w:rPr>
          <w:rFonts w:ascii="Times New Roman" w:hAnsi="Times New Roman" w:cs="Times New Roman"/>
        </w:rPr>
      </w:pPr>
      <w:r>
        <w:rPr>
          <w:rFonts w:ascii="Times New Roman" w:hAnsi="Times New Roman" w:cs="Times New Roman"/>
        </w:rPr>
        <w:t>21 marzo</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rPr>
        <w:t>Borelli Pietro</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manovale</w:t>
      </w:r>
    </w:p>
    <w:p w:rsidR="002B4CC7" w:rsidRDefault="002B4CC7" w:rsidP="002B4CC7">
      <w:pPr>
        <w:spacing w:after="0"/>
        <w:jc w:val="both"/>
        <w:rPr>
          <w:rFonts w:ascii="Times New Roman" w:hAnsi="Times New Roman" w:cs="Times New Roman"/>
        </w:rPr>
      </w:pPr>
      <w:r>
        <w:rPr>
          <w:rFonts w:ascii="Times New Roman" w:hAnsi="Times New Roman" w:cs="Times New Roman"/>
        </w:rPr>
        <w:t>23 marzo</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rPr>
        <w:t>Borelli Giovanni Luigi</w:t>
      </w:r>
      <w:r w:rsidR="00C416FB">
        <w:rPr>
          <w:rFonts w:ascii="Times New Roman" w:hAnsi="Times New Roman" w:cs="Times New Roman"/>
        </w:rPr>
        <w:t xml:space="preserve"> di Giovanni</w:t>
      </w:r>
      <w:r w:rsidR="00C416FB">
        <w:rPr>
          <w:rFonts w:ascii="Times New Roman" w:hAnsi="Times New Roman" w:cs="Times New Roman"/>
        </w:rPr>
        <w:tab/>
        <w:t>apprend. g</w:t>
      </w:r>
      <w:r>
        <w:rPr>
          <w:rFonts w:ascii="Times New Roman" w:hAnsi="Times New Roman" w:cs="Times New Roman"/>
        </w:rPr>
        <w:t>essatore</w:t>
      </w:r>
    </w:p>
    <w:p w:rsidR="002B4CC7" w:rsidRDefault="002B4CC7" w:rsidP="002B4CC7">
      <w:pPr>
        <w:spacing w:after="0"/>
        <w:jc w:val="both"/>
        <w:rPr>
          <w:rFonts w:ascii="Times New Roman" w:hAnsi="Times New Roman" w:cs="Times New Roman"/>
        </w:rPr>
      </w:pPr>
      <w:r>
        <w:rPr>
          <w:rFonts w:ascii="Times New Roman" w:hAnsi="Times New Roman" w:cs="Times New Roman"/>
        </w:rPr>
        <w:t>2 aprile</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rPr>
        <w:t>Rinolfi Pietro</w:t>
      </w:r>
      <w:r>
        <w:rPr>
          <w:rFonts w:ascii="Times New Roman" w:hAnsi="Times New Roman" w:cs="Times New Roman"/>
        </w:rPr>
        <w:t xml:space="preserve"> di Stefano</w:t>
      </w:r>
      <w:r>
        <w:rPr>
          <w:rFonts w:ascii="Times New Roman" w:hAnsi="Times New Roman" w:cs="Times New Roman"/>
        </w:rPr>
        <w:tab/>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14 aprile</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rPr>
        <w:t>Erbetta Gaudenzio</w:t>
      </w:r>
      <w:r w:rsidR="00C416FB">
        <w:rPr>
          <w:rFonts w:ascii="Times New Roman" w:hAnsi="Times New Roman" w:cs="Times New Roman"/>
        </w:rPr>
        <w:t xml:space="preserve"> di Fortunato</w:t>
      </w:r>
      <w:r w:rsidR="00C416FB">
        <w:rPr>
          <w:rFonts w:ascii="Times New Roman" w:hAnsi="Times New Roman" w:cs="Times New Roman"/>
        </w:rPr>
        <w:tab/>
      </w:r>
      <w:r>
        <w:rPr>
          <w:rFonts w:ascii="Times New Roman" w:hAnsi="Times New Roman" w:cs="Times New Roman"/>
        </w:rPr>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9 maggio</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rPr>
        <w:t>Vegetta Giuseppe</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falegname</w:t>
      </w:r>
    </w:p>
    <w:p w:rsidR="002B4CC7" w:rsidRDefault="002B4CC7" w:rsidP="002B4CC7">
      <w:pPr>
        <w:spacing w:after="0"/>
        <w:jc w:val="both"/>
        <w:rPr>
          <w:rFonts w:ascii="Times New Roman" w:hAnsi="Times New Roman" w:cs="Times New Roman"/>
        </w:rPr>
      </w:pPr>
      <w:r>
        <w:rPr>
          <w:rFonts w:ascii="Times New Roman" w:hAnsi="Times New Roman" w:cs="Times New Roman"/>
        </w:rPr>
        <w:t>20 luglio</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color w:val="FF0000"/>
        </w:rPr>
        <w:t>Francia</w:t>
      </w:r>
      <w:r w:rsidRPr="00C416FB">
        <w:rPr>
          <w:rFonts w:ascii="Times New Roman" w:hAnsi="Times New Roman" w:cs="Times New Roman"/>
          <w:b/>
          <w:i/>
          <w:color w:val="FF0000"/>
        </w:rPr>
        <w:tab/>
      </w:r>
      <w:r w:rsidR="00C416FB">
        <w:rPr>
          <w:rFonts w:ascii="Times New Roman" w:hAnsi="Times New Roman" w:cs="Times New Roman"/>
        </w:rPr>
        <w:tab/>
      </w:r>
      <w:r w:rsidRPr="00C416FB">
        <w:rPr>
          <w:rFonts w:ascii="Times New Roman" w:hAnsi="Times New Roman" w:cs="Times New Roman"/>
          <w:b/>
          <w:i/>
        </w:rPr>
        <w:t>Giacobini Giuseppe</w:t>
      </w:r>
      <w:r>
        <w:rPr>
          <w:rFonts w:ascii="Times New Roman" w:hAnsi="Times New Roman" w:cs="Times New Roman"/>
        </w:rPr>
        <w:t xml:space="preserve"> di Cesare</w:t>
      </w:r>
      <w:r>
        <w:rPr>
          <w:rFonts w:ascii="Times New Roman" w:hAnsi="Times New Roman" w:cs="Times New Roman"/>
        </w:rPr>
        <w:tab/>
      </w:r>
      <w:r>
        <w:rPr>
          <w:rFonts w:ascii="Times New Roman" w:hAnsi="Times New Roman" w:cs="Times New Roman"/>
        </w:rPr>
        <w:tab/>
        <w:t>manovale</w:t>
      </w:r>
    </w:p>
    <w:p w:rsidR="002B4CC7" w:rsidRDefault="002B4CC7" w:rsidP="002B4CC7">
      <w:pPr>
        <w:spacing w:after="0"/>
        <w:jc w:val="both"/>
        <w:rPr>
          <w:rFonts w:ascii="Times New Roman" w:hAnsi="Times New Roman" w:cs="Times New Roman"/>
        </w:rPr>
      </w:pPr>
      <w:r>
        <w:rPr>
          <w:rFonts w:ascii="Times New Roman" w:hAnsi="Times New Roman" w:cs="Times New Roman"/>
        </w:rPr>
        <w:t>21 luglio</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color w:val="FF0000"/>
        </w:rPr>
        <w:t>Francia</w:t>
      </w:r>
      <w:r w:rsidR="00C416FB">
        <w:rPr>
          <w:rFonts w:ascii="Times New Roman" w:hAnsi="Times New Roman" w:cs="Times New Roman"/>
        </w:rPr>
        <w:tab/>
      </w:r>
      <w:r w:rsidR="00C416FB">
        <w:rPr>
          <w:rFonts w:ascii="Times New Roman" w:hAnsi="Times New Roman" w:cs="Times New Roman"/>
        </w:rPr>
        <w:tab/>
      </w:r>
      <w:r w:rsidRPr="00C416FB">
        <w:rPr>
          <w:rFonts w:ascii="Times New Roman" w:hAnsi="Times New Roman" w:cs="Times New Roman"/>
          <w:b/>
          <w:i/>
        </w:rPr>
        <w:t>Vicari Antonio Gius</w:t>
      </w:r>
      <w:r>
        <w:rPr>
          <w:rFonts w:ascii="Times New Roman" w:hAnsi="Times New Roman" w:cs="Times New Roman"/>
        </w:rPr>
        <w:t>. di Giov.Batt.</w:t>
      </w:r>
      <w:r>
        <w:rPr>
          <w:rFonts w:ascii="Times New Roman" w:hAnsi="Times New Roman" w:cs="Times New Roman"/>
        </w:rPr>
        <w:tab/>
        <w:t>gessatore</w:t>
      </w:r>
    </w:p>
    <w:p w:rsidR="002B4CC7" w:rsidRDefault="002B4CC7" w:rsidP="002B4CC7">
      <w:pPr>
        <w:spacing w:after="0"/>
        <w:jc w:val="both"/>
        <w:rPr>
          <w:rFonts w:ascii="Times New Roman" w:hAnsi="Times New Roman" w:cs="Times New Roman"/>
        </w:rPr>
      </w:pPr>
      <w:r>
        <w:rPr>
          <w:rFonts w:ascii="Times New Roman" w:hAnsi="Times New Roman" w:cs="Times New Roman"/>
        </w:rPr>
        <w:t>21 luglio</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color w:val="FF0000"/>
        </w:rPr>
        <w:t>Francia</w:t>
      </w:r>
      <w:r w:rsidRPr="00C416FB">
        <w:rPr>
          <w:rFonts w:ascii="Times New Roman" w:hAnsi="Times New Roman" w:cs="Times New Roman"/>
          <w:b/>
          <w:i/>
          <w:color w:val="FF0000"/>
        </w:rPr>
        <w:tab/>
      </w:r>
      <w:r w:rsidR="00C416FB">
        <w:rPr>
          <w:rFonts w:ascii="Times New Roman" w:hAnsi="Times New Roman" w:cs="Times New Roman"/>
        </w:rPr>
        <w:tab/>
      </w:r>
      <w:r w:rsidRPr="00C416FB">
        <w:rPr>
          <w:rFonts w:ascii="Times New Roman" w:hAnsi="Times New Roman" w:cs="Times New Roman"/>
          <w:b/>
          <w:i/>
        </w:rPr>
        <w:t>Baragiotta Teresa</w:t>
      </w:r>
      <w:r>
        <w:rPr>
          <w:rFonts w:ascii="Times New Roman" w:hAnsi="Times New Roman" w:cs="Times New Roman"/>
        </w:rPr>
        <w:t xml:space="preserve"> (moglie)</w:t>
      </w:r>
    </w:p>
    <w:p w:rsidR="002B4CC7" w:rsidRDefault="002B4CC7" w:rsidP="002B4CC7">
      <w:pPr>
        <w:spacing w:after="0"/>
        <w:jc w:val="both"/>
        <w:rPr>
          <w:rFonts w:ascii="Times New Roman" w:hAnsi="Times New Roman" w:cs="Times New Roman"/>
        </w:rPr>
      </w:pPr>
      <w:r>
        <w:rPr>
          <w:rFonts w:ascii="Times New Roman" w:hAnsi="Times New Roman" w:cs="Times New Roman"/>
        </w:rPr>
        <w:t>21 luglio</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color w:val="FF0000"/>
        </w:rPr>
        <w:t>Francia</w:t>
      </w:r>
      <w:r w:rsidR="00C416FB">
        <w:rPr>
          <w:rFonts w:ascii="Times New Roman" w:hAnsi="Times New Roman" w:cs="Times New Roman"/>
        </w:rPr>
        <w:tab/>
      </w:r>
      <w:r w:rsidR="00C416FB">
        <w:rPr>
          <w:rFonts w:ascii="Times New Roman" w:hAnsi="Times New Roman" w:cs="Times New Roman"/>
        </w:rPr>
        <w:tab/>
      </w:r>
      <w:r w:rsidRPr="00C416FB">
        <w:rPr>
          <w:rFonts w:ascii="Times New Roman" w:hAnsi="Times New Roman" w:cs="Times New Roman"/>
          <w:b/>
          <w:i/>
        </w:rPr>
        <w:t>Vicari Cleofe</w:t>
      </w:r>
      <w:r>
        <w:rPr>
          <w:rFonts w:ascii="Times New Roman" w:hAnsi="Times New Roman" w:cs="Times New Roman"/>
        </w:rPr>
        <w:t xml:space="preserve"> (figlia)</w:t>
      </w:r>
    </w:p>
    <w:p w:rsidR="002B4CC7" w:rsidRDefault="002B4CC7" w:rsidP="002B4CC7">
      <w:pPr>
        <w:spacing w:after="0"/>
        <w:jc w:val="both"/>
        <w:rPr>
          <w:rFonts w:ascii="Times New Roman" w:hAnsi="Times New Roman" w:cs="Times New Roman"/>
        </w:rPr>
      </w:pPr>
      <w:r>
        <w:rPr>
          <w:rFonts w:ascii="Times New Roman" w:hAnsi="Times New Roman" w:cs="Times New Roman"/>
        </w:rPr>
        <w:t>29 luglio</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color w:val="FF0000"/>
        </w:rPr>
        <w:t>Brasile S. Paolo</w:t>
      </w:r>
      <w:r w:rsidRPr="00C416FB">
        <w:rPr>
          <w:rFonts w:ascii="Times New Roman" w:hAnsi="Times New Roman" w:cs="Times New Roman"/>
          <w:b/>
          <w:i/>
          <w:color w:val="FF0000"/>
        </w:rPr>
        <w:tab/>
      </w:r>
      <w:r w:rsidRPr="00C416FB">
        <w:rPr>
          <w:rFonts w:ascii="Times New Roman" w:hAnsi="Times New Roman" w:cs="Times New Roman"/>
          <w:b/>
          <w:i/>
        </w:rPr>
        <w:t>Vegetta Giuseppe</w:t>
      </w:r>
      <w:r>
        <w:rPr>
          <w:rFonts w:ascii="Times New Roman" w:hAnsi="Times New Roman" w:cs="Times New Roman"/>
        </w:rPr>
        <w:t xml:space="preserve"> di Bernardo</w:t>
      </w:r>
      <w:r>
        <w:rPr>
          <w:rFonts w:ascii="Times New Roman" w:hAnsi="Times New Roman" w:cs="Times New Roman"/>
        </w:rPr>
        <w:tab/>
      </w:r>
      <w:r>
        <w:rPr>
          <w:rFonts w:ascii="Times New Roman" w:hAnsi="Times New Roman" w:cs="Times New Roman"/>
        </w:rPr>
        <w:tab/>
        <w:t>falegname</w:t>
      </w:r>
    </w:p>
    <w:p w:rsidR="002B4CC7" w:rsidRDefault="002B4CC7" w:rsidP="002B4CC7">
      <w:pPr>
        <w:spacing w:after="0"/>
        <w:jc w:val="both"/>
        <w:rPr>
          <w:rFonts w:ascii="Times New Roman" w:hAnsi="Times New Roman" w:cs="Times New Roman"/>
        </w:rPr>
      </w:pPr>
      <w:r>
        <w:rPr>
          <w:rFonts w:ascii="Times New Roman" w:hAnsi="Times New Roman" w:cs="Times New Roman"/>
        </w:rPr>
        <w:t>29 luglio</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color w:val="FF0000"/>
        </w:rPr>
        <w:t>Brasile S. Paolo</w:t>
      </w:r>
      <w:r w:rsidRPr="00C416FB">
        <w:rPr>
          <w:rFonts w:ascii="Times New Roman" w:hAnsi="Times New Roman" w:cs="Times New Roman"/>
          <w:b/>
          <w:i/>
          <w:color w:val="FF0000"/>
        </w:rPr>
        <w:tab/>
      </w:r>
      <w:r w:rsidRPr="00C416FB">
        <w:rPr>
          <w:rFonts w:ascii="Times New Roman" w:hAnsi="Times New Roman" w:cs="Times New Roman"/>
          <w:b/>
          <w:i/>
        </w:rPr>
        <w:t>Desillani Maria</w:t>
      </w:r>
      <w:r>
        <w:rPr>
          <w:rFonts w:ascii="Times New Roman" w:hAnsi="Times New Roman" w:cs="Times New Roman"/>
        </w:rPr>
        <w:t xml:space="preserve"> di Silvano (moglie)</w:t>
      </w:r>
      <w:r>
        <w:rPr>
          <w:rFonts w:ascii="Times New Roman" w:hAnsi="Times New Roman" w:cs="Times New Roman"/>
        </w:rPr>
        <w:tab/>
        <w:t>contadina</w:t>
      </w:r>
    </w:p>
    <w:p w:rsidR="002B4CC7" w:rsidRDefault="002B4CC7" w:rsidP="002B4CC7">
      <w:pPr>
        <w:spacing w:after="0"/>
        <w:jc w:val="both"/>
        <w:rPr>
          <w:rFonts w:ascii="Times New Roman" w:hAnsi="Times New Roman" w:cs="Times New Roman"/>
        </w:rPr>
      </w:pPr>
      <w:r>
        <w:rPr>
          <w:rFonts w:ascii="Times New Roman" w:hAnsi="Times New Roman" w:cs="Times New Roman"/>
        </w:rPr>
        <w:t>29 luglio</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color w:val="FF0000"/>
        </w:rPr>
        <w:t>Brasile S. Paolo</w:t>
      </w:r>
      <w:r w:rsidRPr="00C416FB">
        <w:rPr>
          <w:rFonts w:ascii="Times New Roman" w:hAnsi="Times New Roman" w:cs="Times New Roman"/>
          <w:b/>
          <w:i/>
          <w:color w:val="FF0000"/>
        </w:rPr>
        <w:tab/>
      </w:r>
      <w:r w:rsidRPr="00C416FB">
        <w:rPr>
          <w:rFonts w:ascii="Times New Roman" w:hAnsi="Times New Roman" w:cs="Times New Roman"/>
          <w:b/>
          <w:i/>
        </w:rPr>
        <w:t>Vegetta Giovanni</w:t>
      </w:r>
      <w:r>
        <w:rPr>
          <w:rFonts w:ascii="Times New Roman" w:hAnsi="Times New Roman" w:cs="Times New Roman"/>
        </w:rPr>
        <w:t xml:space="preserve"> (figlio 2°genito)</w:t>
      </w:r>
      <w:r>
        <w:rPr>
          <w:rFonts w:ascii="Times New Roman" w:hAnsi="Times New Roman" w:cs="Times New Roman"/>
        </w:rPr>
        <w:tab/>
        <w:t>scalpellino</w:t>
      </w:r>
    </w:p>
    <w:p w:rsidR="002B4CC7" w:rsidRDefault="002B4CC7" w:rsidP="002B4CC7">
      <w:pPr>
        <w:spacing w:after="0"/>
        <w:jc w:val="both"/>
        <w:rPr>
          <w:rFonts w:ascii="Times New Roman" w:hAnsi="Times New Roman" w:cs="Times New Roman"/>
        </w:rPr>
      </w:pPr>
      <w:r>
        <w:rPr>
          <w:rFonts w:ascii="Times New Roman" w:hAnsi="Times New Roman" w:cs="Times New Roman"/>
        </w:rPr>
        <w:t>22 agosto</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color w:val="FF0000"/>
        </w:rPr>
        <w:t>America del sud</w:t>
      </w:r>
      <w:r>
        <w:rPr>
          <w:rFonts w:ascii="Times New Roman" w:hAnsi="Times New Roman" w:cs="Times New Roman"/>
        </w:rPr>
        <w:tab/>
      </w:r>
      <w:r w:rsidRPr="00C416FB">
        <w:rPr>
          <w:rFonts w:ascii="Times New Roman" w:hAnsi="Times New Roman" w:cs="Times New Roman"/>
          <w:b/>
          <w:i/>
        </w:rPr>
        <w:t>Bargeri Giovanni</w:t>
      </w:r>
      <w:r>
        <w:rPr>
          <w:rFonts w:ascii="Times New Roman" w:hAnsi="Times New Roman" w:cs="Times New Roman"/>
        </w:rPr>
        <w:t xml:space="preserve"> di Luigi</w:t>
      </w:r>
      <w:r>
        <w:rPr>
          <w:rFonts w:ascii="Times New Roman" w:hAnsi="Times New Roman" w:cs="Times New Roman"/>
        </w:rPr>
        <w:tab/>
      </w:r>
      <w:r>
        <w:rPr>
          <w:rFonts w:ascii="Times New Roman" w:hAnsi="Times New Roman" w:cs="Times New Roman"/>
        </w:rPr>
        <w:tab/>
        <w:t>falegname</w:t>
      </w:r>
    </w:p>
    <w:p w:rsidR="002B4CC7" w:rsidRDefault="002B4CC7" w:rsidP="002B4CC7">
      <w:pPr>
        <w:spacing w:after="0"/>
        <w:jc w:val="both"/>
        <w:rPr>
          <w:rFonts w:ascii="Times New Roman" w:hAnsi="Times New Roman" w:cs="Times New Roman"/>
        </w:rPr>
      </w:pPr>
      <w:r>
        <w:rPr>
          <w:rFonts w:ascii="Times New Roman" w:hAnsi="Times New Roman" w:cs="Times New Roman"/>
        </w:rPr>
        <w:t>18 settembre</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color w:val="FF0000"/>
        </w:rPr>
        <w:t>Argentina</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rPr>
        <w:t>Desillani Giacomo Ant</w:t>
      </w:r>
      <w:r>
        <w:rPr>
          <w:rFonts w:ascii="Times New Roman" w:hAnsi="Times New Roman" w:cs="Times New Roman"/>
        </w:rPr>
        <w:t>. di Silvano</w:t>
      </w:r>
      <w:r>
        <w:rPr>
          <w:rFonts w:ascii="Times New Roman" w:hAnsi="Times New Roman" w:cs="Times New Roman"/>
        </w:rPr>
        <w:tab/>
        <w:t>contadino</w:t>
      </w:r>
    </w:p>
    <w:p w:rsidR="002B4CC7" w:rsidRDefault="002B4CC7" w:rsidP="002B4CC7">
      <w:pPr>
        <w:spacing w:after="0"/>
        <w:jc w:val="both"/>
        <w:rPr>
          <w:rFonts w:ascii="Times New Roman" w:hAnsi="Times New Roman" w:cs="Times New Roman"/>
        </w:rPr>
      </w:pPr>
      <w:r>
        <w:rPr>
          <w:rFonts w:ascii="Times New Roman" w:hAnsi="Times New Roman" w:cs="Times New Roman"/>
        </w:rPr>
        <w:t>18 settembre</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color w:val="FF0000"/>
        </w:rPr>
        <w:t>Argentina</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rPr>
        <w:t>Arienta Maddalena</w:t>
      </w:r>
      <w:r>
        <w:rPr>
          <w:rFonts w:ascii="Times New Roman" w:hAnsi="Times New Roman" w:cs="Times New Roman"/>
        </w:rPr>
        <w:t xml:space="preserve"> (moglie)</w:t>
      </w:r>
      <w:r>
        <w:rPr>
          <w:rFonts w:ascii="Times New Roman" w:hAnsi="Times New Roman" w:cs="Times New Roman"/>
        </w:rPr>
        <w:tab/>
      </w:r>
      <w:r>
        <w:rPr>
          <w:rFonts w:ascii="Times New Roman" w:hAnsi="Times New Roman" w:cs="Times New Roman"/>
        </w:rPr>
        <w:tab/>
        <w:t>contadina</w:t>
      </w:r>
    </w:p>
    <w:p w:rsidR="002B4CC7" w:rsidRDefault="002B4CC7" w:rsidP="002B4CC7">
      <w:pPr>
        <w:spacing w:after="0"/>
        <w:jc w:val="both"/>
        <w:rPr>
          <w:rFonts w:ascii="Times New Roman" w:hAnsi="Times New Roman" w:cs="Times New Roman"/>
        </w:rPr>
      </w:pPr>
      <w:r>
        <w:rPr>
          <w:rFonts w:ascii="Times New Roman" w:hAnsi="Times New Roman" w:cs="Times New Roman"/>
        </w:rPr>
        <w:t>18 settembre</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color w:val="FF0000"/>
        </w:rPr>
        <w:t>Argentina</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rPr>
        <w:t>Desillani Margherita</w:t>
      </w:r>
      <w:r>
        <w:rPr>
          <w:rFonts w:ascii="Times New Roman" w:hAnsi="Times New Roman" w:cs="Times New Roman"/>
        </w:rPr>
        <w:t xml:space="preserve"> (figlia)</w:t>
      </w:r>
    </w:p>
    <w:p w:rsidR="002B4CC7" w:rsidRDefault="002B4CC7" w:rsidP="002B4CC7">
      <w:pPr>
        <w:spacing w:after="0"/>
        <w:jc w:val="both"/>
        <w:rPr>
          <w:rFonts w:ascii="Times New Roman" w:hAnsi="Times New Roman" w:cs="Times New Roman"/>
        </w:rPr>
      </w:pPr>
      <w:r>
        <w:rPr>
          <w:rFonts w:ascii="Times New Roman" w:hAnsi="Times New Roman" w:cs="Times New Roman"/>
        </w:rPr>
        <w:t>18 settembre</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color w:val="FF0000"/>
        </w:rPr>
        <w:t>Argentina</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rPr>
        <w:t>Desillani Emilia</w:t>
      </w:r>
      <w:r>
        <w:rPr>
          <w:rFonts w:ascii="Times New Roman" w:hAnsi="Times New Roman" w:cs="Times New Roman"/>
        </w:rPr>
        <w:t xml:space="preserve"> (figlia)</w:t>
      </w:r>
    </w:p>
    <w:p w:rsidR="002B4CC7" w:rsidRDefault="002B4CC7" w:rsidP="002B4CC7">
      <w:pPr>
        <w:spacing w:after="0"/>
        <w:jc w:val="both"/>
        <w:rPr>
          <w:rFonts w:ascii="Times New Roman" w:hAnsi="Times New Roman" w:cs="Times New Roman"/>
        </w:rPr>
      </w:pPr>
      <w:r>
        <w:rPr>
          <w:rFonts w:ascii="Times New Roman" w:hAnsi="Times New Roman" w:cs="Times New Roman"/>
        </w:rPr>
        <w:t>7 ottobre</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rPr>
        <w:t>Grai Gaudenzio</w:t>
      </w:r>
      <w:r>
        <w:rPr>
          <w:rFonts w:ascii="Times New Roman" w:hAnsi="Times New Roman" w:cs="Times New Roman"/>
        </w:rPr>
        <w:t xml:space="preserve"> di Antonio</w:t>
      </w:r>
      <w:r>
        <w:rPr>
          <w:rFonts w:ascii="Times New Roman" w:hAnsi="Times New Roman" w:cs="Times New Roman"/>
        </w:rPr>
        <w:tab/>
      </w:r>
      <w:r>
        <w:rPr>
          <w:rFonts w:ascii="Times New Roman" w:hAnsi="Times New Roman" w:cs="Times New Roman"/>
        </w:rPr>
        <w:tab/>
        <w:t>bracciante</w:t>
      </w:r>
    </w:p>
    <w:p w:rsidR="002B4CC7" w:rsidRDefault="002B4CC7" w:rsidP="002B4CC7">
      <w:pPr>
        <w:spacing w:after="0"/>
        <w:jc w:val="both"/>
        <w:rPr>
          <w:rFonts w:ascii="Times New Roman" w:hAnsi="Times New Roman" w:cs="Times New Roman"/>
        </w:rPr>
      </w:pPr>
      <w:r>
        <w:rPr>
          <w:rFonts w:ascii="Times New Roman" w:hAnsi="Times New Roman" w:cs="Times New Roman"/>
        </w:rPr>
        <w:t>2 dicembre</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rPr>
        <w:t>Bogetti Giuseppe</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fabbro</w:t>
      </w:r>
    </w:p>
    <w:p w:rsidR="002B4CC7" w:rsidRDefault="002B4CC7" w:rsidP="002B4CC7">
      <w:pPr>
        <w:spacing w:after="0"/>
        <w:jc w:val="both"/>
        <w:rPr>
          <w:rFonts w:ascii="Times New Roman" w:hAnsi="Times New Roman" w:cs="Times New Roman"/>
        </w:rPr>
      </w:pPr>
      <w:r>
        <w:rPr>
          <w:rFonts w:ascii="Times New Roman" w:hAnsi="Times New Roman" w:cs="Times New Roman"/>
        </w:rPr>
        <w:t>5 dicembre</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color w:val="FF0000"/>
        </w:rPr>
        <w:t>Argentina</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rPr>
        <w:t>Sagliaschi Franc. Giuseppe</w:t>
      </w:r>
      <w:r>
        <w:rPr>
          <w:rFonts w:ascii="Times New Roman" w:hAnsi="Times New Roman" w:cs="Times New Roman"/>
        </w:rPr>
        <w:t xml:space="preserve"> di Gius.</w:t>
      </w:r>
      <w:r>
        <w:rPr>
          <w:rFonts w:ascii="Times New Roman" w:hAnsi="Times New Roman" w:cs="Times New Roman"/>
        </w:rPr>
        <w:tab/>
        <w:t>contadino</w:t>
      </w:r>
    </w:p>
    <w:p w:rsidR="002B4CC7" w:rsidRDefault="002B4CC7" w:rsidP="002B4CC7">
      <w:pPr>
        <w:spacing w:after="0"/>
        <w:jc w:val="both"/>
        <w:rPr>
          <w:rFonts w:ascii="Times New Roman" w:hAnsi="Times New Roman" w:cs="Times New Roman"/>
        </w:rPr>
      </w:pPr>
      <w:r>
        <w:rPr>
          <w:rFonts w:ascii="Times New Roman" w:hAnsi="Times New Roman" w:cs="Times New Roman"/>
        </w:rPr>
        <w:t>14 dicembre</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color w:val="FF0000"/>
        </w:rPr>
        <w:t>Francia</w:t>
      </w:r>
      <w:r w:rsidRPr="00C416FB">
        <w:rPr>
          <w:rFonts w:ascii="Times New Roman" w:hAnsi="Times New Roman" w:cs="Times New Roman"/>
          <w:b/>
          <w:i/>
          <w:color w:val="FF0000"/>
        </w:rPr>
        <w:tab/>
      </w:r>
      <w:r w:rsidR="00C416FB">
        <w:rPr>
          <w:rFonts w:ascii="Times New Roman" w:hAnsi="Times New Roman" w:cs="Times New Roman"/>
        </w:rPr>
        <w:tab/>
      </w:r>
      <w:r w:rsidRPr="00C416FB">
        <w:rPr>
          <w:rFonts w:ascii="Times New Roman" w:hAnsi="Times New Roman" w:cs="Times New Roman"/>
          <w:b/>
          <w:i/>
        </w:rPr>
        <w:t>Gianola Martino</w:t>
      </w:r>
      <w:r>
        <w:rPr>
          <w:rFonts w:ascii="Times New Roman" w:hAnsi="Times New Roman" w:cs="Times New Roman"/>
        </w:rPr>
        <w:t xml:space="preserve"> di Giacomo</w:t>
      </w:r>
      <w:r>
        <w:rPr>
          <w:rFonts w:ascii="Times New Roman" w:hAnsi="Times New Roman" w:cs="Times New Roman"/>
        </w:rPr>
        <w:tab/>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p>
    <w:p w:rsidR="002B4CC7" w:rsidRPr="006607E3" w:rsidRDefault="002B4CC7" w:rsidP="002B4CC7">
      <w:pPr>
        <w:spacing w:after="0"/>
        <w:jc w:val="center"/>
        <w:rPr>
          <w:rFonts w:ascii="Times New Roman" w:hAnsi="Times New Roman" w:cs="Times New Roman"/>
          <w:b/>
          <w:i/>
          <w:sz w:val="28"/>
          <w:szCs w:val="28"/>
          <w:u w:val="single"/>
        </w:rPr>
      </w:pPr>
      <w:r w:rsidRPr="006607E3">
        <w:rPr>
          <w:rFonts w:ascii="Times New Roman" w:hAnsi="Times New Roman" w:cs="Times New Roman"/>
          <w:b/>
          <w:i/>
          <w:sz w:val="28"/>
          <w:szCs w:val="28"/>
          <w:u w:val="single"/>
        </w:rPr>
        <w:t>Anno 1903</w:t>
      </w:r>
    </w:p>
    <w:p w:rsidR="002B4CC7" w:rsidRDefault="002B4CC7" w:rsidP="002B4CC7">
      <w:pPr>
        <w:spacing w:after="0"/>
        <w:jc w:val="center"/>
        <w:rPr>
          <w:rFonts w:ascii="Times New Roman" w:hAnsi="Times New Roman" w:cs="Times New Roman"/>
          <w:b/>
          <w:i/>
        </w:rPr>
      </w:pPr>
    </w:p>
    <w:p w:rsidR="002B4CC7" w:rsidRDefault="002B4CC7" w:rsidP="002B4CC7">
      <w:pPr>
        <w:spacing w:after="0"/>
        <w:jc w:val="both"/>
        <w:rPr>
          <w:rFonts w:ascii="Times New Roman" w:hAnsi="Times New Roman" w:cs="Times New Roman"/>
        </w:rPr>
      </w:pPr>
      <w:r>
        <w:rPr>
          <w:rFonts w:ascii="Times New Roman" w:hAnsi="Times New Roman" w:cs="Times New Roman"/>
        </w:rPr>
        <w:t>4 febbraio</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rPr>
        <w:t>Bonola Marcellino</w:t>
      </w:r>
      <w:r>
        <w:rPr>
          <w:rFonts w:ascii="Times New Roman" w:hAnsi="Times New Roman" w:cs="Times New Roman"/>
        </w:rPr>
        <w:t xml:space="preserve"> di Silvano</w:t>
      </w:r>
      <w:r>
        <w:rPr>
          <w:rFonts w:ascii="Times New Roman" w:hAnsi="Times New Roman" w:cs="Times New Roman"/>
        </w:rPr>
        <w:tab/>
      </w:r>
      <w:r>
        <w:rPr>
          <w:rFonts w:ascii="Times New Roman" w:hAnsi="Times New Roman" w:cs="Times New Roman"/>
        </w:rPr>
        <w:tab/>
        <w:t>gessatore</w:t>
      </w:r>
    </w:p>
    <w:p w:rsidR="002B4CC7" w:rsidRDefault="002B4CC7" w:rsidP="002B4CC7">
      <w:pPr>
        <w:spacing w:after="0"/>
        <w:jc w:val="both"/>
        <w:rPr>
          <w:rFonts w:ascii="Times New Roman" w:hAnsi="Times New Roman" w:cs="Times New Roman"/>
        </w:rPr>
      </w:pPr>
      <w:r>
        <w:rPr>
          <w:rFonts w:ascii="Times New Roman" w:hAnsi="Times New Roman" w:cs="Times New Roman"/>
        </w:rPr>
        <w:t>29 febbraio</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color w:val="FF0000"/>
        </w:rPr>
        <w:t>Francia</w:t>
      </w:r>
      <w:r w:rsidR="006607E3">
        <w:rPr>
          <w:rFonts w:ascii="Times New Roman" w:hAnsi="Times New Roman" w:cs="Times New Roman"/>
        </w:rPr>
        <w:tab/>
      </w:r>
      <w:r w:rsidR="006607E3">
        <w:rPr>
          <w:rFonts w:ascii="Times New Roman" w:hAnsi="Times New Roman" w:cs="Times New Roman"/>
        </w:rPr>
        <w:tab/>
      </w:r>
      <w:r w:rsidRPr="00C416FB">
        <w:rPr>
          <w:rFonts w:ascii="Times New Roman" w:hAnsi="Times New Roman" w:cs="Times New Roman"/>
          <w:b/>
          <w:i/>
        </w:rPr>
        <w:t>Borelli Giov.Angelo</w:t>
      </w:r>
      <w:r>
        <w:rPr>
          <w:rFonts w:ascii="Times New Roman" w:hAnsi="Times New Roman" w:cs="Times New Roman"/>
        </w:rPr>
        <w:t xml:space="preserve"> di Giuseppe</w:t>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3 marzo</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rPr>
        <w:t>Bonola Luigi</w:t>
      </w:r>
      <w:r>
        <w:rPr>
          <w:rFonts w:ascii="Times New Roman" w:hAnsi="Times New Roman" w:cs="Times New Roman"/>
        </w:rPr>
        <w:t xml:space="preserve"> di Bernardo</w:t>
      </w:r>
      <w:r>
        <w:rPr>
          <w:rFonts w:ascii="Times New Roman" w:hAnsi="Times New Roman" w:cs="Times New Roman"/>
        </w:rPr>
        <w:tab/>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3 marzo</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rPr>
        <w:t>Rinolfi Giovanni</w:t>
      </w:r>
      <w:r>
        <w:rPr>
          <w:rFonts w:ascii="Times New Roman" w:hAnsi="Times New Roman" w:cs="Times New Roman"/>
        </w:rPr>
        <w:t xml:space="preserve"> di Innocenzo</w:t>
      </w:r>
      <w:r>
        <w:rPr>
          <w:rFonts w:ascii="Times New Roman" w:hAnsi="Times New Roman" w:cs="Times New Roman"/>
        </w:rPr>
        <w:tab/>
      </w:r>
      <w:r>
        <w:rPr>
          <w:rFonts w:ascii="Times New Roman" w:hAnsi="Times New Roman" w:cs="Times New Roman"/>
        </w:rPr>
        <w:tab/>
        <w:t>manovale</w:t>
      </w:r>
    </w:p>
    <w:p w:rsidR="002B4CC7" w:rsidRDefault="002B4CC7" w:rsidP="002B4CC7">
      <w:pPr>
        <w:spacing w:after="0"/>
        <w:jc w:val="both"/>
        <w:rPr>
          <w:rFonts w:ascii="Times New Roman" w:hAnsi="Times New Roman" w:cs="Times New Roman"/>
        </w:rPr>
      </w:pPr>
      <w:r>
        <w:rPr>
          <w:rFonts w:ascii="Times New Roman" w:hAnsi="Times New Roman" w:cs="Times New Roman"/>
        </w:rPr>
        <w:t>9 marzo</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rPr>
        <w:t>Bogetti Pietro</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falegname</w:t>
      </w:r>
    </w:p>
    <w:p w:rsidR="002B4CC7" w:rsidRDefault="002B4CC7" w:rsidP="002B4CC7">
      <w:pPr>
        <w:spacing w:after="0"/>
        <w:jc w:val="both"/>
        <w:rPr>
          <w:rFonts w:ascii="Times New Roman" w:hAnsi="Times New Roman" w:cs="Times New Roman"/>
        </w:rPr>
      </w:pPr>
      <w:r>
        <w:rPr>
          <w:rFonts w:ascii="Times New Roman" w:hAnsi="Times New Roman" w:cs="Times New Roman"/>
        </w:rPr>
        <w:t>9 marzo</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rPr>
        <w:t>Signini Fortunato</w:t>
      </w:r>
      <w:r>
        <w:rPr>
          <w:rFonts w:ascii="Times New Roman" w:hAnsi="Times New Roman" w:cs="Times New Roman"/>
        </w:rPr>
        <w:t xml:space="preserve"> di Pietro</w:t>
      </w:r>
      <w:r>
        <w:rPr>
          <w:rFonts w:ascii="Times New Roman" w:hAnsi="Times New Roman" w:cs="Times New Roman"/>
        </w:rPr>
        <w:tab/>
      </w:r>
      <w:r>
        <w:rPr>
          <w:rFonts w:ascii="Times New Roman" w:hAnsi="Times New Roman" w:cs="Times New Roman"/>
        </w:rPr>
        <w:tab/>
        <w:t>manovale</w:t>
      </w:r>
    </w:p>
    <w:p w:rsidR="002B4CC7" w:rsidRDefault="002B4CC7" w:rsidP="002B4CC7">
      <w:pPr>
        <w:spacing w:after="0"/>
        <w:jc w:val="both"/>
        <w:rPr>
          <w:rFonts w:ascii="Times New Roman" w:hAnsi="Times New Roman" w:cs="Times New Roman"/>
        </w:rPr>
      </w:pPr>
      <w:r>
        <w:rPr>
          <w:rFonts w:ascii="Times New Roman" w:hAnsi="Times New Roman" w:cs="Times New Roman"/>
        </w:rPr>
        <w:t>19 marzo</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rPr>
        <w:t>Borelli Carlo</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manovale</w:t>
      </w:r>
    </w:p>
    <w:p w:rsidR="002B4CC7" w:rsidRDefault="002B4CC7" w:rsidP="002B4CC7">
      <w:pPr>
        <w:spacing w:after="0"/>
        <w:jc w:val="both"/>
        <w:rPr>
          <w:rFonts w:ascii="Times New Roman" w:hAnsi="Times New Roman" w:cs="Times New Roman"/>
        </w:rPr>
      </w:pPr>
      <w:r>
        <w:rPr>
          <w:rFonts w:ascii="Times New Roman" w:hAnsi="Times New Roman" w:cs="Times New Roman"/>
        </w:rPr>
        <w:t>24 marzo</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rPr>
        <w:t>Perazzi Giacomo</w:t>
      </w:r>
      <w:r>
        <w:rPr>
          <w:rFonts w:ascii="Times New Roman" w:hAnsi="Times New Roman" w:cs="Times New Roman"/>
        </w:rPr>
        <w:t xml:space="preserve"> di Felice</w:t>
      </w:r>
      <w:r>
        <w:rPr>
          <w:rFonts w:ascii="Times New Roman" w:hAnsi="Times New Roman" w:cs="Times New Roman"/>
        </w:rPr>
        <w:tab/>
      </w:r>
      <w:r>
        <w:rPr>
          <w:rFonts w:ascii="Times New Roman" w:hAnsi="Times New Roman" w:cs="Times New Roman"/>
        </w:rPr>
        <w:tab/>
        <w:t>manovale</w:t>
      </w:r>
    </w:p>
    <w:p w:rsidR="002B4CC7" w:rsidRDefault="002B4CC7" w:rsidP="002B4CC7">
      <w:pPr>
        <w:spacing w:after="0"/>
        <w:jc w:val="both"/>
        <w:rPr>
          <w:rFonts w:ascii="Times New Roman" w:hAnsi="Times New Roman" w:cs="Times New Roman"/>
        </w:rPr>
      </w:pPr>
      <w:r>
        <w:rPr>
          <w:rFonts w:ascii="Times New Roman" w:hAnsi="Times New Roman" w:cs="Times New Roman"/>
        </w:rPr>
        <w:t>24 marzo</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color w:val="FF0000"/>
        </w:rPr>
        <w:t>Francia</w:t>
      </w:r>
      <w:r w:rsidRPr="00C416FB">
        <w:rPr>
          <w:rFonts w:ascii="Times New Roman" w:hAnsi="Times New Roman" w:cs="Times New Roman"/>
          <w:b/>
          <w:i/>
          <w:color w:val="FF0000"/>
        </w:rPr>
        <w:tab/>
      </w:r>
      <w:r w:rsidRPr="00C416FB">
        <w:rPr>
          <w:rFonts w:ascii="Times New Roman" w:hAnsi="Times New Roman" w:cs="Times New Roman"/>
          <w:b/>
          <w:i/>
          <w:color w:val="FF0000"/>
        </w:rPr>
        <w:tab/>
      </w:r>
      <w:r w:rsidRPr="00C416FB">
        <w:rPr>
          <w:rFonts w:ascii="Times New Roman" w:hAnsi="Times New Roman" w:cs="Times New Roman"/>
          <w:b/>
          <w:i/>
        </w:rPr>
        <w:t>Nobili Enrico</w:t>
      </w:r>
      <w:r>
        <w:rPr>
          <w:rFonts w:ascii="Times New Roman" w:hAnsi="Times New Roman" w:cs="Times New Roman"/>
        </w:rPr>
        <w:t xml:space="preserve"> di Serafino</w:t>
      </w:r>
      <w:r>
        <w:rPr>
          <w:rFonts w:ascii="Times New Roman" w:hAnsi="Times New Roman" w:cs="Times New Roman"/>
        </w:rPr>
        <w:tab/>
      </w:r>
      <w:r>
        <w:rPr>
          <w:rFonts w:ascii="Times New Roman" w:hAnsi="Times New Roman" w:cs="Times New Roman"/>
        </w:rPr>
        <w:tab/>
        <w:t>manovale</w:t>
      </w:r>
      <w:r>
        <w:rPr>
          <w:rFonts w:ascii="Times New Roman" w:hAnsi="Times New Roman" w:cs="Times New Roman"/>
        </w:rPr>
        <w:tab/>
        <w:t>affidato a Francione Bernardino</w:t>
      </w:r>
    </w:p>
    <w:p w:rsidR="002B4CC7" w:rsidRDefault="002B4CC7" w:rsidP="002B4CC7">
      <w:pPr>
        <w:spacing w:after="0"/>
        <w:jc w:val="both"/>
        <w:rPr>
          <w:rFonts w:ascii="Times New Roman" w:hAnsi="Times New Roman" w:cs="Times New Roman"/>
        </w:rPr>
      </w:pPr>
      <w:r>
        <w:rPr>
          <w:rFonts w:ascii="Times New Roman" w:hAnsi="Times New Roman" w:cs="Times New Roman"/>
        </w:rPr>
        <w:t>2 aprile</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C416FB">
        <w:rPr>
          <w:rFonts w:ascii="Times New Roman" w:hAnsi="Times New Roman" w:cs="Times New Roman"/>
          <w:b/>
          <w:i/>
        </w:rPr>
        <w:t>Rinolfi Giuseppe</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manovale</w:t>
      </w:r>
    </w:p>
    <w:p w:rsidR="002B4CC7" w:rsidRDefault="002B4CC7" w:rsidP="002B4CC7">
      <w:pPr>
        <w:spacing w:after="0"/>
        <w:jc w:val="both"/>
        <w:rPr>
          <w:rFonts w:ascii="Times New Roman" w:hAnsi="Times New Roman" w:cs="Times New Roman"/>
        </w:rPr>
      </w:pPr>
      <w:r>
        <w:rPr>
          <w:rFonts w:ascii="Times New Roman" w:hAnsi="Times New Roman" w:cs="Times New Roman"/>
        </w:rPr>
        <w:t>9 maggio</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color w:val="FF0000"/>
        </w:rPr>
        <w:t>Francia</w:t>
      </w:r>
      <w:r w:rsidRPr="006607E3">
        <w:rPr>
          <w:rFonts w:ascii="Times New Roman" w:hAnsi="Times New Roman" w:cs="Times New Roman"/>
          <w:b/>
          <w:i/>
          <w:color w:val="FF0000"/>
        </w:rPr>
        <w:tab/>
      </w:r>
      <w:r w:rsidR="006607E3">
        <w:rPr>
          <w:rFonts w:ascii="Times New Roman" w:hAnsi="Times New Roman" w:cs="Times New Roman"/>
        </w:rPr>
        <w:tab/>
      </w:r>
      <w:r w:rsidRPr="006607E3">
        <w:rPr>
          <w:rFonts w:ascii="Times New Roman" w:hAnsi="Times New Roman" w:cs="Times New Roman"/>
          <w:b/>
          <w:i/>
        </w:rPr>
        <w:t>Gippa Giovanni</w:t>
      </w:r>
      <w:r>
        <w:rPr>
          <w:rFonts w:ascii="Times New Roman" w:hAnsi="Times New Roman" w:cs="Times New Roman"/>
        </w:rPr>
        <w:t xml:space="preserve"> di Alberto</w:t>
      </w:r>
      <w:r>
        <w:rPr>
          <w:rFonts w:ascii="Times New Roman" w:hAnsi="Times New Roman" w:cs="Times New Roman"/>
        </w:rPr>
        <w:tab/>
      </w:r>
      <w:r>
        <w:rPr>
          <w:rFonts w:ascii="Times New Roman" w:hAnsi="Times New Roman" w:cs="Times New Roman"/>
        </w:rPr>
        <w:tab/>
        <w:t>gessatore</w:t>
      </w:r>
    </w:p>
    <w:p w:rsidR="002B4CC7" w:rsidRDefault="002B4CC7" w:rsidP="002B4CC7">
      <w:pPr>
        <w:spacing w:after="0"/>
        <w:jc w:val="both"/>
        <w:rPr>
          <w:rFonts w:ascii="Times New Roman" w:hAnsi="Times New Roman" w:cs="Times New Roman"/>
        </w:rPr>
      </w:pPr>
      <w:r>
        <w:rPr>
          <w:rFonts w:ascii="Times New Roman" w:hAnsi="Times New Roman" w:cs="Times New Roman"/>
        </w:rPr>
        <w:t>9 maggio</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color w:val="FF0000"/>
        </w:rPr>
        <w:t>Francia</w:t>
      </w:r>
      <w:r w:rsidR="006607E3">
        <w:rPr>
          <w:rFonts w:ascii="Times New Roman" w:hAnsi="Times New Roman" w:cs="Times New Roman"/>
        </w:rPr>
        <w:tab/>
      </w:r>
      <w:r w:rsidR="006607E3">
        <w:rPr>
          <w:rFonts w:ascii="Times New Roman" w:hAnsi="Times New Roman" w:cs="Times New Roman"/>
        </w:rPr>
        <w:tab/>
      </w:r>
      <w:r w:rsidRPr="006607E3">
        <w:rPr>
          <w:rFonts w:ascii="Times New Roman" w:hAnsi="Times New Roman" w:cs="Times New Roman"/>
          <w:b/>
          <w:i/>
        </w:rPr>
        <w:t>Gippa Alberto</w:t>
      </w:r>
      <w:r>
        <w:rPr>
          <w:rFonts w:ascii="Times New Roman" w:hAnsi="Times New Roman" w:cs="Times New Roman"/>
        </w:rPr>
        <w:t xml:space="preserve"> (figlio)</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gessatore</w:t>
      </w:r>
    </w:p>
    <w:p w:rsidR="002B4CC7" w:rsidRDefault="002B4CC7" w:rsidP="002B4CC7">
      <w:pPr>
        <w:spacing w:after="0"/>
        <w:jc w:val="both"/>
        <w:rPr>
          <w:rFonts w:ascii="Times New Roman" w:hAnsi="Times New Roman" w:cs="Times New Roman"/>
        </w:rPr>
      </w:pPr>
      <w:r>
        <w:rPr>
          <w:rFonts w:ascii="Times New Roman" w:hAnsi="Times New Roman" w:cs="Times New Roman"/>
        </w:rPr>
        <w:t>14 giugno</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color w:val="FF0000"/>
        </w:rPr>
        <w:t>Arg. Buenos-Aires</w:t>
      </w:r>
      <w:r>
        <w:rPr>
          <w:rFonts w:ascii="Times New Roman" w:hAnsi="Times New Roman" w:cs="Times New Roman"/>
        </w:rPr>
        <w:tab/>
      </w:r>
      <w:r w:rsidRPr="006607E3">
        <w:rPr>
          <w:rFonts w:ascii="Times New Roman" w:hAnsi="Times New Roman" w:cs="Times New Roman"/>
          <w:b/>
          <w:i/>
        </w:rPr>
        <w:t>Fornara Giuseppe</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filatore</w:t>
      </w:r>
    </w:p>
    <w:p w:rsidR="002B4CC7" w:rsidRDefault="002B4CC7" w:rsidP="002B4CC7">
      <w:pPr>
        <w:spacing w:after="0"/>
        <w:jc w:val="both"/>
        <w:rPr>
          <w:rFonts w:ascii="Times New Roman" w:hAnsi="Times New Roman" w:cs="Times New Roman"/>
        </w:rPr>
      </w:pPr>
      <w:r>
        <w:rPr>
          <w:rFonts w:ascii="Times New Roman" w:hAnsi="Times New Roman" w:cs="Times New Roman"/>
        </w:rPr>
        <w:t>21 luglio</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rPr>
        <w:t>Rolando Bernardo</w:t>
      </w:r>
      <w:r>
        <w:rPr>
          <w:rFonts w:ascii="Times New Roman" w:hAnsi="Times New Roman" w:cs="Times New Roman"/>
        </w:rPr>
        <w:t xml:space="preserve"> di Bernardo</w:t>
      </w:r>
      <w:r>
        <w:rPr>
          <w:rFonts w:ascii="Times New Roman" w:hAnsi="Times New Roman" w:cs="Times New Roman"/>
        </w:rPr>
        <w:tab/>
      </w:r>
      <w:r>
        <w:rPr>
          <w:rFonts w:ascii="Times New Roman" w:hAnsi="Times New Roman" w:cs="Times New Roman"/>
        </w:rPr>
        <w:tab/>
        <w:t>fabbro</w:t>
      </w:r>
    </w:p>
    <w:p w:rsidR="002B4CC7" w:rsidRDefault="002B4CC7" w:rsidP="002B4CC7">
      <w:pPr>
        <w:spacing w:after="0"/>
        <w:jc w:val="both"/>
        <w:rPr>
          <w:rFonts w:ascii="Times New Roman" w:hAnsi="Times New Roman" w:cs="Times New Roman"/>
        </w:rPr>
      </w:pPr>
      <w:r>
        <w:rPr>
          <w:rFonts w:ascii="Times New Roman" w:hAnsi="Times New Roman" w:cs="Times New Roman"/>
        </w:rPr>
        <w:t>4 settembre</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rPr>
        <w:t>Origlia Carlo</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manovale</w:t>
      </w:r>
    </w:p>
    <w:p w:rsidR="002B4CC7" w:rsidRDefault="002B4CC7" w:rsidP="002B4CC7">
      <w:pPr>
        <w:spacing w:after="0"/>
        <w:jc w:val="both"/>
        <w:rPr>
          <w:rFonts w:ascii="Times New Roman" w:hAnsi="Times New Roman" w:cs="Times New Roman"/>
        </w:rPr>
      </w:pPr>
      <w:r>
        <w:rPr>
          <w:rFonts w:ascii="Times New Roman" w:hAnsi="Times New Roman" w:cs="Times New Roman"/>
        </w:rPr>
        <w:t>17 settembre</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rPr>
        <w:t>Arienta Giovanni</w:t>
      </w:r>
      <w:r>
        <w:rPr>
          <w:rFonts w:ascii="Times New Roman" w:hAnsi="Times New Roman" w:cs="Times New Roman"/>
        </w:rPr>
        <w:t xml:space="preserve"> di Lorenzo</w:t>
      </w:r>
      <w:r>
        <w:rPr>
          <w:rFonts w:ascii="Times New Roman" w:hAnsi="Times New Roman" w:cs="Times New Roman"/>
        </w:rPr>
        <w:tab/>
      </w:r>
      <w:r>
        <w:rPr>
          <w:rFonts w:ascii="Times New Roman" w:hAnsi="Times New Roman" w:cs="Times New Roman"/>
        </w:rPr>
        <w:tab/>
        <w:t>minatore</w:t>
      </w:r>
    </w:p>
    <w:p w:rsidR="002B4CC7" w:rsidRDefault="002B4CC7" w:rsidP="002B4CC7">
      <w:pPr>
        <w:spacing w:after="0"/>
        <w:jc w:val="both"/>
        <w:rPr>
          <w:rFonts w:ascii="Times New Roman" w:hAnsi="Times New Roman" w:cs="Times New Roman"/>
        </w:rPr>
      </w:pPr>
      <w:r>
        <w:rPr>
          <w:rFonts w:ascii="Times New Roman" w:hAnsi="Times New Roman" w:cs="Times New Roman"/>
        </w:rPr>
        <w:t>31 ottobre</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color w:val="FF0000"/>
        </w:rPr>
        <w:t>Francia</w:t>
      </w:r>
      <w:r w:rsidR="006607E3">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rPr>
        <w:t>Mora Carlo Pietro</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manovale</w:t>
      </w:r>
    </w:p>
    <w:p w:rsidR="002B4CC7" w:rsidRDefault="002B4CC7" w:rsidP="002B4CC7">
      <w:pPr>
        <w:spacing w:after="0"/>
        <w:jc w:val="both"/>
        <w:rPr>
          <w:rFonts w:ascii="Times New Roman" w:hAnsi="Times New Roman" w:cs="Times New Roman"/>
        </w:rPr>
      </w:pPr>
    </w:p>
    <w:p w:rsidR="002B4CC7" w:rsidRPr="006607E3" w:rsidRDefault="002B4CC7" w:rsidP="002B4CC7">
      <w:pPr>
        <w:spacing w:after="0"/>
        <w:jc w:val="center"/>
        <w:rPr>
          <w:rFonts w:ascii="Times New Roman" w:hAnsi="Times New Roman" w:cs="Times New Roman"/>
          <w:b/>
          <w:i/>
          <w:sz w:val="28"/>
          <w:szCs w:val="28"/>
          <w:u w:val="single"/>
        </w:rPr>
      </w:pPr>
      <w:r w:rsidRPr="006607E3">
        <w:rPr>
          <w:rFonts w:ascii="Times New Roman" w:hAnsi="Times New Roman" w:cs="Times New Roman"/>
          <w:b/>
          <w:i/>
          <w:sz w:val="28"/>
          <w:szCs w:val="28"/>
          <w:u w:val="single"/>
        </w:rPr>
        <w:t>Anno 1904</w:t>
      </w:r>
    </w:p>
    <w:p w:rsidR="002B4CC7" w:rsidRDefault="002B4CC7" w:rsidP="002B4CC7">
      <w:pPr>
        <w:spacing w:after="0"/>
        <w:jc w:val="both"/>
        <w:rPr>
          <w:rFonts w:ascii="Times New Roman" w:hAnsi="Times New Roman" w:cs="Times New Roman"/>
        </w:rPr>
      </w:pPr>
    </w:p>
    <w:p w:rsidR="002B4CC7" w:rsidRDefault="002B4CC7" w:rsidP="002B4CC7">
      <w:pPr>
        <w:spacing w:after="0"/>
        <w:jc w:val="both"/>
        <w:rPr>
          <w:rFonts w:ascii="Times New Roman" w:hAnsi="Times New Roman" w:cs="Times New Roman"/>
        </w:rPr>
      </w:pPr>
      <w:r>
        <w:rPr>
          <w:rFonts w:ascii="Times New Roman" w:hAnsi="Times New Roman" w:cs="Times New Roman"/>
        </w:rPr>
        <w:t>4 gennaio</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rPr>
        <w:t>Bogetti Giuseppe</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fabbro</w:t>
      </w:r>
    </w:p>
    <w:p w:rsidR="002B4CC7" w:rsidRDefault="002B4CC7" w:rsidP="002B4CC7">
      <w:pPr>
        <w:spacing w:after="0"/>
        <w:jc w:val="both"/>
        <w:rPr>
          <w:rFonts w:ascii="Times New Roman" w:hAnsi="Times New Roman" w:cs="Times New Roman"/>
        </w:rPr>
      </w:pPr>
      <w:r>
        <w:rPr>
          <w:rFonts w:ascii="Times New Roman" w:hAnsi="Times New Roman" w:cs="Times New Roman"/>
        </w:rPr>
        <w:lastRenderedPageBreak/>
        <w:t>30 gennaio</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rPr>
        <w:t>Pavesi Leonino</w:t>
      </w:r>
      <w:r>
        <w:rPr>
          <w:rFonts w:ascii="Times New Roman" w:hAnsi="Times New Roman" w:cs="Times New Roman"/>
        </w:rPr>
        <w:t xml:space="preserve"> di Giacomo</w:t>
      </w:r>
      <w:r>
        <w:rPr>
          <w:rFonts w:ascii="Times New Roman" w:hAnsi="Times New Roman" w:cs="Times New Roman"/>
        </w:rPr>
        <w:tab/>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1° febbraio</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rPr>
        <w:t>Barcellini Angelo</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contadino</w:t>
      </w:r>
    </w:p>
    <w:p w:rsidR="002B4CC7" w:rsidRDefault="002B4CC7" w:rsidP="002B4CC7">
      <w:pPr>
        <w:spacing w:after="0"/>
        <w:jc w:val="both"/>
        <w:rPr>
          <w:rFonts w:ascii="Times New Roman" w:hAnsi="Times New Roman" w:cs="Times New Roman"/>
        </w:rPr>
      </w:pPr>
      <w:r>
        <w:rPr>
          <w:rFonts w:ascii="Times New Roman" w:hAnsi="Times New Roman" w:cs="Times New Roman"/>
        </w:rPr>
        <w:t>8 febbraio</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rPr>
        <w:t>Ferri Lorenzo</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manovale</w:t>
      </w:r>
    </w:p>
    <w:p w:rsidR="002B4CC7" w:rsidRDefault="002B4CC7" w:rsidP="002B4CC7">
      <w:pPr>
        <w:spacing w:after="0"/>
        <w:jc w:val="both"/>
        <w:rPr>
          <w:rFonts w:ascii="Times New Roman" w:hAnsi="Times New Roman" w:cs="Times New Roman"/>
        </w:rPr>
      </w:pPr>
      <w:r>
        <w:rPr>
          <w:rFonts w:ascii="Times New Roman" w:hAnsi="Times New Roman" w:cs="Times New Roman"/>
        </w:rPr>
        <w:t>14 febbraio</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rPr>
        <w:t>Bonola Pietro</w:t>
      </w:r>
      <w:r>
        <w:rPr>
          <w:rFonts w:ascii="Times New Roman" w:hAnsi="Times New Roman" w:cs="Times New Roman"/>
        </w:rPr>
        <w:t xml:space="preserve"> di Tranquillo</w:t>
      </w:r>
      <w:r>
        <w:rPr>
          <w:rFonts w:ascii="Times New Roman" w:hAnsi="Times New Roman" w:cs="Times New Roman"/>
        </w:rPr>
        <w:tab/>
      </w:r>
      <w:r>
        <w:rPr>
          <w:rFonts w:ascii="Times New Roman" w:hAnsi="Times New Roman" w:cs="Times New Roman"/>
        </w:rPr>
        <w:tab/>
        <w:t>manovale</w:t>
      </w:r>
    </w:p>
    <w:p w:rsidR="002B4CC7" w:rsidRDefault="002B4CC7" w:rsidP="002B4CC7">
      <w:pPr>
        <w:spacing w:after="0"/>
        <w:jc w:val="both"/>
        <w:rPr>
          <w:rFonts w:ascii="Times New Roman" w:hAnsi="Times New Roman" w:cs="Times New Roman"/>
        </w:rPr>
      </w:pPr>
      <w:r>
        <w:rPr>
          <w:rFonts w:ascii="Times New Roman" w:hAnsi="Times New Roman" w:cs="Times New Roman"/>
        </w:rPr>
        <w:t>14 febbraio</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rPr>
        <w:t>Sesone Modesto</w:t>
      </w:r>
      <w:r>
        <w:rPr>
          <w:rFonts w:ascii="Times New Roman" w:hAnsi="Times New Roman" w:cs="Times New Roman"/>
        </w:rPr>
        <w:t xml:space="preserve"> di Vincenzo</w:t>
      </w:r>
      <w:r>
        <w:rPr>
          <w:rFonts w:ascii="Times New Roman" w:hAnsi="Times New Roman" w:cs="Times New Roman"/>
        </w:rPr>
        <w:tab/>
      </w:r>
      <w:r>
        <w:rPr>
          <w:rFonts w:ascii="Times New Roman" w:hAnsi="Times New Roman" w:cs="Times New Roman"/>
        </w:rPr>
        <w:tab/>
        <w:t>manovale</w:t>
      </w:r>
    </w:p>
    <w:p w:rsidR="002B4CC7" w:rsidRDefault="002B4CC7" w:rsidP="002B4CC7">
      <w:pPr>
        <w:spacing w:after="0"/>
        <w:jc w:val="both"/>
        <w:rPr>
          <w:rFonts w:ascii="Times New Roman" w:hAnsi="Times New Roman" w:cs="Times New Roman"/>
        </w:rPr>
      </w:pPr>
      <w:r>
        <w:rPr>
          <w:rFonts w:ascii="Times New Roman" w:hAnsi="Times New Roman" w:cs="Times New Roman"/>
        </w:rPr>
        <w:t>18 febbraio</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rPr>
        <w:t>Gattone Luigi</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19 febbraio</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rPr>
        <w:t>Baragiotta Giov. Franc</w:t>
      </w:r>
      <w:r>
        <w:rPr>
          <w:rFonts w:ascii="Times New Roman" w:hAnsi="Times New Roman" w:cs="Times New Roman"/>
        </w:rPr>
        <w:t>. di Carlo</w:t>
      </w:r>
      <w:r>
        <w:rPr>
          <w:rFonts w:ascii="Times New Roman" w:hAnsi="Times New Roman" w:cs="Times New Roman"/>
        </w:rPr>
        <w:tab/>
        <w:t>contadino</w:t>
      </w:r>
    </w:p>
    <w:p w:rsidR="002B4CC7" w:rsidRDefault="002B4CC7" w:rsidP="002B4CC7">
      <w:pPr>
        <w:spacing w:after="0"/>
        <w:jc w:val="both"/>
        <w:rPr>
          <w:rFonts w:ascii="Times New Roman" w:hAnsi="Times New Roman" w:cs="Times New Roman"/>
        </w:rPr>
      </w:pPr>
      <w:r>
        <w:rPr>
          <w:rFonts w:ascii="Times New Roman" w:hAnsi="Times New Roman" w:cs="Times New Roman"/>
        </w:rPr>
        <w:t>22 febbraio</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rPr>
        <w:t>Carocero Giov.Bart</w:t>
      </w:r>
      <w:r>
        <w:rPr>
          <w:rFonts w:ascii="Times New Roman" w:hAnsi="Times New Roman" w:cs="Times New Roman"/>
        </w:rPr>
        <w:t>. di Giovanni</w:t>
      </w:r>
      <w:r>
        <w:rPr>
          <w:rFonts w:ascii="Times New Roman" w:hAnsi="Times New Roman" w:cs="Times New Roman"/>
        </w:rPr>
        <w:tab/>
        <w:t>manovale</w:t>
      </w:r>
    </w:p>
    <w:p w:rsidR="002B4CC7" w:rsidRDefault="002B4CC7" w:rsidP="002B4CC7">
      <w:pPr>
        <w:spacing w:after="0"/>
        <w:jc w:val="both"/>
        <w:rPr>
          <w:rFonts w:ascii="Times New Roman" w:hAnsi="Times New Roman" w:cs="Times New Roman"/>
        </w:rPr>
      </w:pPr>
      <w:r>
        <w:rPr>
          <w:rFonts w:ascii="Times New Roman" w:hAnsi="Times New Roman" w:cs="Times New Roman"/>
        </w:rPr>
        <w:t>22 febbraio</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rPr>
        <w:t>Rinolfi Giacomo</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contadino</w:t>
      </w:r>
    </w:p>
    <w:p w:rsidR="002B4CC7" w:rsidRDefault="002B4CC7" w:rsidP="002B4CC7">
      <w:pPr>
        <w:spacing w:after="0"/>
        <w:jc w:val="both"/>
        <w:rPr>
          <w:rFonts w:ascii="Times New Roman" w:hAnsi="Times New Roman" w:cs="Times New Roman"/>
        </w:rPr>
      </w:pPr>
      <w:r>
        <w:rPr>
          <w:rFonts w:ascii="Times New Roman" w:hAnsi="Times New Roman" w:cs="Times New Roman"/>
        </w:rPr>
        <w:t>23 febbraio</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color w:val="FF0000"/>
        </w:rPr>
        <w:t>Francia</w:t>
      </w:r>
      <w:r w:rsidRPr="006607E3">
        <w:rPr>
          <w:rFonts w:ascii="Times New Roman" w:hAnsi="Times New Roman" w:cs="Times New Roman"/>
          <w:b/>
          <w:i/>
          <w:color w:val="FF0000"/>
        </w:rPr>
        <w:tab/>
      </w:r>
      <w:r w:rsidR="006607E3">
        <w:rPr>
          <w:rFonts w:ascii="Times New Roman" w:hAnsi="Times New Roman" w:cs="Times New Roman"/>
        </w:rPr>
        <w:tab/>
      </w:r>
      <w:r w:rsidRPr="006607E3">
        <w:rPr>
          <w:rFonts w:ascii="Times New Roman" w:hAnsi="Times New Roman" w:cs="Times New Roman"/>
          <w:b/>
          <w:i/>
        </w:rPr>
        <w:t>Rinolfi Daniele</w:t>
      </w:r>
      <w:r>
        <w:rPr>
          <w:rFonts w:ascii="Times New Roman" w:hAnsi="Times New Roman" w:cs="Times New Roman"/>
        </w:rPr>
        <w:t xml:space="preserve"> di Fedele</w:t>
      </w:r>
      <w:r>
        <w:rPr>
          <w:rFonts w:ascii="Times New Roman" w:hAnsi="Times New Roman" w:cs="Times New Roman"/>
        </w:rPr>
        <w:tab/>
      </w:r>
      <w:r>
        <w:rPr>
          <w:rFonts w:ascii="Times New Roman" w:hAnsi="Times New Roman" w:cs="Times New Roman"/>
        </w:rPr>
        <w:tab/>
        <w:t>manovale</w:t>
      </w:r>
    </w:p>
    <w:p w:rsidR="002B4CC7" w:rsidRDefault="002B4CC7" w:rsidP="002B4CC7">
      <w:pPr>
        <w:spacing w:after="0"/>
        <w:jc w:val="both"/>
        <w:rPr>
          <w:rFonts w:ascii="Times New Roman" w:hAnsi="Times New Roman" w:cs="Times New Roman"/>
        </w:rPr>
      </w:pPr>
      <w:r>
        <w:rPr>
          <w:rFonts w:ascii="Times New Roman" w:hAnsi="Times New Roman" w:cs="Times New Roman"/>
        </w:rPr>
        <w:t>23 febbraio</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rPr>
        <w:t>Baragiotta Giuseppe</w:t>
      </w:r>
      <w:r>
        <w:rPr>
          <w:rFonts w:ascii="Times New Roman" w:hAnsi="Times New Roman" w:cs="Times New Roman"/>
        </w:rPr>
        <w:t xml:space="preserve"> di Carlo</w:t>
      </w:r>
      <w:r>
        <w:rPr>
          <w:rFonts w:ascii="Times New Roman" w:hAnsi="Times New Roman" w:cs="Times New Roman"/>
        </w:rPr>
        <w:tab/>
      </w:r>
      <w:r>
        <w:rPr>
          <w:rFonts w:ascii="Times New Roman" w:hAnsi="Times New Roman" w:cs="Times New Roman"/>
        </w:rPr>
        <w:tab/>
        <w:t>contadino</w:t>
      </w:r>
    </w:p>
    <w:p w:rsidR="002B4CC7" w:rsidRDefault="002B4CC7" w:rsidP="002B4CC7">
      <w:pPr>
        <w:spacing w:after="0"/>
        <w:jc w:val="both"/>
        <w:rPr>
          <w:rFonts w:ascii="Times New Roman" w:hAnsi="Times New Roman" w:cs="Times New Roman"/>
        </w:rPr>
      </w:pPr>
      <w:r>
        <w:rPr>
          <w:rFonts w:ascii="Times New Roman" w:hAnsi="Times New Roman" w:cs="Times New Roman"/>
        </w:rPr>
        <w:t>23 febbraio</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rPr>
        <w:t>Patella Giacomo</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8 marzo</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color w:val="FF0000"/>
        </w:rPr>
        <w:t>Francia</w:t>
      </w:r>
      <w:r w:rsidRPr="006607E3">
        <w:rPr>
          <w:rFonts w:ascii="Times New Roman" w:hAnsi="Times New Roman" w:cs="Times New Roman"/>
          <w:b/>
          <w:i/>
          <w:color w:val="FF0000"/>
        </w:rPr>
        <w:tab/>
      </w:r>
      <w:r w:rsidR="006607E3">
        <w:rPr>
          <w:rFonts w:ascii="Times New Roman" w:hAnsi="Times New Roman" w:cs="Times New Roman"/>
        </w:rPr>
        <w:tab/>
      </w:r>
      <w:r w:rsidRPr="006607E3">
        <w:rPr>
          <w:rFonts w:ascii="Times New Roman" w:hAnsi="Times New Roman" w:cs="Times New Roman"/>
          <w:b/>
          <w:i/>
        </w:rPr>
        <w:t>Bonola Giuseppe</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falegname</w:t>
      </w:r>
    </w:p>
    <w:p w:rsidR="002B4CC7" w:rsidRDefault="002B4CC7" w:rsidP="002B4CC7">
      <w:pPr>
        <w:spacing w:after="0"/>
        <w:jc w:val="both"/>
        <w:rPr>
          <w:rFonts w:ascii="Times New Roman" w:hAnsi="Times New Roman" w:cs="Times New Roman"/>
        </w:rPr>
      </w:pPr>
      <w:r>
        <w:rPr>
          <w:rFonts w:ascii="Times New Roman" w:hAnsi="Times New Roman" w:cs="Times New Roman"/>
        </w:rPr>
        <w:t>8 marzo</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rPr>
        <w:t>Rinolfi Carlo</w:t>
      </w:r>
      <w:r>
        <w:rPr>
          <w:rFonts w:ascii="Times New Roman" w:hAnsi="Times New Roman" w:cs="Times New Roman"/>
        </w:rPr>
        <w:t xml:space="preserve"> di Carlo</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garz. muratore</w:t>
      </w:r>
    </w:p>
    <w:p w:rsidR="002B4CC7" w:rsidRDefault="002B4CC7" w:rsidP="002B4CC7">
      <w:pPr>
        <w:spacing w:after="0"/>
        <w:jc w:val="both"/>
        <w:rPr>
          <w:rFonts w:ascii="Times New Roman" w:hAnsi="Times New Roman" w:cs="Times New Roman"/>
        </w:rPr>
      </w:pPr>
      <w:r>
        <w:rPr>
          <w:rFonts w:ascii="Times New Roman" w:hAnsi="Times New Roman" w:cs="Times New Roman"/>
        </w:rPr>
        <w:t>8 marzo</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rPr>
        <w:t>Massarotti Giovanni</w:t>
      </w:r>
      <w:r>
        <w:rPr>
          <w:rFonts w:ascii="Times New Roman" w:hAnsi="Times New Roman" w:cs="Times New Roman"/>
        </w:rPr>
        <w:t xml:space="preserve"> di Pietro</w:t>
      </w:r>
      <w:r>
        <w:rPr>
          <w:rFonts w:ascii="Times New Roman" w:hAnsi="Times New Roman" w:cs="Times New Roman"/>
        </w:rPr>
        <w:tab/>
      </w:r>
      <w:r>
        <w:rPr>
          <w:rFonts w:ascii="Times New Roman" w:hAnsi="Times New Roman" w:cs="Times New Roman"/>
        </w:rPr>
        <w:tab/>
        <w:t>manovale</w:t>
      </w:r>
    </w:p>
    <w:p w:rsidR="002B4CC7" w:rsidRDefault="002B4CC7" w:rsidP="002B4CC7">
      <w:pPr>
        <w:spacing w:after="0"/>
        <w:jc w:val="both"/>
        <w:rPr>
          <w:rFonts w:ascii="Times New Roman" w:hAnsi="Times New Roman" w:cs="Times New Roman"/>
        </w:rPr>
      </w:pPr>
      <w:r>
        <w:rPr>
          <w:rFonts w:ascii="Times New Roman" w:hAnsi="Times New Roman" w:cs="Times New Roman"/>
        </w:rPr>
        <w:t>9 marzo</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rPr>
        <w:t>Negri Eugenio</w:t>
      </w:r>
      <w:r>
        <w:rPr>
          <w:rFonts w:ascii="Times New Roman" w:hAnsi="Times New Roman" w:cs="Times New Roman"/>
        </w:rPr>
        <w:t xml:space="preserve"> di Bernardino</w:t>
      </w:r>
      <w:r>
        <w:rPr>
          <w:rFonts w:ascii="Times New Roman" w:hAnsi="Times New Roman" w:cs="Times New Roman"/>
        </w:rPr>
        <w:tab/>
      </w:r>
      <w:r>
        <w:rPr>
          <w:rFonts w:ascii="Times New Roman" w:hAnsi="Times New Roman" w:cs="Times New Roman"/>
        </w:rPr>
        <w:tab/>
        <w:t>manovale</w:t>
      </w:r>
    </w:p>
    <w:p w:rsidR="002B4CC7" w:rsidRDefault="002B4CC7" w:rsidP="002B4CC7">
      <w:pPr>
        <w:spacing w:after="0"/>
        <w:jc w:val="both"/>
        <w:rPr>
          <w:rFonts w:ascii="Times New Roman" w:hAnsi="Times New Roman" w:cs="Times New Roman"/>
        </w:rPr>
      </w:pPr>
      <w:r>
        <w:rPr>
          <w:rFonts w:ascii="Times New Roman" w:hAnsi="Times New Roman" w:cs="Times New Roman"/>
        </w:rPr>
        <w:t>9 marzo</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rPr>
        <w:t>Grazioli Giovanni</w:t>
      </w:r>
      <w:r>
        <w:rPr>
          <w:rFonts w:ascii="Times New Roman" w:hAnsi="Times New Roman" w:cs="Times New Roman"/>
        </w:rPr>
        <w:t xml:space="preserve"> di Giacomo</w:t>
      </w:r>
      <w:r>
        <w:rPr>
          <w:rFonts w:ascii="Times New Roman" w:hAnsi="Times New Roman" w:cs="Times New Roman"/>
        </w:rPr>
        <w:tab/>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10 marzo</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rPr>
        <w:t>Gianola Agostino</w:t>
      </w:r>
      <w:r>
        <w:rPr>
          <w:rFonts w:ascii="Times New Roman" w:hAnsi="Times New Roman" w:cs="Times New Roman"/>
        </w:rPr>
        <w:t xml:space="preserve"> di Agostino</w:t>
      </w:r>
      <w:r>
        <w:rPr>
          <w:rFonts w:ascii="Times New Roman" w:hAnsi="Times New Roman" w:cs="Times New Roman"/>
        </w:rPr>
        <w:tab/>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11 marzo</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rPr>
        <w:t>Pastore Luigi</w:t>
      </w:r>
      <w:r>
        <w:rPr>
          <w:rFonts w:ascii="Times New Roman" w:hAnsi="Times New Roman" w:cs="Times New Roman"/>
        </w:rPr>
        <w:t xml:space="preserve"> di Carlo</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calzolaio</w:t>
      </w:r>
    </w:p>
    <w:p w:rsidR="002B4CC7" w:rsidRDefault="002B4CC7" w:rsidP="002B4CC7">
      <w:pPr>
        <w:spacing w:after="0"/>
        <w:jc w:val="both"/>
        <w:rPr>
          <w:rFonts w:ascii="Times New Roman" w:hAnsi="Times New Roman" w:cs="Times New Roman"/>
        </w:rPr>
      </w:pPr>
      <w:r>
        <w:rPr>
          <w:rFonts w:ascii="Times New Roman" w:hAnsi="Times New Roman" w:cs="Times New Roman"/>
        </w:rPr>
        <w:t>11 marzo</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rPr>
        <w:t>Gianola Bernardo</w:t>
      </w:r>
      <w:r>
        <w:rPr>
          <w:rFonts w:ascii="Times New Roman" w:hAnsi="Times New Roman" w:cs="Times New Roman"/>
        </w:rPr>
        <w:t xml:space="preserve"> di Bernardo</w:t>
      </w:r>
      <w:r>
        <w:rPr>
          <w:rFonts w:ascii="Times New Roman" w:hAnsi="Times New Roman" w:cs="Times New Roman"/>
        </w:rPr>
        <w:tab/>
      </w:r>
      <w:r>
        <w:rPr>
          <w:rFonts w:ascii="Times New Roman" w:hAnsi="Times New Roman" w:cs="Times New Roman"/>
        </w:rPr>
        <w:tab/>
        <w:t>minatore</w:t>
      </w:r>
    </w:p>
    <w:p w:rsidR="002B4CC7" w:rsidRDefault="002B4CC7" w:rsidP="002B4CC7">
      <w:pPr>
        <w:spacing w:after="0"/>
        <w:jc w:val="both"/>
        <w:rPr>
          <w:rFonts w:ascii="Times New Roman" w:hAnsi="Times New Roman" w:cs="Times New Roman"/>
        </w:rPr>
      </w:pPr>
      <w:r>
        <w:rPr>
          <w:rFonts w:ascii="Times New Roman" w:hAnsi="Times New Roman" w:cs="Times New Roman"/>
        </w:rPr>
        <w:t>15 marzo</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rPr>
        <w:t>Guidetti Costanzo</w:t>
      </w:r>
      <w:r>
        <w:rPr>
          <w:rFonts w:ascii="Times New Roman" w:hAnsi="Times New Roman" w:cs="Times New Roman"/>
        </w:rPr>
        <w:t xml:space="preserve"> di Celso</w:t>
      </w:r>
      <w:r>
        <w:rPr>
          <w:rFonts w:ascii="Times New Roman" w:hAnsi="Times New Roman" w:cs="Times New Roman"/>
        </w:rPr>
        <w:tab/>
      </w:r>
      <w:r>
        <w:rPr>
          <w:rFonts w:ascii="Times New Roman" w:hAnsi="Times New Roman" w:cs="Times New Roman"/>
        </w:rPr>
        <w:tab/>
        <w:t>minatore</w:t>
      </w:r>
    </w:p>
    <w:p w:rsidR="002B4CC7" w:rsidRDefault="002B4CC7" w:rsidP="002B4CC7">
      <w:pPr>
        <w:spacing w:after="0"/>
        <w:jc w:val="both"/>
        <w:rPr>
          <w:rFonts w:ascii="Times New Roman" w:hAnsi="Times New Roman" w:cs="Times New Roman"/>
        </w:rPr>
      </w:pPr>
      <w:r>
        <w:rPr>
          <w:rFonts w:ascii="Times New Roman" w:hAnsi="Times New Roman" w:cs="Times New Roman"/>
        </w:rPr>
        <w:t>29 marzo</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rPr>
        <w:t>Origlia Carlo</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bracciante</w:t>
      </w:r>
    </w:p>
    <w:p w:rsidR="002B4CC7" w:rsidRDefault="002B4CC7" w:rsidP="002B4CC7">
      <w:pPr>
        <w:spacing w:after="0"/>
        <w:jc w:val="both"/>
        <w:rPr>
          <w:rFonts w:ascii="Times New Roman" w:hAnsi="Times New Roman" w:cs="Times New Roman"/>
        </w:rPr>
      </w:pPr>
      <w:r>
        <w:rPr>
          <w:rFonts w:ascii="Times New Roman" w:hAnsi="Times New Roman" w:cs="Times New Roman"/>
        </w:rPr>
        <w:t>5 aprile</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rPr>
        <w:t>Manuelli Giuseppe</w:t>
      </w:r>
      <w:r>
        <w:rPr>
          <w:rFonts w:ascii="Times New Roman" w:hAnsi="Times New Roman" w:cs="Times New Roman"/>
        </w:rPr>
        <w:t xml:space="preserve"> di Angelo</w:t>
      </w:r>
      <w:r>
        <w:rPr>
          <w:rFonts w:ascii="Times New Roman" w:hAnsi="Times New Roman" w:cs="Times New Roman"/>
        </w:rPr>
        <w:tab/>
      </w:r>
      <w:r>
        <w:rPr>
          <w:rFonts w:ascii="Times New Roman" w:hAnsi="Times New Roman" w:cs="Times New Roman"/>
        </w:rPr>
        <w:tab/>
        <w:t>bracciante</w:t>
      </w:r>
    </w:p>
    <w:p w:rsidR="002B4CC7" w:rsidRDefault="002B4CC7" w:rsidP="002B4CC7">
      <w:pPr>
        <w:spacing w:after="0"/>
        <w:jc w:val="both"/>
        <w:rPr>
          <w:rFonts w:ascii="Times New Roman" w:hAnsi="Times New Roman" w:cs="Times New Roman"/>
        </w:rPr>
      </w:pPr>
      <w:r>
        <w:rPr>
          <w:rFonts w:ascii="Times New Roman" w:hAnsi="Times New Roman" w:cs="Times New Roman"/>
        </w:rPr>
        <w:t>21 aprile</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rPr>
        <w:t>Ottone Fiorina</w:t>
      </w:r>
      <w:r>
        <w:rPr>
          <w:rFonts w:ascii="Times New Roman" w:hAnsi="Times New Roman" w:cs="Times New Roman"/>
        </w:rPr>
        <w:t xml:space="preserve"> sposata Bonola</w:t>
      </w:r>
      <w:r>
        <w:rPr>
          <w:rFonts w:ascii="Times New Roman" w:hAnsi="Times New Roman" w:cs="Times New Roman"/>
        </w:rPr>
        <w:tab/>
      </w:r>
      <w:r>
        <w:rPr>
          <w:rFonts w:ascii="Times New Roman" w:hAnsi="Times New Roman" w:cs="Times New Roman"/>
        </w:rPr>
        <w:tab/>
        <w:t>tessitrice</w:t>
      </w:r>
    </w:p>
    <w:p w:rsidR="002B4CC7" w:rsidRDefault="002B4CC7" w:rsidP="002B4CC7">
      <w:pPr>
        <w:spacing w:after="0"/>
        <w:jc w:val="both"/>
        <w:rPr>
          <w:rFonts w:ascii="Times New Roman" w:hAnsi="Times New Roman" w:cs="Times New Roman"/>
        </w:rPr>
      </w:pPr>
      <w:r>
        <w:rPr>
          <w:rFonts w:ascii="Times New Roman" w:hAnsi="Times New Roman" w:cs="Times New Roman"/>
        </w:rPr>
        <w:t>21 aprile</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rPr>
        <w:t>Bonola Bernardo</w:t>
      </w:r>
      <w:r>
        <w:rPr>
          <w:rFonts w:ascii="Times New Roman" w:hAnsi="Times New Roman" w:cs="Times New Roman"/>
        </w:rPr>
        <w:t xml:space="preserve"> di Carlo (figlio) di anni 1</w:t>
      </w:r>
    </w:p>
    <w:p w:rsidR="002B4CC7" w:rsidRDefault="002B4CC7" w:rsidP="002B4CC7">
      <w:pPr>
        <w:spacing w:after="0"/>
        <w:jc w:val="both"/>
        <w:rPr>
          <w:rFonts w:ascii="Times New Roman" w:hAnsi="Times New Roman" w:cs="Times New Roman"/>
        </w:rPr>
      </w:pPr>
      <w:r>
        <w:rPr>
          <w:rFonts w:ascii="Times New Roman" w:hAnsi="Times New Roman" w:cs="Times New Roman"/>
        </w:rPr>
        <w:t>14 luglio</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color w:val="FF0000"/>
        </w:rPr>
        <w:t>Germania (Lorena)</w:t>
      </w:r>
      <w:r>
        <w:rPr>
          <w:rFonts w:ascii="Times New Roman" w:hAnsi="Times New Roman" w:cs="Times New Roman"/>
        </w:rPr>
        <w:tab/>
      </w:r>
      <w:r w:rsidRPr="006607E3">
        <w:rPr>
          <w:rFonts w:ascii="Times New Roman" w:hAnsi="Times New Roman" w:cs="Times New Roman"/>
          <w:b/>
          <w:i/>
        </w:rPr>
        <w:t>Baragiotta Carlo Fel</w:t>
      </w:r>
      <w:r>
        <w:rPr>
          <w:rFonts w:ascii="Times New Roman" w:hAnsi="Times New Roman" w:cs="Times New Roman"/>
        </w:rPr>
        <w:t>. di Carlo</w:t>
      </w:r>
      <w:r>
        <w:rPr>
          <w:rFonts w:ascii="Times New Roman" w:hAnsi="Times New Roman" w:cs="Times New Roman"/>
        </w:rPr>
        <w:tab/>
      </w:r>
      <w:r>
        <w:rPr>
          <w:rFonts w:ascii="Times New Roman" w:hAnsi="Times New Roman" w:cs="Times New Roman"/>
        </w:rPr>
        <w:tab/>
        <w:t>capo filatore</w:t>
      </w:r>
    </w:p>
    <w:p w:rsidR="002B4CC7" w:rsidRDefault="002B4CC7" w:rsidP="002B4CC7">
      <w:pPr>
        <w:spacing w:after="0"/>
        <w:jc w:val="both"/>
        <w:rPr>
          <w:rFonts w:ascii="Times New Roman" w:hAnsi="Times New Roman" w:cs="Times New Roman"/>
        </w:rPr>
      </w:pPr>
      <w:r>
        <w:rPr>
          <w:rFonts w:ascii="Times New Roman" w:hAnsi="Times New Roman" w:cs="Times New Roman"/>
        </w:rPr>
        <w:t>19 luglio</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rPr>
        <w:t>Ramella Luigi</w:t>
      </w:r>
      <w:r>
        <w:rPr>
          <w:rFonts w:ascii="Times New Roman" w:hAnsi="Times New Roman" w:cs="Times New Roman"/>
        </w:rPr>
        <w:t xml:space="preserve"> di ignoti</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11 settembre</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color w:val="FF0000"/>
        </w:rPr>
        <w:t>Argentina</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rPr>
        <w:t>Villa Carlo Ant.</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contadino</w:t>
      </w:r>
    </w:p>
    <w:p w:rsidR="002B4CC7" w:rsidRDefault="002B4CC7" w:rsidP="002B4CC7">
      <w:pPr>
        <w:spacing w:after="0"/>
        <w:jc w:val="both"/>
        <w:rPr>
          <w:rFonts w:ascii="Times New Roman" w:hAnsi="Times New Roman" w:cs="Times New Roman"/>
        </w:rPr>
      </w:pPr>
      <w:r>
        <w:rPr>
          <w:rFonts w:ascii="Times New Roman" w:hAnsi="Times New Roman" w:cs="Times New Roman"/>
        </w:rPr>
        <w:t>11 settembre</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color w:val="FF0000"/>
        </w:rPr>
        <w:t>Argentina</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rPr>
        <w:t>Gnemmi Maria</w:t>
      </w:r>
      <w:r>
        <w:rPr>
          <w:rFonts w:ascii="Times New Roman" w:hAnsi="Times New Roman" w:cs="Times New Roman"/>
        </w:rPr>
        <w:t xml:space="preserve"> (moglie)</w:t>
      </w:r>
      <w:r>
        <w:rPr>
          <w:rFonts w:ascii="Times New Roman" w:hAnsi="Times New Roman" w:cs="Times New Roman"/>
        </w:rPr>
        <w:tab/>
      </w:r>
      <w:r>
        <w:rPr>
          <w:rFonts w:ascii="Times New Roman" w:hAnsi="Times New Roman" w:cs="Times New Roman"/>
        </w:rPr>
        <w:tab/>
        <w:t>contadina</w:t>
      </w:r>
    </w:p>
    <w:p w:rsidR="002B4CC7" w:rsidRDefault="002B4CC7" w:rsidP="002B4CC7">
      <w:pPr>
        <w:spacing w:after="0"/>
        <w:jc w:val="both"/>
        <w:rPr>
          <w:rFonts w:ascii="Times New Roman" w:hAnsi="Times New Roman" w:cs="Times New Roman"/>
        </w:rPr>
      </w:pPr>
      <w:r>
        <w:rPr>
          <w:rFonts w:ascii="Times New Roman" w:hAnsi="Times New Roman" w:cs="Times New Roman"/>
        </w:rPr>
        <w:t>1° ottobre</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color w:val="FF0000"/>
        </w:rPr>
        <w:t>Francia</w:t>
      </w:r>
      <w:r w:rsidRPr="006607E3">
        <w:rPr>
          <w:rFonts w:ascii="Times New Roman" w:hAnsi="Times New Roman" w:cs="Times New Roman"/>
          <w:b/>
          <w:i/>
          <w:color w:val="FF0000"/>
        </w:rPr>
        <w:tab/>
      </w:r>
      <w:r>
        <w:rPr>
          <w:rFonts w:ascii="Times New Roman" w:hAnsi="Times New Roman" w:cs="Times New Roman"/>
        </w:rPr>
        <w:tab/>
      </w:r>
      <w:r w:rsidRPr="006607E3">
        <w:rPr>
          <w:rFonts w:ascii="Times New Roman" w:hAnsi="Times New Roman" w:cs="Times New Roman"/>
          <w:b/>
          <w:i/>
        </w:rPr>
        <w:t>Negri Giov.Giuseppe</w:t>
      </w:r>
      <w:r>
        <w:rPr>
          <w:rFonts w:ascii="Times New Roman" w:hAnsi="Times New Roman" w:cs="Times New Roman"/>
        </w:rPr>
        <w:t xml:space="preserve"> di Angelo</w:t>
      </w:r>
      <w:r>
        <w:rPr>
          <w:rFonts w:ascii="Times New Roman" w:hAnsi="Times New Roman" w:cs="Times New Roman"/>
        </w:rPr>
        <w:tab/>
      </w:r>
      <w:r>
        <w:rPr>
          <w:rFonts w:ascii="Times New Roman" w:hAnsi="Times New Roman" w:cs="Times New Roman"/>
        </w:rPr>
        <w:tab/>
        <w:t>contadino</w:t>
      </w:r>
    </w:p>
    <w:p w:rsidR="002B4CC7" w:rsidRDefault="002B4CC7" w:rsidP="002B4CC7">
      <w:pPr>
        <w:spacing w:after="0"/>
        <w:jc w:val="both"/>
        <w:rPr>
          <w:rFonts w:ascii="Times New Roman" w:hAnsi="Times New Roman" w:cs="Times New Roman"/>
        </w:rPr>
      </w:pPr>
      <w:r>
        <w:rPr>
          <w:rFonts w:ascii="Times New Roman" w:hAnsi="Times New Roman" w:cs="Times New Roman"/>
        </w:rPr>
        <w:t>9 novembre</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rPr>
        <w:t>Desillani Giovanni</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21 novembre</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rPr>
        <w:t>Pettinaroli Maria</w:t>
      </w:r>
      <w:r>
        <w:rPr>
          <w:rFonts w:ascii="Times New Roman" w:hAnsi="Times New Roman" w:cs="Times New Roman"/>
        </w:rPr>
        <w:t xml:space="preserve"> sposata Carocero</w:t>
      </w:r>
      <w:r>
        <w:rPr>
          <w:rFonts w:ascii="Times New Roman" w:hAnsi="Times New Roman" w:cs="Times New Roman"/>
        </w:rPr>
        <w:tab/>
        <w:t>contadina</w:t>
      </w:r>
    </w:p>
    <w:p w:rsidR="002B4CC7" w:rsidRDefault="002B4CC7" w:rsidP="002B4CC7">
      <w:pPr>
        <w:spacing w:after="0"/>
        <w:jc w:val="both"/>
        <w:rPr>
          <w:rFonts w:ascii="Times New Roman" w:hAnsi="Times New Roman" w:cs="Times New Roman"/>
        </w:rPr>
      </w:pPr>
      <w:r>
        <w:rPr>
          <w:rFonts w:ascii="Times New Roman" w:hAnsi="Times New Roman" w:cs="Times New Roman"/>
        </w:rPr>
        <w:t>21 novembre</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rPr>
        <w:t>Carocero Giovanni</w:t>
      </w:r>
      <w:r>
        <w:rPr>
          <w:rFonts w:ascii="Times New Roman" w:hAnsi="Times New Roman" w:cs="Times New Roman"/>
        </w:rPr>
        <w:t xml:space="preserve"> di Bartolomeo (figlio)</w:t>
      </w:r>
    </w:p>
    <w:p w:rsidR="002B4CC7" w:rsidRDefault="002B4CC7" w:rsidP="002B4CC7">
      <w:pPr>
        <w:spacing w:after="0"/>
        <w:jc w:val="both"/>
        <w:rPr>
          <w:rFonts w:ascii="Times New Roman" w:hAnsi="Times New Roman" w:cs="Times New Roman"/>
        </w:rPr>
      </w:pPr>
      <w:r>
        <w:rPr>
          <w:rFonts w:ascii="Times New Roman" w:hAnsi="Times New Roman" w:cs="Times New Roman"/>
        </w:rPr>
        <w:t>9 dicembre</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rPr>
        <w:t>Peroni Luigi</w:t>
      </w:r>
      <w:r w:rsidR="006607E3">
        <w:rPr>
          <w:rFonts w:ascii="Times New Roman" w:hAnsi="Times New Roman" w:cs="Times New Roman"/>
        </w:rPr>
        <w:t xml:space="preserve"> di Tomaso</w:t>
      </w:r>
      <w:r>
        <w:rPr>
          <w:rFonts w:ascii="Times New Roman" w:hAnsi="Times New Roman" w:cs="Times New Roman"/>
        </w:rPr>
        <w:tab/>
      </w:r>
      <w:r>
        <w:rPr>
          <w:rFonts w:ascii="Times New Roman" w:hAnsi="Times New Roman" w:cs="Times New Roman"/>
        </w:rPr>
        <w:tab/>
        <w:t>contadino</w:t>
      </w:r>
    </w:p>
    <w:p w:rsidR="002B4CC7" w:rsidRDefault="002B4CC7" w:rsidP="002B4CC7">
      <w:pPr>
        <w:spacing w:after="0"/>
        <w:jc w:val="both"/>
        <w:rPr>
          <w:rFonts w:ascii="Times New Roman" w:hAnsi="Times New Roman" w:cs="Times New Roman"/>
        </w:rPr>
      </w:pPr>
      <w:r>
        <w:rPr>
          <w:rFonts w:ascii="Times New Roman" w:hAnsi="Times New Roman" w:cs="Times New Roman"/>
        </w:rPr>
        <w:t>30 dicembre</w:t>
      </w:r>
      <w:r>
        <w:rPr>
          <w:rFonts w:ascii="Times New Roman" w:hAnsi="Times New Roman" w:cs="Times New Roman"/>
        </w:rPr>
        <w:tab/>
      </w:r>
      <w:r>
        <w:rPr>
          <w:rFonts w:ascii="Times New Roman" w:hAnsi="Times New Roman" w:cs="Times New Roman"/>
        </w:rPr>
        <w:tab/>
      </w:r>
      <w:r w:rsidRPr="006607E3">
        <w:rPr>
          <w:rFonts w:ascii="Times New Roman" w:hAnsi="Times New Roman" w:cs="Times New Roman"/>
          <w:b/>
          <w:i/>
          <w:color w:val="FF0000"/>
        </w:rPr>
        <w:t>Svizzera/Francia</w:t>
      </w:r>
      <w:r>
        <w:rPr>
          <w:rFonts w:ascii="Times New Roman" w:hAnsi="Times New Roman" w:cs="Times New Roman"/>
        </w:rPr>
        <w:tab/>
      </w:r>
      <w:r w:rsidRPr="006607E3">
        <w:rPr>
          <w:rFonts w:ascii="Times New Roman" w:hAnsi="Times New Roman" w:cs="Times New Roman"/>
          <w:b/>
          <w:i/>
        </w:rPr>
        <w:t>Fornara Giovanni</w:t>
      </w:r>
      <w:r>
        <w:rPr>
          <w:rFonts w:ascii="Times New Roman" w:hAnsi="Times New Roman" w:cs="Times New Roman"/>
        </w:rPr>
        <w:t xml:space="preserve"> di Carlo</w:t>
      </w:r>
      <w:r>
        <w:rPr>
          <w:rFonts w:ascii="Times New Roman" w:hAnsi="Times New Roman" w:cs="Times New Roman"/>
        </w:rPr>
        <w:tab/>
      </w:r>
      <w:r>
        <w:rPr>
          <w:rFonts w:ascii="Times New Roman" w:hAnsi="Times New Roman" w:cs="Times New Roman"/>
        </w:rPr>
        <w:tab/>
        <w:t>manovale</w:t>
      </w:r>
    </w:p>
    <w:p w:rsidR="002B4CC7" w:rsidRDefault="002B4CC7" w:rsidP="002B4CC7">
      <w:pPr>
        <w:spacing w:after="0"/>
        <w:jc w:val="both"/>
        <w:rPr>
          <w:rFonts w:ascii="Times New Roman" w:hAnsi="Times New Roman" w:cs="Times New Roman"/>
        </w:rPr>
      </w:pPr>
    </w:p>
    <w:p w:rsidR="002B4CC7" w:rsidRPr="006607E3" w:rsidRDefault="002B4CC7" w:rsidP="002B4CC7">
      <w:pPr>
        <w:spacing w:after="0"/>
        <w:jc w:val="center"/>
        <w:rPr>
          <w:rFonts w:ascii="Times New Roman" w:hAnsi="Times New Roman" w:cs="Times New Roman"/>
          <w:b/>
          <w:i/>
          <w:sz w:val="28"/>
          <w:szCs w:val="28"/>
          <w:u w:val="single"/>
        </w:rPr>
      </w:pPr>
      <w:r w:rsidRPr="006607E3">
        <w:rPr>
          <w:rFonts w:ascii="Times New Roman" w:hAnsi="Times New Roman" w:cs="Times New Roman"/>
          <w:b/>
          <w:i/>
          <w:sz w:val="28"/>
          <w:szCs w:val="28"/>
          <w:u w:val="single"/>
        </w:rPr>
        <w:t>Anno 1905</w:t>
      </w:r>
    </w:p>
    <w:p w:rsidR="002B4CC7" w:rsidRDefault="002B4CC7" w:rsidP="002B4CC7">
      <w:pPr>
        <w:spacing w:after="0"/>
        <w:jc w:val="both"/>
        <w:rPr>
          <w:rFonts w:ascii="Times New Roman" w:hAnsi="Times New Roman" w:cs="Times New Roman"/>
        </w:rPr>
      </w:pPr>
    </w:p>
    <w:p w:rsidR="002B4CC7" w:rsidRDefault="002B4CC7" w:rsidP="002B4CC7">
      <w:pPr>
        <w:spacing w:after="0"/>
        <w:jc w:val="both"/>
        <w:rPr>
          <w:rFonts w:ascii="Times New Roman" w:hAnsi="Times New Roman" w:cs="Times New Roman"/>
        </w:rPr>
      </w:pPr>
      <w:r>
        <w:rPr>
          <w:rFonts w:ascii="Times New Roman" w:hAnsi="Times New Roman" w:cs="Times New Roman"/>
        </w:rPr>
        <w:t>1° gennaio</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rPr>
        <w:t>Zanetta Celeste</w:t>
      </w:r>
      <w:r>
        <w:rPr>
          <w:rFonts w:ascii="Times New Roman" w:hAnsi="Times New Roman" w:cs="Times New Roman"/>
        </w:rPr>
        <w:t xml:space="preserve"> di Lorenzo</w:t>
      </w:r>
      <w:r>
        <w:rPr>
          <w:rFonts w:ascii="Times New Roman" w:hAnsi="Times New Roman" w:cs="Times New Roman"/>
        </w:rPr>
        <w:tab/>
      </w:r>
      <w:r>
        <w:rPr>
          <w:rFonts w:ascii="Times New Roman" w:hAnsi="Times New Roman" w:cs="Times New Roman"/>
        </w:rPr>
        <w:tab/>
        <w:t>bottaio</w:t>
      </w:r>
    </w:p>
    <w:p w:rsidR="002B4CC7" w:rsidRDefault="002B4CC7" w:rsidP="002B4CC7">
      <w:pPr>
        <w:spacing w:after="0"/>
        <w:jc w:val="both"/>
        <w:rPr>
          <w:rFonts w:ascii="Times New Roman" w:hAnsi="Times New Roman" w:cs="Times New Roman"/>
        </w:rPr>
      </w:pPr>
      <w:r>
        <w:rPr>
          <w:rFonts w:ascii="Times New Roman" w:hAnsi="Times New Roman" w:cs="Times New Roman"/>
        </w:rPr>
        <w:t>5 gennaio</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Stati Uniti</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rPr>
        <w:t>Cotta Pasquale</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7 febbraio</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Francia</w:t>
      </w:r>
      <w:r w:rsidRPr="00EC5C83">
        <w:rPr>
          <w:rFonts w:ascii="Times New Roman" w:hAnsi="Times New Roman" w:cs="Times New Roman"/>
          <w:b/>
          <w:i/>
          <w:color w:val="FF0000"/>
        </w:rPr>
        <w:tab/>
      </w:r>
      <w:r w:rsidR="00EC5C83">
        <w:rPr>
          <w:rFonts w:ascii="Times New Roman" w:hAnsi="Times New Roman" w:cs="Times New Roman"/>
        </w:rPr>
        <w:tab/>
      </w:r>
      <w:r w:rsidRPr="00EC5C83">
        <w:rPr>
          <w:rFonts w:ascii="Times New Roman" w:hAnsi="Times New Roman" w:cs="Times New Roman"/>
          <w:b/>
          <w:i/>
        </w:rPr>
        <w:t>Azzoni Guerrino</w:t>
      </w:r>
      <w:r>
        <w:rPr>
          <w:rFonts w:ascii="Times New Roman" w:hAnsi="Times New Roman" w:cs="Times New Roman"/>
        </w:rPr>
        <w:t xml:space="preserve"> di Ernesto</w:t>
      </w:r>
      <w:r>
        <w:rPr>
          <w:rFonts w:ascii="Times New Roman" w:hAnsi="Times New Roman" w:cs="Times New Roman"/>
        </w:rPr>
        <w:tab/>
      </w:r>
      <w:r>
        <w:rPr>
          <w:rFonts w:ascii="Times New Roman" w:hAnsi="Times New Roman" w:cs="Times New Roman"/>
        </w:rPr>
        <w:tab/>
        <w:t>manovale</w:t>
      </w:r>
    </w:p>
    <w:p w:rsidR="002B4CC7" w:rsidRDefault="002B4CC7" w:rsidP="002B4CC7">
      <w:pPr>
        <w:spacing w:after="0"/>
        <w:jc w:val="both"/>
        <w:rPr>
          <w:rFonts w:ascii="Times New Roman" w:hAnsi="Times New Roman" w:cs="Times New Roman"/>
        </w:rPr>
      </w:pPr>
      <w:r>
        <w:rPr>
          <w:rFonts w:ascii="Times New Roman" w:hAnsi="Times New Roman" w:cs="Times New Roman"/>
        </w:rPr>
        <w:t>8 gennaio</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Francia</w:t>
      </w:r>
      <w:r w:rsidRPr="00EC5C83">
        <w:rPr>
          <w:rFonts w:ascii="Times New Roman" w:hAnsi="Times New Roman" w:cs="Times New Roman"/>
          <w:b/>
          <w:i/>
          <w:color w:val="FF0000"/>
        </w:rPr>
        <w:tab/>
      </w:r>
      <w:r w:rsidR="00EC5C83">
        <w:rPr>
          <w:rFonts w:ascii="Times New Roman" w:hAnsi="Times New Roman" w:cs="Times New Roman"/>
        </w:rPr>
        <w:tab/>
      </w:r>
      <w:r w:rsidRPr="00EC5C83">
        <w:rPr>
          <w:rFonts w:ascii="Times New Roman" w:hAnsi="Times New Roman" w:cs="Times New Roman"/>
          <w:b/>
          <w:i/>
        </w:rPr>
        <w:t>Erbetta Gaudenzio</w:t>
      </w:r>
      <w:r w:rsidR="00EC5C83">
        <w:rPr>
          <w:rFonts w:ascii="Times New Roman" w:hAnsi="Times New Roman" w:cs="Times New Roman"/>
        </w:rPr>
        <w:t xml:space="preserve"> di Fortunato</w:t>
      </w:r>
      <w:r>
        <w:rPr>
          <w:rFonts w:ascii="Times New Roman" w:hAnsi="Times New Roman" w:cs="Times New Roman"/>
        </w:rPr>
        <w:tab/>
        <w:t>falegname</w:t>
      </w:r>
    </w:p>
    <w:p w:rsidR="002B4CC7" w:rsidRDefault="002B4CC7" w:rsidP="002B4CC7">
      <w:pPr>
        <w:spacing w:after="0"/>
        <w:jc w:val="both"/>
        <w:rPr>
          <w:rFonts w:ascii="Times New Roman" w:hAnsi="Times New Roman" w:cs="Times New Roman"/>
        </w:rPr>
      </w:pPr>
      <w:r>
        <w:rPr>
          <w:rFonts w:ascii="Times New Roman" w:hAnsi="Times New Roman" w:cs="Times New Roman"/>
        </w:rPr>
        <w:t>8 gennaio</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rPr>
        <w:t>Borelli Carlo</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manovale</w:t>
      </w:r>
    </w:p>
    <w:p w:rsidR="002B4CC7" w:rsidRDefault="002B4CC7" w:rsidP="002B4CC7">
      <w:pPr>
        <w:spacing w:after="0"/>
        <w:jc w:val="both"/>
        <w:rPr>
          <w:rFonts w:ascii="Times New Roman" w:hAnsi="Times New Roman" w:cs="Times New Roman"/>
        </w:rPr>
      </w:pPr>
      <w:r>
        <w:rPr>
          <w:rFonts w:ascii="Times New Roman" w:hAnsi="Times New Roman" w:cs="Times New Roman"/>
        </w:rPr>
        <w:t>9 gennaio</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rPr>
        <w:t>Gattone Luigi</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17 gennaio</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rPr>
        <w:t>Rinolfi Bernardo</w:t>
      </w:r>
      <w:r>
        <w:rPr>
          <w:rFonts w:ascii="Times New Roman" w:hAnsi="Times New Roman" w:cs="Times New Roman"/>
        </w:rPr>
        <w:t xml:space="preserve"> di Stefano</w:t>
      </w:r>
      <w:r>
        <w:rPr>
          <w:rFonts w:ascii="Times New Roman" w:hAnsi="Times New Roman" w:cs="Times New Roman"/>
        </w:rPr>
        <w:tab/>
      </w:r>
      <w:r>
        <w:rPr>
          <w:rFonts w:ascii="Times New Roman" w:hAnsi="Times New Roman" w:cs="Times New Roman"/>
        </w:rPr>
        <w:tab/>
        <w:t>manovale</w:t>
      </w:r>
    </w:p>
    <w:p w:rsidR="002B4CC7" w:rsidRDefault="002B4CC7" w:rsidP="002B4CC7">
      <w:pPr>
        <w:spacing w:after="0"/>
        <w:jc w:val="both"/>
        <w:rPr>
          <w:rFonts w:ascii="Times New Roman" w:hAnsi="Times New Roman" w:cs="Times New Roman"/>
        </w:rPr>
      </w:pPr>
      <w:r>
        <w:rPr>
          <w:rFonts w:ascii="Times New Roman" w:hAnsi="Times New Roman" w:cs="Times New Roman"/>
        </w:rPr>
        <w:t>18 gennaio</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rPr>
        <w:t>Fontaneto Carlo</w:t>
      </w:r>
      <w:r>
        <w:rPr>
          <w:rFonts w:ascii="Times New Roman" w:hAnsi="Times New Roman" w:cs="Times New Roman"/>
        </w:rPr>
        <w:t xml:space="preserve"> di Alessandro</w:t>
      </w:r>
      <w:r>
        <w:rPr>
          <w:rFonts w:ascii="Times New Roman" w:hAnsi="Times New Roman" w:cs="Times New Roman"/>
        </w:rPr>
        <w:tab/>
      </w:r>
      <w:r>
        <w:rPr>
          <w:rFonts w:ascii="Times New Roman" w:hAnsi="Times New Roman" w:cs="Times New Roman"/>
        </w:rPr>
        <w:tab/>
        <w:t>contadino</w:t>
      </w:r>
    </w:p>
    <w:p w:rsidR="002B4CC7" w:rsidRDefault="002B4CC7" w:rsidP="002B4CC7">
      <w:pPr>
        <w:spacing w:after="0"/>
        <w:jc w:val="both"/>
        <w:rPr>
          <w:rFonts w:ascii="Times New Roman" w:hAnsi="Times New Roman" w:cs="Times New Roman"/>
        </w:rPr>
      </w:pPr>
      <w:r>
        <w:rPr>
          <w:rFonts w:ascii="Times New Roman" w:hAnsi="Times New Roman" w:cs="Times New Roman"/>
        </w:rPr>
        <w:t>18 gennaio</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rPr>
        <w:t>Rinolfi Pietro</w:t>
      </w:r>
      <w:r>
        <w:rPr>
          <w:rFonts w:ascii="Times New Roman" w:hAnsi="Times New Roman" w:cs="Times New Roman"/>
        </w:rPr>
        <w:t xml:space="preserve"> di Stefano</w:t>
      </w:r>
      <w:r>
        <w:rPr>
          <w:rFonts w:ascii="Times New Roman" w:hAnsi="Times New Roman" w:cs="Times New Roman"/>
        </w:rPr>
        <w:tab/>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18 gennaio</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rPr>
        <w:t>Gianola Giuseppe</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lastRenderedPageBreak/>
        <w:t>19 gennaio</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rPr>
        <w:t>Zanetta Pietro</w:t>
      </w:r>
      <w:r>
        <w:rPr>
          <w:rFonts w:ascii="Times New Roman" w:hAnsi="Times New Roman" w:cs="Times New Roman"/>
        </w:rPr>
        <w:t xml:space="preserve"> di Francesco</w:t>
      </w:r>
      <w:r>
        <w:rPr>
          <w:rFonts w:ascii="Times New Roman" w:hAnsi="Times New Roman" w:cs="Times New Roman"/>
        </w:rPr>
        <w:tab/>
      </w:r>
      <w:r>
        <w:rPr>
          <w:rFonts w:ascii="Times New Roman" w:hAnsi="Times New Roman" w:cs="Times New Roman"/>
        </w:rPr>
        <w:tab/>
        <w:t>manovale</w:t>
      </w:r>
    </w:p>
    <w:p w:rsidR="002B4CC7" w:rsidRDefault="002B4CC7" w:rsidP="002B4CC7">
      <w:pPr>
        <w:spacing w:after="0"/>
        <w:jc w:val="both"/>
        <w:rPr>
          <w:rFonts w:ascii="Times New Roman" w:hAnsi="Times New Roman" w:cs="Times New Roman"/>
        </w:rPr>
      </w:pPr>
      <w:r>
        <w:rPr>
          <w:rFonts w:ascii="Times New Roman" w:hAnsi="Times New Roman" w:cs="Times New Roman"/>
        </w:rPr>
        <w:t>23 gennaio</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rPr>
        <w:t>Gattone Gaudenzio</w:t>
      </w:r>
      <w:r w:rsidR="00A552C6">
        <w:rPr>
          <w:rFonts w:ascii="Times New Roman" w:hAnsi="Times New Roman" w:cs="Times New Roman"/>
        </w:rPr>
        <w:t xml:space="preserve"> di Giovanni</w:t>
      </w:r>
      <w:r w:rsidR="00A552C6">
        <w:rPr>
          <w:rFonts w:ascii="Times New Roman" w:hAnsi="Times New Roman" w:cs="Times New Roman"/>
        </w:rPr>
        <w:tab/>
      </w:r>
      <w:r>
        <w:rPr>
          <w:rFonts w:ascii="Times New Roman" w:hAnsi="Times New Roman" w:cs="Times New Roman"/>
        </w:rPr>
        <w:t>manovale</w:t>
      </w:r>
    </w:p>
    <w:p w:rsidR="002B4CC7" w:rsidRDefault="002B4CC7" w:rsidP="002B4CC7">
      <w:pPr>
        <w:spacing w:after="0"/>
        <w:jc w:val="both"/>
        <w:rPr>
          <w:rFonts w:ascii="Times New Roman" w:hAnsi="Times New Roman" w:cs="Times New Roman"/>
        </w:rPr>
      </w:pPr>
      <w:r>
        <w:rPr>
          <w:rFonts w:ascii="Times New Roman" w:hAnsi="Times New Roman" w:cs="Times New Roman"/>
        </w:rPr>
        <w:t>25 gennaio</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rPr>
        <w:t>Zaninetti Marco</w:t>
      </w:r>
      <w:r>
        <w:rPr>
          <w:rFonts w:ascii="Times New Roman" w:hAnsi="Times New Roman" w:cs="Times New Roman"/>
        </w:rPr>
        <w:t xml:space="preserve"> di Gaudenzio</w:t>
      </w:r>
      <w:r>
        <w:rPr>
          <w:rFonts w:ascii="Times New Roman" w:hAnsi="Times New Roman" w:cs="Times New Roman"/>
        </w:rPr>
        <w:tab/>
      </w:r>
      <w:r>
        <w:rPr>
          <w:rFonts w:ascii="Times New Roman" w:hAnsi="Times New Roman" w:cs="Times New Roman"/>
        </w:rPr>
        <w:tab/>
        <w:t>manovale</w:t>
      </w:r>
    </w:p>
    <w:p w:rsidR="002B4CC7" w:rsidRPr="00EC5C83" w:rsidRDefault="002B4CC7" w:rsidP="002B4CC7">
      <w:pPr>
        <w:spacing w:after="0"/>
        <w:jc w:val="both"/>
        <w:rPr>
          <w:rFonts w:ascii="Times New Roman" w:hAnsi="Times New Roman" w:cs="Times New Roman"/>
        </w:rPr>
      </w:pPr>
      <w:r w:rsidRPr="00EC5C83">
        <w:rPr>
          <w:rFonts w:ascii="Times New Roman" w:hAnsi="Times New Roman" w:cs="Times New Roman"/>
        </w:rPr>
        <w:t>30 gennaio</w:t>
      </w:r>
      <w:r w:rsidRPr="00EC5C83">
        <w:rPr>
          <w:rFonts w:ascii="Times New Roman" w:hAnsi="Times New Roman" w:cs="Times New Roman"/>
        </w:rPr>
        <w:tab/>
      </w:r>
      <w:r w:rsidRPr="00EC5C83">
        <w:rPr>
          <w:rFonts w:ascii="Times New Roman" w:hAnsi="Times New Roman" w:cs="Times New Roman"/>
        </w:rPr>
        <w:tab/>
      </w:r>
      <w:r w:rsidRPr="00EC5C83">
        <w:rPr>
          <w:rFonts w:ascii="Times New Roman" w:hAnsi="Times New Roman" w:cs="Times New Roman"/>
          <w:b/>
          <w:i/>
          <w:color w:val="FF0000"/>
        </w:rPr>
        <w:t>Svizzera</w:t>
      </w:r>
      <w:r w:rsidRPr="00EC5C83">
        <w:rPr>
          <w:rFonts w:ascii="Times New Roman" w:hAnsi="Times New Roman" w:cs="Times New Roman"/>
        </w:rPr>
        <w:tab/>
      </w:r>
      <w:r w:rsidRPr="00EC5C83">
        <w:rPr>
          <w:rFonts w:ascii="Times New Roman" w:hAnsi="Times New Roman" w:cs="Times New Roman"/>
        </w:rPr>
        <w:tab/>
      </w:r>
      <w:r w:rsidRPr="00A552C6">
        <w:rPr>
          <w:rFonts w:ascii="Times New Roman" w:hAnsi="Times New Roman" w:cs="Times New Roman"/>
          <w:b/>
          <w:i/>
        </w:rPr>
        <w:t>Bensi Luigi</w:t>
      </w:r>
      <w:r w:rsidRPr="00EC5C83">
        <w:rPr>
          <w:rFonts w:ascii="Times New Roman" w:hAnsi="Times New Roman" w:cs="Times New Roman"/>
        </w:rPr>
        <w:t xml:space="preserve"> di Giuseppe</w:t>
      </w:r>
      <w:r w:rsidRPr="00EC5C83">
        <w:rPr>
          <w:rFonts w:ascii="Times New Roman" w:hAnsi="Times New Roman" w:cs="Times New Roman"/>
        </w:rPr>
        <w:tab/>
      </w:r>
      <w:r w:rsidRPr="00EC5C83">
        <w:rPr>
          <w:rFonts w:ascii="Times New Roman" w:hAnsi="Times New Roman" w:cs="Times New Roman"/>
        </w:rPr>
        <w:tab/>
        <w:t>falegname</w:t>
      </w:r>
    </w:p>
    <w:p w:rsidR="002B4CC7" w:rsidRDefault="002B4CC7" w:rsidP="002B4CC7">
      <w:pPr>
        <w:spacing w:after="0"/>
        <w:jc w:val="both"/>
        <w:rPr>
          <w:rFonts w:ascii="Times New Roman" w:hAnsi="Times New Roman" w:cs="Times New Roman"/>
        </w:rPr>
      </w:pPr>
      <w:r>
        <w:rPr>
          <w:rFonts w:ascii="Times New Roman" w:hAnsi="Times New Roman" w:cs="Times New Roman"/>
        </w:rPr>
        <w:t>31 gennaio</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rPr>
        <w:t>Sagliaschi Carlo Franc.</w:t>
      </w:r>
      <w:r>
        <w:rPr>
          <w:rFonts w:ascii="Times New Roman" w:hAnsi="Times New Roman" w:cs="Times New Roman"/>
        </w:rPr>
        <w:t xml:space="preserve"> di Bernardo</w:t>
      </w:r>
      <w:r>
        <w:rPr>
          <w:rFonts w:ascii="Times New Roman" w:hAnsi="Times New Roman" w:cs="Times New Roman"/>
        </w:rPr>
        <w:tab/>
        <w:t>manovale</w:t>
      </w:r>
    </w:p>
    <w:p w:rsidR="002B4CC7" w:rsidRDefault="002B4CC7" w:rsidP="002B4CC7">
      <w:pPr>
        <w:spacing w:after="0"/>
        <w:jc w:val="both"/>
        <w:rPr>
          <w:rFonts w:ascii="Times New Roman" w:hAnsi="Times New Roman" w:cs="Times New Roman"/>
        </w:rPr>
      </w:pPr>
      <w:r>
        <w:rPr>
          <w:rFonts w:ascii="Times New Roman" w:hAnsi="Times New Roman" w:cs="Times New Roman"/>
        </w:rPr>
        <w:t>31 gennaio</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rPr>
        <w:t>Busca Domenico</w:t>
      </w:r>
      <w:r>
        <w:rPr>
          <w:rFonts w:ascii="Times New Roman" w:hAnsi="Times New Roman" w:cs="Times New Roman"/>
        </w:rPr>
        <w:t xml:space="preserve"> di Angelo</w:t>
      </w:r>
      <w:r>
        <w:rPr>
          <w:rFonts w:ascii="Times New Roman" w:hAnsi="Times New Roman" w:cs="Times New Roman"/>
        </w:rPr>
        <w:tab/>
      </w:r>
      <w:r>
        <w:rPr>
          <w:rFonts w:ascii="Times New Roman" w:hAnsi="Times New Roman" w:cs="Times New Roman"/>
        </w:rPr>
        <w:tab/>
        <w:t>fornaciaio</w:t>
      </w:r>
    </w:p>
    <w:p w:rsidR="002B4CC7" w:rsidRDefault="002B4CC7" w:rsidP="002B4CC7">
      <w:pPr>
        <w:spacing w:after="0"/>
        <w:jc w:val="both"/>
        <w:rPr>
          <w:rFonts w:ascii="Times New Roman" w:hAnsi="Times New Roman" w:cs="Times New Roman"/>
        </w:rPr>
      </w:pPr>
      <w:r>
        <w:rPr>
          <w:rFonts w:ascii="Times New Roman" w:hAnsi="Times New Roman" w:cs="Times New Roman"/>
        </w:rPr>
        <w:t>6 febbraio</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rPr>
        <w:t>Sola Salvatore</w:t>
      </w:r>
      <w:r>
        <w:rPr>
          <w:rFonts w:ascii="Times New Roman" w:hAnsi="Times New Roman" w:cs="Times New Roman"/>
        </w:rPr>
        <w:t xml:space="preserve"> di Gaetano</w:t>
      </w:r>
      <w:r>
        <w:rPr>
          <w:rFonts w:ascii="Times New Roman" w:hAnsi="Times New Roman" w:cs="Times New Roman"/>
        </w:rPr>
        <w:tab/>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6 febbraio</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rPr>
        <w:t>Gianola Giovanni</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manovale</w:t>
      </w:r>
    </w:p>
    <w:p w:rsidR="002B4CC7" w:rsidRDefault="002B4CC7" w:rsidP="002B4CC7">
      <w:pPr>
        <w:spacing w:after="0"/>
        <w:jc w:val="both"/>
        <w:rPr>
          <w:rFonts w:ascii="Times New Roman" w:hAnsi="Times New Roman" w:cs="Times New Roman"/>
        </w:rPr>
      </w:pPr>
      <w:r>
        <w:rPr>
          <w:rFonts w:ascii="Times New Roman" w:hAnsi="Times New Roman" w:cs="Times New Roman"/>
        </w:rPr>
        <w:t>7 febbraio</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Francia</w:t>
      </w:r>
      <w:r w:rsidR="00A552C6">
        <w:rPr>
          <w:rFonts w:ascii="Times New Roman" w:hAnsi="Times New Roman" w:cs="Times New Roman"/>
        </w:rPr>
        <w:tab/>
      </w:r>
      <w:r w:rsidR="00A552C6">
        <w:rPr>
          <w:rFonts w:ascii="Times New Roman" w:hAnsi="Times New Roman" w:cs="Times New Roman"/>
        </w:rPr>
        <w:tab/>
      </w:r>
      <w:r w:rsidRPr="00A552C6">
        <w:rPr>
          <w:rFonts w:ascii="Times New Roman" w:hAnsi="Times New Roman" w:cs="Times New Roman"/>
          <w:b/>
          <w:i/>
        </w:rPr>
        <w:t>Donetti Antonio</w:t>
      </w:r>
      <w:r>
        <w:rPr>
          <w:rFonts w:ascii="Times New Roman" w:hAnsi="Times New Roman" w:cs="Times New Roman"/>
        </w:rPr>
        <w:t xml:space="preserve"> di Pietro</w:t>
      </w:r>
      <w:r>
        <w:rPr>
          <w:rFonts w:ascii="Times New Roman" w:hAnsi="Times New Roman" w:cs="Times New Roman"/>
        </w:rPr>
        <w:tab/>
      </w:r>
      <w:r>
        <w:rPr>
          <w:rFonts w:ascii="Times New Roman" w:hAnsi="Times New Roman" w:cs="Times New Roman"/>
        </w:rPr>
        <w:tab/>
        <w:t>pittore</w:t>
      </w:r>
    </w:p>
    <w:p w:rsidR="002B4CC7" w:rsidRDefault="002B4CC7" w:rsidP="002B4CC7">
      <w:pPr>
        <w:spacing w:after="0"/>
        <w:jc w:val="both"/>
        <w:rPr>
          <w:rFonts w:ascii="Times New Roman" w:hAnsi="Times New Roman" w:cs="Times New Roman"/>
        </w:rPr>
      </w:pPr>
      <w:r>
        <w:rPr>
          <w:rFonts w:ascii="Times New Roman" w:hAnsi="Times New Roman" w:cs="Times New Roman"/>
        </w:rPr>
        <w:t>7 febbraio</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Francia</w:t>
      </w:r>
      <w:r w:rsidRPr="00EC5C83">
        <w:rPr>
          <w:rFonts w:ascii="Times New Roman" w:hAnsi="Times New Roman" w:cs="Times New Roman"/>
          <w:b/>
          <w:i/>
          <w:color w:val="FF0000"/>
        </w:rPr>
        <w:tab/>
      </w:r>
      <w:r w:rsidR="00A552C6">
        <w:rPr>
          <w:rFonts w:ascii="Times New Roman" w:hAnsi="Times New Roman" w:cs="Times New Roman"/>
        </w:rPr>
        <w:tab/>
      </w:r>
      <w:r w:rsidRPr="00A552C6">
        <w:rPr>
          <w:rFonts w:ascii="Times New Roman" w:hAnsi="Times New Roman" w:cs="Times New Roman"/>
          <w:b/>
          <w:i/>
        </w:rPr>
        <w:t>Rolando Carlo</w:t>
      </w:r>
      <w:r>
        <w:rPr>
          <w:rFonts w:ascii="Times New Roman" w:hAnsi="Times New Roman" w:cs="Times New Roman"/>
        </w:rPr>
        <w:t xml:space="preserve"> di Salvatore</w:t>
      </w:r>
      <w:r>
        <w:rPr>
          <w:rFonts w:ascii="Times New Roman" w:hAnsi="Times New Roman" w:cs="Times New Roman"/>
        </w:rPr>
        <w:tab/>
      </w:r>
      <w:r>
        <w:rPr>
          <w:rFonts w:ascii="Times New Roman" w:hAnsi="Times New Roman" w:cs="Times New Roman"/>
        </w:rPr>
        <w:tab/>
        <w:t>manovale</w:t>
      </w:r>
    </w:p>
    <w:p w:rsidR="002B4CC7" w:rsidRDefault="002B4CC7" w:rsidP="002B4CC7">
      <w:pPr>
        <w:spacing w:after="0"/>
        <w:jc w:val="both"/>
        <w:rPr>
          <w:rFonts w:ascii="Times New Roman" w:hAnsi="Times New Roman" w:cs="Times New Roman"/>
        </w:rPr>
      </w:pPr>
      <w:r>
        <w:rPr>
          <w:rFonts w:ascii="Times New Roman" w:hAnsi="Times New Roman" w:cs="Times New Roman"/>
        </w:rPr>
        <w:t>7 febbraio</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rPr>
        <w:t>Rinolfi Giovanni</w:t>
      </w:r>
      <w:r>
        <w:rPr>
          <w:rFonts w:ascii="Times New Roman" w:hAnsi="Times New Roman" w:cs="Times New Roman"/>
        </w:rPr>
        <w:t xml:space="preserve"> di Innocenzo</w:t>
      </w:r>
      <w:r>
        <w:rPr>
          <w:rFonts w:ascii="Times New Roman" w:hAnsi="Times New Roman" w:cs="Times New Roman"/>
        </w:rPr>
        <w:tab/>
      </w:r>
      <w:r>
        <w:rPr>
          <w:rFonts w:ascii="Times New Roman" w:hAnsi="Times New Roman" w:cs="Times New Roman"/>
        </w:rPr>
        <w:tab/>
        <w:t>cartaio</w:t>
      </w:r>
    </w:p>
    <w:p w:rsidR="002B4CC7" w:rsidRDefault="002B4CC7" w:rsidP="002B4CC7">
      <w:pPr>
        <w:spacing w:after="0"/>
        <w:jc w:val="both"/>
        <w:rPr>
          <w:rFonts w:ascii="Times New Roman" w:hAnsi="Times New Roman" w:cs="Times New Roman"/>
        </w:rPr>
      </w:pPr>
      <w:r>
        <w:rPr>
          <w:rFonts w:ascii="Times New Roman" w:hAnsi="Times New Roman" w:cs="Times New Roman"/>
        </w:rPr>
        <w:t>8 febbraio</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rPr>
        <w:t>Rolando Giovanni</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9 febbraio</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rPr>
        <w:t>Bensi Rodolfo</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filatore</w:t>
      </w:r>
    </w:p>
    <w:p w:rsidR="002B4CC7" w:rsidRDefault="002B4CC7" w:rsidP="002B4CC7">
      <w:pPr>
        <w:spacing w:after="0"/>
        <w:jc w:val="both"/>
        <w:rPr>
          <w:rFonts w:ascii="Times New Roman" w:hAnsi="Times New Roman" w:cs="Times New Roman"/>
        </w:rPr>
      </w:pPr>
      <w:r>
        <w:rPr>
          <w:rFonts w:ascii="Times New Roman" w:hAnsi="Times New Roman" w:cs="Times New Roman"/>
        </w:rPr>
        <w:t>12 febbraio</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rPr>
        <w:t>Sagliaschi Bernardo</w:t>
      </w:r>
      <w:r>
        <w:rPr>
          <w:rFonts w:ascii="Times New Roman" w:hAnsi="Times New Roman" w:cs="Times New Roman"/>
        </w:rPr>
        <w:t xml:space="preserve"> di Giacomo</w:t>
      </w:r>
      <w:r>
        <w:rPr>
          <w:rFonts w:ascii="Times New Roman" w:hAnsi="Times New Roman" w:cs="Times New Roman"/>
        </w:rPr>
        <w:tab/>
        <w:t>manov. muratore</w:t>
      </w:r>
    </w:p>
    <w:p w:rsidR="002B4CC7" w:rsidRDefault="002B4CC7" w:rsidP="002B4CC7">
      <w:pPr>
        <w:spacing w:after="0"/>
        <w:jc w:val="both"/>
        <w:rPr>
          <w:rFonts w:ascii="Times New Roman" w:hAnsi="Times New Roman" w:cs="Times New Roman"/>
        </w:rPr>
      </w:pPr>
      <w:r>
        <w:rPr>
          <w:rFonts w:ascii="Times New Roman" w:hAnsi="Times New Roman" w:cs="Times New Roman"/>
        </w:rPr>
        <w:t>17 febbraio</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rPr>
        <w:t>Fontaneto Angelo</w:t>
      </w:r>
      <w:r>
        <w:rPr>
          <w:rFonts w:ascii="Times New Roman" w:hAnsi="Times New Roman" w:cs="Times New Roman"/>
        </w:rPr>
        <w:t xml:space="preserve"> di Alessandro</w:t>
      </w:r>
      <w:r>
        <w:rPr>
          <w:rFonts w:ascii="Times New Roman" w:hAnsi="Times New Roman" w:cs="Times New Roman"/>
        </w:rPr>
        <w:tab/>
        <w:t>contadino</w:t>
      </w:r>
    </w:p>
    <w:p w:rsidR="002B4CC7" w:rsidRDefault="002B4CC7" w:rsidP="002B4CC7">
      <w:pPr>
        <w:spacing w:after="0"/>
        <w:jc w:val="both"/>
        <w:rPr>
          <w:rFonts w:ascii="Times New Roman" w:hAnsi="Times New Roman" w:cs="Times New Roman"/>
        </w:rPr>
      </w:pPr>
      <w:r>
        <w:rPr>
          <w:rFonts w:ascii="Times New Roman" w:hAnsi="Times New Roman" w:cs="Times New Roman"/>
        </w:rPr>
        <w:t>18 febbraio</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rPr>
        <w:t>Bonola Tranquillino</w:t>
      </w:r>
      <w:r>
        <w:rPr>
          <w:rFonts w:ascii="Times New Roman" w:hAnsi="Times New Roman" w:cs="Times New Roman"/>
        </w:rPr>
        <w:t xml:space="preserve"> di Luigi</w:t>
      </w:r>
      <w:r>
        <w:rPr>
          <w:rFonts w:ascii="Times New Roman" w:hAnsi="Times New Roman" w:cs="Times New Roman"/>
        </w:rPr>
        <w:tab/>
      </w:r>
      <w:r>
        <w:rPr>
          <w:rFonts w:ascii="Times New Roman" w:hAnsi="Times New Roman" w:cs="Times New Roman"/>
        </w:rPr>
        <w:tab/>
        <w:t>minatore</w:t>
      </w:r>
    </w:p>
    <w:p w:rsidR="002B4CC7" w:rsidRDefault="002B4CC7" w:rsidP="002B4CC7">
      <w:pPr>
        <w:spacing w:after="0"/>
        <w:jc w:val="both"/>
        <w:rPr>
          <w:rFonts w:ascii="Times New Roman" w:hAnsi="Times New Roman" w:cs="Times New Roman"/>
        </w:rPr>
      </w:pPr>
      <w:r>
        <w:rPr>
          <w:rFonts w:ascii="Times New Roman" w:hAnsi="Times New Roman" w:cs="Times New Roman"/>
        </w:rPr>
        <w:t>20 febbraio</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rPr>
        <w:t>Baragiotta Federico</w:t>
      </w:r>
      <w:r>
        <w:rPr>
          <w:rFonts w:ascii="Times New Roman" w:hAnsi="Times New Roman" w:cs="Times New Roman"/>
        </w:rPr>
        <w:t xml:space="preserve"> di Giovanni</w:t>
      </w:r>
      <w:r>
        <w:rPr>
          <w:rFonts w:ascii="Times New Roman" w:hAnsi="Times New Roman" w:cs="Times New Roman"/>
        </w:rPr>
        <w:tab/>
        <w:t>falegname</w:t>
      </w:r>
    </w:p>
    <w:p w:rsidR="002B4CC7" w:rsidRDefault="002B4CC7" w:rsidP="002B4CC7">
      <w:pPr>
        <w:spacing w:after="0"/>
        <w:jc w:val="both"/>
        <w:rPr>
          <w:rFonts w:ascii="Times New Roman" w:hAnsi="Times New Roman" w:cs="Times New Roman"/>
        </w:rPr>
      </w:pPr>
      <w:r>
        <w:rPr>
          <w:rFonts w:ascii="Times New Roman" w:hAnsi="Times New Roman" w:cs="Times New Roman"/>
        </w:rPr>
        <w:t>20 febbraio</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rPr>
        <w:t>Baragiotta Giuseppe</w:t>
      </w:r>
      <w:r>
        <w:rPr>
          <w:rFonts w:ascii="Times New Roman" w:hAnsi="Times New Roman" w:cs="Times New Roman"/>
        </w:rPr>
        <w:t xml:space="preserve"> di Pietro</w:t>
      </w:r>
      <w:r>
        <w:rPr>
          <w:rFonts w:ascii="Times New Roman" w:hAnsi="Times New Roman" w:cs="Times New Roman"/>
        </w:rPr>
        <w:tab/>
      </w:r>
      <w:r>
        <w:rPr>
          <w:rFonts w:ascii="Times New Roman" w:hAnsi="Times New Roman" w:cs="Times New Roman"/>
        </w:rPr>
        <w:tab/>
        <w:t>fabbro</w:t>
      </w:r>
    </w:p>
    <w:p w:rsidR="002B4CC7" w:rsidRDefault="002B4CC7" w:rsidP="002B4CC7">
      <w:pPr>
        <w:spacing w:after="0"/>
        <w:jc w:val="both"/>
        <w:rPr>
          <w:rFonts w:ascii="Times New Roman" w:hAnsi="Times New Roman" w:cs="Times New Roman"/>
        </w:rPr>
      </w:pPr>
      <w:r>
        <w:rPr>
          <w:rFonts w:ascii="Times New Roman" w:hAnsi="Times New Roman" w:cs="Times New Roman"/>
        </w:rPr>
        <w:t>20 febbraio</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rPr>
        <w:t>Fornara Gaudenzio</w:t>
      </w:r>
      <w:r w:rsidR="00A552C6">
        <w:rPr>
          <w:rFonts w:ascii="Times New Roman" w:hAnsi="Times New Roman" w:cs="Times New Roman"/>
        </w:rPr>
        <w:t xml:space="preserve"> di Giacomo</w:t>
      </w:r>
      <w:r w:rsidR="00A552C6">
        <w:rPr>
          <w:rFonts w:ascii="Times New Roman" w:hAnsi="Times New Roman" w:cs="Times New Roman"/>
        </w:rPr>
        <w:tab/>
      </w:r>
      <w:r>
        <w:rPr>
          <w:rFonts w:ascii="Times New Roman" w:hAnsi="Times New Roman" w:cs="Times New Roman"/>
        </w:rPr>
        <w:t>fabbro</w:t>
      </w:r>
    </w:p>
    <w:p w:rsidR="002B4CC7" w:rsidRDefault="002B4CC7" w:rsidP="002B4CC7">
      <w:pPr>
        <w:spacing w:after="0"/>
        <w:jc w:val="both"/>
        <w:rPr>
          <w:rFonts w:ascii="Times New Roman" w:hAnsi="Times New Roman" w:cs="Times New Roman"/>
        </w:rPr>
      </w:pPr>
      <w:r>
        <w:rPr>
          <w:rFonts w:ascii="Times New Roman" w:hAnsi="Times New Roman" w:cs="Times New Roman"/>
        </w:rPr>
        <w:t>26 febbraio</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rPr>
        <w:t>Baragiotta Giovanni</w:t>
      </w:r>
      <w:r>
        <w:rPr>
          <w:rFonts w:ascii="Times New Roman" w:hAnsi="Times New Roman" w:cs="Times New Roman"/>
        </w:rPr>
        <w:t xml:space="preserve"> di Carlo</w:t>
      </w:r>
      <w:r>
        <w:rPr>
          <w:rFonts w:ascii="Times New Roman" w:hAnsi="Times New Roman" w:cs="Times New Roman"/>
        </w:rPr>
        <w:tab/>
      </w:r>
      <w:r>
        <w:rPr>
          <w:rFonts w:ascii="Times New Roman" w:hAnsi="Times New Roman" w:cs="Times New Roman"/>
        </w:rPr>
        <w:tab/>
        <w:t>contadino</w:t>
      </w:r>
    </w:p>
    <w:p w:rsidR="002B4CC7" w:rsidRDefault="002B4CC7" w:rsidP="002B4CC7">
      <w:pPr>
        <w:spacing w:after="0"/>
        <w:jc w:val="both"/>
        <w:rPr>
          <w:rFonts w:ascii="Times New Roman" w:hAnsi="Times New Roman" w:cs="Times New Roman"/>
        </w:rPr>
      </w:pPr>
      <w:r>
        <w:rPr>
          <w:rFonts w:ascii="Times New Roman" w:hAnsi="Times New Roman" w:cs="Times New Roman"/>
        </w:rPr>
        <w:t>26 febbraio</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rPr>
        <w:t>Baragiotta Giuseppe</w:t>
      </w:r>
      <w:r>
        <w:rPr>
          <w:rFonts w:ascii="Times New Roman" w:hAnsi="Times New Roman" w:cs="Times New Roman"/>
        </w:rPr>
        <w:t xml:space="preserve"> di Carlo</w:t>
      </w:r>
      <w:r>
        <w:rPr>
          <w:rFonts w:ascii="Times New Roman" w:hAnsi="Times New Roman" w:cs="Times New Roman"/>
        </w:rPr>
        <w:tab/>
      </w:r>
      <w:r>
        <w:rPr>
          <w:rFonts w:ascii="Times New Roman" w:hAnsi="Times New Roman" w:cs="Times New Roman"/>
        </w:rPr>
        <w:tab/>
        <w:t>contadino</w:t>
      </w:r>
    </w:p>
    <w:p w:rsidR="002B4CC7" w:rsidRDefault="002B4CC7" w:rsidP="002B4CC7">
      <w:pPr>
        <w:spacing w:after="0"/>
        <w:jc w:val="both"/>
        <w:rPr>
          <w:rFonts w:ascii="Times New Roman" w:hAnsi="Times New Roman" w:cs="Times New Roman"/>
        </w:rPr>
      </w:pPr>
      <w:r>
        <w:rPr>
          <w:rFonts w:ascii="Times New Roman" w:hAnsi="Times New Roman" w:cs="Times New Roman"/>
        </w:rPr>
        <w:t>7 marzo</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rPr>
        <w:t>Pavesi Leonino</w:t>
      </w:r>
      <w:r>
        <w:rPr>
          <w:rFonts w:ascii="Times New Roman" w:hAnsi="Times New Roman" w:cs="Times New Roman"/>
        </w:rPr>
        <w:t xml:space="preserve"> di Giacomo</w:t>
      </w:r>
      <w:r>
        <w:rPr>
          <w:rFonts w:ascii="Times New Roman" w:hAnsi="Times New Roman" w:cs="Times New Roman"/>
        </w:rPr>
        <w:tab/>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10 marzo</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rPr>
        <w:t>Ottone Francesco</w:t>
      </w:r>
      <w:r>
        <w:rPr>
          <w:rFonts w:ascii="Times New Roman" w:hAnsi="Times New Roman" w:cs="Times New Roman"/>
        </w:rPr>
        <w:t xml:space="preserve"> di Pietro</w:t>
      </w:r>
      <w:r>
        <w:rPr>
          <w:rFonts w:ascii="Times New Roman" w:hAnsi="Times New Roman" w:cs="Times New Roman"/>
        </w:rPr>
        <w:tab/>
      </w:r>
      <w:r>
        <w:rPr>
          <w:rFonts w:ascii="Times New Roman" w:hAnsi="Times New Roman" w:cs="Times New Roman"/>
        </w:rPr>
        <w:tab/>
        <w:t>fabbro</w:t>
      </w:r>
    </w:p>
    <w:p w:rsidR="002B4CC7" w:rsidRDefault="002B4CC7" w:rsidP="002B4CC7">
      <w:pPr>
        <w:spacing w:after="0"/>
        <w:jc w:val="both"/>
        <w:rPr>
          <w:rFonts w:ascii="Times New Roman" w:hAnsi="Times New Roman" w:cs="Times New Roman"/>
        </w:rPr>
      </w:pPr>
      <w:r>
        <w:rPr>
          <w:rFonts w:ascii="Times New Roman" w:hAnsi="Times New Roman" w:cs="Times New Roman"/>
        </w:rPr>
        <w:t>13 marzo</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rPr>
        <w:t>Bargeri Giovanni</w:t>
      </w:r>
      <w:r>
        <w:rPr>
          <w:rFonts w:ascii="Times New Roman" w:hAnsi="Times New Roman" w:cs="Times New Roman"/>
        </w:rPr>
        <w:t xml:space="preserve"> di Luigi</w:t>
      </w:r>
      <w:r>
        <w:rPr>
          <w:rFonts w:ascii="Times New Roman" w:hAnsi="Times New Roman" w:cs="Times New Roman"/>
        </w:rPr>
        <w:tab/>
      </w:r>
      <w:r>
        <w:rPr>
          <w:rFonts w:ascii="Times New Roman" w:hAnsi="Times New Roman" w:cs="Times New Roman"/>
        </w:rPr>
        <w:tab/>
        <w:t>falegname</w:t>
      </w:r>
    </w:p>
    <w:p w:rsidR="002B4CC7" w:rsidRDefault="002B4CC7" w:rsidP="002B4CC7">
      <w:pPr>
        <w:spacing w:after="0"/>
        <w:jc w:val="both"/>
        <w:rPr>
          <w:rFonts w:ascii="Times New Roman" w:hAnsi="Times New Roman" w:cs="Times New Roman"/>
        </w:rPr>
      </w:pPr>
      <w:r>
        <w:rPr>
          <w:rFonts w:ascii="Times New Roman" w:hAnsi="Times New Roman" w:cs="Times New Roman"/>
        </w:rPr>
        <w:t>17 marzo</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rPr>
        <w:t>Ferri Giuseppe</w:t>
      </w:r>
      <w:r>
        <w:rPr>
          <w:rFonts w:ascii="Times New Roman" w:hAnsi="Times New Roman" w:cs="Times New Roman"/>
        </w:rPr>
        <w:t xml:space="preserve"> di Francesco</w:t>
      </w:r>
      <w:r>
        <w:rPr>
          <w:rFonts w:ascii="Times New Roman" w:hAnsi="Times New Roman" w:cs="Times New Roman"/>
        </w:rPr>
        <w:tab/>
      </w:r>
      <w:r>
        <w:rPr>
          <w:rFonts w:ascii="Times New Roman" w:hAnsi="Times New Roman" w:cs="Times New Roman"/>
        </w:rPr>
        <w:tab/>
        <w:t>sarto</w:t>
      </w:r>
    </w:p>
    <w:p w:rsidR="002B4CC7" w:rsidRDefault="002B4CC7" w:rsidP="002B4CC7">
      <w:pPr>
        <w:spacing w:after="0"/>
        <w:jc w:val="both"/>
        <w:rPr>
          <w:rFonts w:ascii="Times New Roman" w:hAnsi="Times New Roman" w:cs="Times New Roman"/>
        </w:rPr>
      </w:pPr>
      <w:r>
        <w:rPr>
          <w:rFonts w:ascii="Times New Roman" w:hAnsi="Times New Roman" w:cs="Times New Roman"/>
        </w:rPr>
        <w:t>19 marzo</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Francia</w:t>
      </w:r>
      <w:r w:rsidRPr="00EC5C83">
        <w:rPr>
          <w:rFonts w:ascii="Times New Roman" w:hAnsi="Times New Roman" w:cs="Times New Roman"/>
          <w:b/>
          <w:i/>
          <w:color w:val="FF0000"/>
        </w:rPr>
        <w:tab/>
      </w:r>
      <w:r w:rsidR="00A552C6">
        <w:rPr>
          <w:rFonts w:ascii="Times New Roman" w:hAnsi="Times New Roman" w:cs="Times New Roman"/>
        </w:rPr>
        <w:tab/>
      </w:r>
      <w:r w:rsidRPr="00A552C6">
        <w:rPr>
          <w:rFonts w:ascii="Times New Roman" w:hAnsi="Times New Roman" w:cs="Times New Roman"/>
          <w:b/>
          <w:i/>
        </w:rPr>
        <w:t>Grando Antonio</w:t>
      </w:r>
      <w:r>
        <w:rPr>
          <w:rFonts w:ascii="Times New Roman" w:hAnsi="Times New Roman" w:cs="Times New Roman"/>
        </w:rPr>
        <w:t xml:space="preserve"> di Bartolo</w:t>
      </w:r>
      <w:r>
        <w:rPr>
          <w:rFonts w:ascii="Times New Roman" w:hAnsi="Times New Roman" w:cs="Times New Roman"/>
        </w:rPr>
        <w:tab/>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26 marzo</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rPr>
        <w:t>Manuelli Pietro</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26 marzo</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rPr>
        <w:t>Manuelli Giuseppe</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6 aprile</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rPr>
        <w:t>Milanoli Pietro</w:t>
      </w:r>
      <w:r>
        <w:rPr>
          <w:rFonts w:ascii="Times New Roman" w:hAnsi="Times New Roman" w:cs="Times New Roman"/>
        </w:rPr>
        <w:t xml:space="preserve"> di Angelo</w:t>
      </w:r>
      <w:r>
        <w:rPr>
          <w:rFonts w:ascii="Times New Roman" w:hAnsi="Times New Roman" w:cs="Times New Roman"/>
        </w:rPr>
        <w:tab/>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14 aprile</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Congo</w:t>
      </w:r>
      <w:r w:rsidRPr="00EC5C83">
        <w:rPr>
          <w:rFonts w:ascii="Times New Roman" w:hAnsi="Times New Roman" w:cs="Times New Roman"/>
          <w:b/>
          <w:i/>
          <w:color w:val="FF0000"/>
        </w:rPr>
        <w:tab/>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rPr>
        <w:t>Erbetta Simone</w:t>
      </w:r>
      <w:r>
        <w:rPr>
          <w:rFonts w:ascii="Times New Roman" w:hAnsi="Times New Roman" w:cs="Times New Roman"/>
        </w:rPr>
        <w:t xml:space="preserve"> di Fortunato</w:t>
      </w:r>
      <w:r>
        <w:rPr>
          <w:rFonts w:ascii="Times New Roman" w:hAnsi="Times New Roman" w:cs="Times New Roman"/>
        </w:rPr>
        <w:tab/>
      </w:r>
      <w:r>
        <w:rPr>
          <w:rFonts w:ascii="Times New Roman" w:hAnsi="Times New Roman" w:cs="Times New Roman"/>
        </w:rPr>
        <w:tab/>
        <w:t>scrivano</w:t>
      </w:r>
    </w:p>
    <w:p w:rsidR="002B4CC7" w:rsidRDefault="002B4CC7" w:rsidP="002B4CC7">
      <w:pPr>
        <w:spacing w:after="0"/>
        <w:jc w:val="both"/>
        <w:rPr>
          <w:rFonts w:ascii="Times New Roman" w:hAnsi="Times New Roman" w:cs="Times New Roman"/>
        </w:rPr>
      </w:pPr>
      <w:r>
        <w:rPr>
          <w:rFonts w:ascii="Times New Roman" w:hAnsi="Times New Roman" w:cs="Times New Roman"/>
        </w:rPr>
        <w:t>16 aprile</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Francia</w:t>
      </w:r>
      <w:r w:rsidR="00A552C6">
        <w:rPr>
          <w:rFonts w:ascii="Times New Roman" w:hAnsi="Times New Roman" w:cs="Times New Roman"/>
        </w:rPr>
        <w:tab/>
      </w:r>
      <w:r w:rsidR="00A552C6">
        <w:rPr>
          <w:rFonts w:ascii="Times New Roman" w:hAnsi="Times New Roman" w:cs="Times New Roman"/>
        </w:rPr>
        <w:tab/>
      </w:r>
      <w:r w:rsidRPr="00A552C6">
        <w:rPr>
          <w:rFonts w:ascii="Times New Roman" w:hAnsi="Times New Roman" w:cs="Times New Roman"/>
          <w:b/>
          <w:i/>
        </w:rPr>
        <w:t>Ferri Alberto</w:t>
      </w:r>
      <w:r>
        <w:rPr>
          <w:rFonts w:ascii="Times New Roman" w:hAnsi="Times New Roman" w:cs="Times New Roman"/>
        </w:rPr>
        <w:t xml:space="preserve"> di Pietro</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manovale</w:t>
      </w:r>
    </w:p>
    <w:p w:rsidR="002B4CC7" w:rsidRDefault="002B4CC7" w:rsidP="002B4CC7">
      <w:pPr>
        <w:spacing w:after="0"/>
        <w:jc w:val="both"/>
        <w:rPr>
          <w:rFonts w:ascii="Times New Roman" w:hAnsi="Times New Roman" w:cs="Times New Roman"/>
        </w:rPr>
      </w:pPr>
      <w:r>
        <w:rPr>
          <w:rFonts w:ascii="Times New Roman" w:hAnsi="Times New Roman" w:cs="Times New Roman"/>
        </w:rPr>
        <w:t>16 aprile</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rPr>
        <w:t>Comazzi Celeste</w:t>
      </w:r>
      <w:r>
        <w:rPr>
          <w:rFonts w:ascii="Times New Roman" w:hAnsi="Times New Roman" w:cs="Times New Roman"/>
        </w:rPr>
        <w:t xml:space="preserve"> di Marcello</w:t>
      </w:r>
      <w:r>
        <w:rPr>
          <w:rFonts w:ascii="Times New Roman" w:hAnsi="Times New Roman" w:cs="Times New Roman"/>
        </w:rPr>
        <w:tab/>
      </w:r>
      <w:r>
        <w:rPr>
          <w:rFonts w:ascii="Times New Roman" w:hAnsi="Times New Roman" w:cs="Times New Roman"/>
        </w:rPr>
        <w:tab/>
        <w:t>contadino</w:t>
      </w:r>
    </w:p>
    <w:p w:rsidR="002B4CC7" w:rsidRDefault="002B4CC7" w:rsidP="002B4CC7">
      <w:pPr>
        <w:spacing w:after="0"/>
        <w:jc w:val="both"/>
        <w:rPr>
          <w:rFonts w:ascii="Times New Roman" w:hAnsi="Times New Roman" w:cs="Times New Roman"/>
        </w:rPr>
      </w:pPr>
      <w:r>
        <w:rPr>
          <w:rFonts w:ascii="Times New Roman" w:hAnsi="Times New Roman" w:cs="Times New Roman"/>
        </w:rPr>
        <w:t>16 aprile</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rPr>
        <w:t>Desillani Francesco</w:t>
      </w:r>
      <w:r>
        <w:rPr>
          <w:rFonts w:ascii="Times New Roman" w:hAnsi="Times New Roman" w:cs="Times New Roman"/>
        </w:rPr>
        <w:t xml:space="preserve"> di Giuseppe</w:t>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20 aprile</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rPr>
        <w:t>Bonola Bernardo</w:t>
      </w:r>
      <w:r>
        <w:rPr>
          <w:rFonts w:ascii="Times New Roman" w:hAnsi="Times New Roman" w:cs="Times New Roman"/>
        </w:rPr>
        <w:t xml:space="preserve"> di Luigi</w:t>
      </w:r>
      <w:r>
        <w:rPr>
          <w:rFonts w:ascii="Times New Roman" w:hAnsi="Times New Roman" w:cs="Times New Roman"/>
        </w:rPr>
        <w:tab/>
      </w:r>
      <w:r>
        <w:rPr>
          <w:rFonts w:ascii="Times New Roman" w:hAnsi="Times New Roman" w:cs="Times New Roman"/>
        </w:rPr>
        <w:tab/>
        <w:t>manovale</w:t>
      </w:r>
    </w:p>
    <w:p w:rsidR="002B4CC7" w:rsidRDefault="002B4CC7" w:rsidP="002B4CC7">
      <w:pPr>
        <w:spacing w:after="0"/>
        <w:jc w:val="both"/>
        <w:rPr>
          <w:rFonts w:ascii="Times New Roman" w:hAnsi="Times New Roman" w:cs="Times New Roman"/>
        </w:rPr>
      </w:pPr>
      <w:r>
        <w:rPr>
          <w:rFonts w:ascii="Times New Roman" w:hAnsi="Times New Roman" w:cs="Times New Roman"/>
        </w:rPr>
        <w:t>27 aprile</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rPr>
        <w:t>Gianola Giovanni</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16 luglio</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Francia</w:t>
      </w:r>
      <w:r w:rsidRPr="00EC5C83">
        <w:rPr>
          <w:rFonts w:ascii="Times New Roman" w:hAnsi="Times New Roman" w:cs="Times New Roman"/>
          <w:b/>
          <w:i/>
          <w:color w:val="FF0000"/>
        </w:rPr>
        <w:tab/>
      </w:r>
      <w:r w:rsidR="00A552C6">
        <w:rPr>
          <w:rFonts w:ascii="Times New Roman" w:hAnsi="Times New Roman" w:cs="Times New Roman"/>
        </w:rPr>
        <w:tab/>
      </w:r>
      <w:r w:rsidRPr="00A552C6">
        <w:rPr>
          <w:rFonts w:ascii="Times New Roman" w:hAnsi="Times New Roman" w:cs="Times New Roman"/>
          <w:b/>
          <w:i/>
        </w:rPr>
        <w:t>Nobile Luigi</w:t>
      </w:r>
      <w:r>
        <w:rPr>
          <w:rFonts w:ascii="Times New Roman" w:hAnsi="Times New Roman" w:cs="Times New Roman"/>
        </w:rPr>
        <w:t xml:space="preserve"> di Serafino</w:t>
      </w:r>
      <w:r>
        <w:rPr>
          <w:rFonts w:ascii="Times New Roman" w:hAnsi="Times New Roman" w:cs="Times New Roman"/>
        </w:rPr>
        <w:tab/>
      </w:r>
      <w:r>
        <w:rPr>
          <w:rFonts w:ascii="Times New Roman" w:hAnsi="Times New Roman" w:cs="Times New Roman"/>
        </w:rPr>
        <w:tab/>
        <w:t>gessatore</w:t>
      </w:r>
      <w:r>
        <w:rPr>
          <w:rFonts w:ascii="Times New Roman" w:hAnsi="Times New Roman" w:cs="Times New Roman"/>
        </w:rPr>
        <w:tab/>
        <w:t>affidato a Morucchi Quinto</w:t>
      </w:r>
    </w:p>
    <w:p w:rsidR="002B4CC7" w:rsidRDefault="002B4CC7" w:rsidP="002B4CC7">
      <w:pPr>
        <w:spacing w:after="0"/>
        <w:jc w:val="both"/>
        <w:rPr>
          <w:rFonts w:ascii="Times New Roman" w:hAnsi="Times New Roman" w:cs="Times New Roman"/>
        </w:rPr>
      </w:pPr>
      <w:r>
        <w:rPr>
          <w:rFonts w:ascii="Times New Roman" w:hAnsi="Times New Roman" w:cs="Times New Roman"/>
        </w:rPr>
        <w:t>9 agosto</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Francia</w:t>
      </w:r>
      <w:r w:rsidRPr="00EC5C83">
        <w:rPr>
          <w:rFonts w:ascii="Times New Roman" w:hAnsi="Times New Roman" w:cs="Times New Roman"/>
          <w:b/>
          <w:i/>
          <w:color w:val="FF0000"/>
        </w:rPr>
        <w:tab/>
      </w:r>
      <w:r w:rsidR="00A552C6">
        <w:rPr>
          <w:rFonts w:ascii="Times New Roman" w:hAnsi="Times New Roman" w:cs="Times New Roman"/>
        </w:rPr>
        <w:tab/>
      </w:r>
      <w:r w:rsidRPr="00A552C6">
        <w:rPr>
          <w:rFonts w:ascii="Times New Roman" w:hAnsi="Times New Roman" w:cs="Times New Roman"/>
          <w:b/>
          <w:i/>
        </w:rPr>
        <w:t>Manuelli Bernardo</w:t>
      </w:r>
      <w:r w:rsidR="006033E0">
        <w:rPr>
          <w:rFonts w:ascii="Times New Roman" w:hAnsi="Times New Roman" w:cs="Times New Roman"/>
        </w:rPr>
        <w:t xml:space="preserve"> di Giacomo</w:t>
      </w:r>
      <w:r w:rsidR="006033E0">
        <w:rPr>
          <w:rFonts w:ascii="Times New Roman" w:hAnsi="Times New Roman" w:cs="Times New Roman"/>
        </w:rPr>
        <w:tab/>
      </w:r>
      <w:r>
        <w:rPr>
          <w:rFonts w:ascii="Times New Roman" w:hAnsi="Times New Roman" w:cs="Times New Roman"/>
        </w:rPr>
        <w:t>fabbro</w:t>
      </w:r>
    </w:p>
    <w:p w:rsidR="002B4CC7" w:rsidRDefault="002B4CC7" w:rsidP="002B4CC7">
      <w:pPr>
        <w:spacing w:after="0"/>
        <w:jc w:val="both"/>
        <w:rPr>
          <w:rFonts w:ascii="Times New Roman" w:hAnsi="Times New Roman" w:cs="Times New Roman"/>
        </w:rPr>
      </w:pPr>
      <w:r>
        <w:rPr>
          <w:rFonts w:ascii="Times New Roman" w:hAnsi="Times New Roman" w:cs="Times New Roman"/>
        </w:rPr>
        <w:t>10 agosto</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Francia</w:t>
      </w:r>
      <w:r w:rsidRPr="00EC5C83">
        <w:rPr>
          <w:rFonts w:ascii="Times New Roman" w:hAnsi="Times New Roman" w:cs="Times New Roman"/>
          <w:b/>
          <w:i/>
          <w:color w:val="FF0000"/>
        </w:rPr>
        <w:tab/>
      </w:r>
      <w:r w:rsidR="00A552C6">
        <w:rPr>
          <w:rFonts w:ascii="Times New Roman" w:hAnsi="Times New Roman" w:cs="Times New Roman"/>
        </w:rPr>
        <w:tab/>
      </w:r>
      <w:r w:rsidRPr="00A552C6">
        <w:rPr>
          <w:rFonts w:ascii="Times New Roman" w:hAnsi="Times New Roman" w:cs="Times New Roman"/>
          <w:b/>
          <w:i/>
        </w:rPr>
        <w:t>Donetti Giuseppe</w:t>
      </w:r>
      <w:r>
        <w:rPr>
          <w:rFonts w:ascii="Times New Roman" w:hAnsi="Times New Roman" w:cs="Times New Roman"/>
        </w:rPr>
        <w:t xml:space="preserve"> di Gaudenzio</w:t>
      </w:r>
      <w:r>
        <w:rPr>
          <w:rFonts w:ascii="Times New Roman" w:hAnsi="Times New Roman" w:cs="Times New Roman"/>
        </w:rPr>
        <w:tab/>
      </w:r>
      <w:r>
        <w:rPr>
          <w:rFonts w:ascii="Times New Roman" w:hAnsi="Times New Roman" w:cs="Times New Roman"/>
        </w:rPr>
        <w:tab/>
        <w:t>tessitore</w:t>
      </w:r>
    </w:p>
    <w:p w:rsidR="002B4CC7" w:rsidRDefault="002B4CC7" w:rsidP="002B4CC7">
      <w:pPr>
        <w:spacing w:after="0"/>
        <w:jc w:val="both"/>
        <w:rPr>
          <w:rFonts w:ascii="Times New Roman" w:hAnsi="Times New Roman" w:cs="Times New Roman"/>
        </w:rPr>
      </w:pPr>
      <w:r>
        <w:rPr>
          <w:rFonts w:ascii="Times New Roman" w:hAnsi="Times New Roman" w:cs="Times New Roman"/>
        </w:rPr>
        <w:t>14 agosto</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Francia</w:t>
      </w:r>
      <w:r w:rsidRPr="00EC5C83">
        <w:rPr>
          <w:rFonts w:ascii="Times New Roman" w:hAnsi="Times New Roman" w:cs="Times New Roman"/>
          <w:b/>
          <w:i/>
          <w:color w:val="FF0000"/>
        </w:rPr>
        <w:tab/>
      </w:r>
      <w:r w:rsidR="00A552C6">
        <w:rPr>
          <w:rFonts w:ascii="Times New Roman" w:hAnsi="Times New Roman" w:cs="Times New Roman"/>
        </w:rPr>
        <w:tab/>
      </w:r>
      <w:r w:rsidRPr="00A552C6">
        <w:rPr>
          <w:rFonts w:ascii="Times New Roman" w:hAnsi="Times New Roman" w:cs="Times New Roman"/>
          <w:b/>
          <w:i/>
        </w:rPr>
        <w:t>Ottone Francesco</w:t>
      </w:r>
      <w:r>
        <w:rPr>
          <w:rFonts w:ascii="Times New Roman" w:hAnsi="Times New Roman" w:cs="Times New Roman"/>
        </w:rPr>
        <w:t xml:space="preserve"> di Francesco</w:t>
      </w:r>
      <w:r>
        <w:rPr>
          <w:rFonts w:ascii="Times New Roman" w:hAnsi="Times New Roman" w:cs="Times New Roman"/>
        </w:rPr>
        <w:tab/>
      </w:r>
      <w:r>
        <w:rPr>
          <w:rFonts w:ascii="Times New Roman" w:hAnsi="Times New Roman" w:cs="Times New Roman"/>
        </w:rPr>
        <w:tab/>
        <w:t>falegname</w:t>
      </w:r>
    </w:p>
    <w:p w:rsidR="002B4CC7" w:rsidRDefault="002B4CC7" w:rsidP="002B4CC7">
      <w:pPr>
        <w:spacing w:after="0"/>
        <w:jc w:val="both"/>
        <w:rPr>
          <w:rFonts w:ascii="Times New Roman" w:hAnsi="Times New Roman" w:cs="Times New Roman"/>
        </w:rPr>
      </w:pPr>
      <w:r>
        <w:rPr>
          <w:rFonts w:ascii="Times New Roman" w:hAnsi="Times New Roman" w:cs="Times New Roman"/>
        </w:rPr>
        <w:t>15 agosto</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rPr>
        <w:t>Rinolfi Giacomo</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contadino</w:t>
      </w:r>
    </w:p>
    <w:p w:rsidR="002B4CC7" w:rsidRDefault="002B4CC7" w:rsidP="002B4CC7">
      <w:pPr>
        <w:spacing w:after="0"/>
        <w:jc w:val="both"/>
        <w:rPr>
          <w:rFonts w:ascii="Times New Roman" w:hAnsi="Times New Roman" w:cs="Times New Roman"/>
        </w:rPr>
      </w:pPr>
      <w:r>
        <w:rPr>
          <w:rFonts w:ascii="Times New Roman" w:hAnsi="Times New Roman" w:cs="Times New Roman"/>
        </w:rPr>
        <w:t>3 settembre</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rPr>
        <w:t>Baragiotta Gius.Benigno</w:t>
      </w:r>
      <w:r>
        <w:rPr>
          <w:rFonts w:ascii="Times New Roman" w:hAnsi="Times New Roman" w:cs="Times New Roman"/>
        </w:rPr>
        <w:t xml:space="preserve"> di Gius.</w:t>
      </w:r>
      <w:r>
        <w:rPr>
          <w:rFonts w:ascii="Times New Roman" w:hAnsi="Times New Roman" w:cs="Times New Roman"/>
        </w:rPr>
        <w:tab/>
        <w:t>contadino</w:t>
      </w:r>
    </w:p>
    <w:p w:rsidR="002B4CC7" w:rsidRDefault="002B4CC7" w:rsidP="002B4CC7">
      <w:pPr>
        <w:spacing w:after="0"/>
        <w:jc w:val="both"/>
        <w:rPr>
          <w:rFonts w:ascii="Times New Roman" w:hAnsi="Times New Roman" w:cs="Times New Roman"/>
        </w:rPr>
      </w:pPr>
      <w:r>
        <w:rPr>
          <w:rFonts w:ascii="Times New Roman" w:hAnsi="Times New Roman" w:cs="Times New Roman"/>
        </w:rPr>
        <w:t>6 settembre</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Santa Fè-Argent.</w:t>
      </w:r>
      <w:r>
        <w:rPr>
          <w:rFonts w:ascii="Times New Roman" w:hAnsi="Times New Roman" w:cs="Times New Roman"/>
        </w:rPr>
        <w:tab/>
      </w:r>
      <w:r w:rsidRPr="00A552C6">
        <w:rPr>
          <w:rFonts w:ascii="Times New Roman" w:hAnsi="Times New Roman" w:cs="Times New Roman"/>
          <w:b/>
          <w:i/>
        </w:rPr>
        <w:t>Gentina Gaudenzio</w:t>
      </w:r>
      <w:r w:rsidR="006033E0">
        <w:rPr>
          <w:rFonts w:ascii="Times New Roman" w:hAnsi="Times New Roman" w:cs="Times New Roman"/>
        </w:rPr>
        <w:t xml:space="preserve"> di Giuseppe</w:t>
      </w:r>
      <w:r w:rsidR="006033E0">
        <w:rPr>
          <w:rFonts w:ascii="Times New Roman" w:hAnsi="Times New Roman" w:cs="Times New Roman"/>
        </w:rPr>
        <w:tab/>
      </w:r>
      <w:r>
        <w:rPr>
          <w:rFonts w:ascii="Times New Roman" w:hAnsi="Times New Roman" w:cs="Times New Roman"/>
        </w:rPr>
        <w:t>contadino</w:t>
      </w:r>
    </w:p>
    <w:p w:rsidR="002B4CC7" w:rsidRDefault="002B4CC7" w:rsidP="002B4CC7">
      <w:pPr>
        <w:spacing w:after="0"/>
        <w:jc w:val="both"/>
        <w:rPr>
          <w:rFonts w:ascii="Times New Roman" w:hAnsi="Times New Roman" w:cs="Times New Roman"/>
        </w:rPr>
      </w:pPr>
      <w:r>
        <w:rPr>
          <w:rFonts w:ascii="Times New Roman" w:hAnsi="Times New Roman" w:cs="Times New Roman"/>
        </w:rPr>
        <w:t>6 settembre</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Santa Fè–Argent</w:t>
      </w:r>
      <w:r>
        <w:rPr>
          <w:rFonts w:ascii="Times New Roman" w:hAnsi="Times New Roman" w:cs="Times New Roman"/>
        </w:rPr>
        <w:t>.</w:t>
      </w:r>
      <w:r>
        <w:rPr>
          <w:rFonts w:ascii="Times New Roman" w:hAnsi="Times New Roman" w:cs="Times New Roman"/>
        </w:rPr>
        <w:tab/>
      </w:r>
      <w:r w:rsidRPr="00A552C6">
        <w:rPr>
          <w:rFonts w:ascii="Times New Roman" w:hAnsi="Times New Roman" w:cs="Times New Roman"/>
          <w:b/>
          <w:i/>
        </w:rPr>
        <w:t>Maiocchi Angela</w:t>
      </w:r>
      <w:r>
        <w:rPr>
          <w:rFonts w:ascii="Times New Roman" w:hAnsi="Times New Roman" w:cs="Times New Roman"/>
        </w:rPr>
        <w:t xml:space="preserve"> (moglie)</w:t>
      </w:r>
    </w:p>
    <w:p w:rsidR="002B4CC7" w:rsidRDefault="002B4CC7" w:rsidP="002B4CC7">
      <w:pPr>
        <w:spacing w:after="0"/>
        <w:jc w:val="both"/>
        <w:rPr>
          <w:rFonts w:ascii="Times New Roman" w:hAnsi="Times New Roman" w:cs="Times New Roman"/>
        </w:rPr>
      </w:pPr>
      <w:r>
        <w:rPr>
          <w:rFonts w:ascii="Times New Roman" w:hAnsi="Times New Roman" w:cs="Times New Roman"/>
        </w:rPr>
        <w:t>6 settembre</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Santa Fè-Argent.</w:t>
      </w:r>
      <w:r>
        <w:rPr>
          <w:rFonts w:ascii="Times New Roman" w:hAnsi="Times New Roman" w:cs="Times New Roman"/>
        </w:rPr>
        <w:tab/>
      </w:r>
      <w:r w:rsidRPr="00A552C6">
        <w:rPr>
          <w:rFonts w:ascii="Times New Roman" w:hAnsi="Times New Roman" w:cs="Times New Roman"/>
          <w:b/>
          <w:i/>
        </w:rPr>
        <w:t>Gentina Giuseppe</w:t>
      </w:r>
      <w:r>
        <w:rPr>
          <w:rFonts w:ascii="Times New Roman" w:hAnsi="Times New Roman" w:cs="Times New Roman"/>
        </w:rPr>
        <w:t xml:space="preserve"> (figlio)</w:t>
      </w:r>
    </w:p>
    <w:p w:rsidR="002B4CC7" w:rsidRDefault="002B4CC7" w:rsidP="002B4CC7">
      <w:pPr>
        <w:spacing w:after="0"/>
        <w:jc w:val="both"/>
        <w:rPr>
          <w:rFonts w:ascii="Times New Roman" w:hAnsi="Times New Roman" w:cs="Times New Roman"/>
        </w:rPr>
      </w:pPr>
      <w:r>
        <w:rPr>
          <w:rFonts w:ascii="Times New Roman" w:hAnsi="Times New Roman" w:cs="Times New Roman"/>
        </w:rPr>
        <w:t>6 settembre</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Santa Fè-Argent</w:t>
      </w:r>
      <w:r>
        <w:rPr>
          <w:rFonts w:ascii="Times New Roman" w:hAnsi="Times New Roman" w:cs="Times New Roman"/>
        </w:rPr>
        <w:t>.</w:t>
      </w:r>
      <w:r>
        <w:rPr>
          <w:rFonts w:ascii="Times New Roman" w:hAnsi="Times New Roman" w:cs="Times New Roman"/>
        </w:rPr>
        <w:tab/>
      </w:r>
      <w:r w:rsidRPr="00A552C6">
        <w:rPr>
          <w:rFonts w:ascii="Times New Roman" w:hAnsi="Times New Roman" w:cs="Times New Roman"/>
          <w:b/>
          <w:i/>
        </w:rPr>
        <w:t>Gentina Secondino</w:t>
      </w:r>
      <w:r>
        <w:rPr>
          <w:rFonts w:ascii="Times New Roman" w:hAnsi="Times New Roman" w:cs="Times New Roman"/>
        </w:rPr>
        <w:t xml:space="preserve"> (figlio)</w:t>
      </w:r>
    </w:p>
    <w:p w:rsidR="002B4CC7" w:rsidRDefault="002B4CC7" w:rsidP="002B4CC7">
      <w:pPr>
        <w:spacing w:after="0"/>
        <w:jc w:val="both"/>
        <w:rPr>
          <w:rFonts w:ascii="Times New Roman" w:hAnsi="Times New Roman" w:cs="Times New Roman"/>
        </w:rPr>
      </w:pPr>
      <w:r>
        <w:rPr>
          <w:rFonts w:ascii="Times New Roman" w:hAnsi="Times New Roman" w:cs="Times New Roman"/>
        </w:rPr>
        <w:t>6 settembre</w:t>
      </w:r>
      <w:r>
        <w:rPr>
          <w:rFonts w:ascii="Times New Roman" w:hAnsi="Times New Roman" w:cs="Times New Roman"/>
        </w:rPr>
        <w:tab/>
      </w:r>
      <w:r>
        <w:rPr>
          <w:rFonts w:ascii="Times New Roman" w:hAnsi="Times New Roman" w:cs="Times New Roman"/>
        </w:rPr>
        <w:tab/>
      </w:r>
      <w:r w:rsidRPr="00EC5C83">
        <w:rPr>
          <w:rFonts w:ascii="Times New Roman" w:hAnsi="Times New Roman" w:cs="Times New Roman"/>
          <w:b/>
          <w:i/>
          <w:color w:val="FF0000"/>
        </w:rPr>
        <w:t>Santa Fè-Argent.</w:t>
      </w:r>
      <w:r>
        <w:rPr>
          <w:rFonts w:ascii="Times New Roman" w:hAnsi="Times New Roman" w:cs="Times New Roman"/>
        </w:rPr>
        <w:tab/>
      </w:r>
      <w:r w:rsidRPr="00A552C6">
        <w:rPr>
          <w:rFonts w:ascii="Times New Roman" w:hAnsi="Times New Roman" w:cs="Times New Roman"/>
          <w:b/>
          <w:i/>
        </w:rPr>
        <w:t>Gentina Rosa Maria</w:t>
      </w:r>
      <w:r>
        <w:rPr>
          <w:rFonts w:ascii="Times New Roman" w:hAnsi="Times New Roman" w:cs="Times New Roman"/>
        </w:rPr>
        <w:t xml:space="preserve"> (figlia)</w:t>
      </w:r>
    </w:p>
    <w:p w:rsidR="002B4CC7" w:rsidRDefault="002B4CC7" w:rsidP="002B4CC7">
      <w:pPr>
        <w:spacing w:after="0"/>
        <w:jc w:val="both"/>
        <w:rPr>
          <w:rFonts w:ascii="Times New Roman" w:hAnsi="Times New Roman" w:cs="Times New Roman"/>
        </w:rPr>
      </w:pPr>
      <w:r>
        <w:rPr>
          <w:rFonts w:ascii="Times New Roman" w:hAnsi="Times New Roman" w:cs="Times New Roman"/>
        </w:rPr>
        <w:t>6 settembre</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color w:val="FF0000"/>
        </w:rPr>
        <w:t>Santa Fè-Argent.</w:t>
      </w:r>
      <w:r w:rsidRPr="00A552C6">
        <w:rPr>
          <w:rFonts w:ascii="Times New Roman" w:hAnsi="Times New Roman" w:cs="Times New Roman"/>
          <w:color w:val="FF0000"/>
        </w:rPr>
        <w:t xml:space="preserve"> </w:t>
      </w:r>
      <w:r>
        <w:rPr>
          <w:rFonts w:ascii="Times New Roman" w:hAnsi="Times New Roman" w:cs="Times New Roman"/>
        </w:rPr>
        <w:tab/>
      </w:r>
      <w:r w:rsidRPr="00A552C6">
        <w:rPr>
          <w:rFonts w:ascii="Times New Roman" w:hAnsi="Times New Roman" w:cs="Times New Roman"/>
          <w:b/>
          <w:i/>
        </w:rPr>
        <w:t>Gentina Giuseppe</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contadino</w:t>
      </w:r>
    </w:p>
    <w:p w:rsidR="002B4CC7" w:rsidRDefault="002B4CC7" w:rsidP="002B4CC7">
      <w:pPr>
        <w:spacing w:after="0"/>
        <w:jc w:val="both"/>
        <w:rPr>
          <w:rFonts w:ascii="Times New Roman" w:hAnsi="Times New Roman" w:cs="Times New Roman"/>
        </w:rPr>
      </w:pPr>
      <w:r>
        <w:rPr>
          <w:rFonts w:ascii="Times New Roman" w:hAnsi="Times New Roman" w:cs="Times New Roman"/>
        </w:rPr>
        <w:t>19 novembre</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rPr>
        <w:t>Baragiotta Alfonso</w:t>
      </w:r>
      <w:r>
        <w:rPr>
          <w:rFonts w:ascii="Times New Roman" w:hAnsi="Times New Roman" w:cs="Times New Roman"/>
        </w:rPr>
        <w:t xml:space="preserve"> di Angelo</w:t>
      </w:r>
      <w:r>
        <w:rPr>
          <w:rFonts w:ascii="Times New Roman" w:hAnsi="Times New Roman" w:cs="Times New Roman"/>
        </w:rPr>
        <w:tab/>
      </w:r>
      <w:r>
        <w:rPr>
          <w:rFonts w:ascii="Times New Roman" w:hAnsi="Times New Roman" w:cs="Times New Roman"/>
        </w:rPr>
        <w:tab/>
        <w:t>contadino</w:t>
      </w:r>
    </w:p>
    <w:p w:rsidR="002B4CC7" w:rsidRDefault="002B4CC7" w:rsidP="002B4CC7">
      <w:pPr>
        <w:spacing w:after="0"/>
        <w:jc w:val="both"/>
        <w:rPr>
          <w:rFonts w:ascii="Times New Roman" w:hAnsi="Times New Roman" w:cs="Times New Roman"/>
        </w:rPr>
      </w:pPr>
      <w:r>
        <w:rPr>
          <w:rFonts w:ascii="Times New Roman" w:hAnsi="Times New Roman" w:cs="Times New Roman"/>
        </w:rPr>
        <w:lastRenderedPageBreak/>
        <w:t>24 novembre</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color w:val="FF0000"/>
        </w:rPr>
        <w:t>Stati Uniti</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rPr>
        <w:t>Nobile Agostino</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contadino</w:t>
      </w:r>
    </w:p>
    <w:p w:rsidR="002B4CC7" w:rsidRDefault="002B4CC7" w:rsidP="002B4CC7">
      <w:pPr>
        <w:spacing w:after="0"/>
        <w:jc w:val="both"/>
        <w:rPr>
          <w:rFonts w:ascii="Times New Roman" w:hAnsi="Times New Roman" w:cs="Times New Roman"/>
        </w:rPr>
      </w:pPr>
      <w:r>
        <w:rPr>
          <w:rFonts w:ascii="Times New Roman" w:hAnsi="Times New Roman" w:cs="Times New Roman"/>
        </w:rPr>
        <w:t>24 novembre</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color w:val="FF0000"/>
        </w:rPr>
        <w:t>Stati Uniti</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rPr>
        <w:t>Mora Maria Fiorenza</w:t>
      </w:r>
      <w:r>
        <w:rPr>
          <w:rFonts w:ascii="Times New Roman" w:hAnsi="Times New Roman" w:cs="Times New Roman"/>
        </w:rPr>
        <w:t xml:space="preserve"> (moglie)</w:t>
      </w:r>
      <w:r>
        <w:rPr>
          <w:rFonts w:ascii="Times New Roman" w:hAnsi="Times New Roman" w:cs="Times New Roman"/>
        </w:rPr>
        <w:tab/>
      </w:r>
      <w:r>
        <w:rPr>
          <w:rFonts w:ascii="Times New Roman" w:hAnsi="Times New Roman" w:cs="Times New Roman"/>
        </w:rPr>
        <w:tab/>
        <w:t>contadina</w:t>
      </w:r>
    </w:p>
    <w:p w:rsidR="002B4CC7" w:rsidRDefault="002B4CC7" w:rsidP="002B4CC7">
      <w:pPr>
        <w:spacing w:after="0"/>
        <w:jc w:val="both"/>
        <w:rPr>
          <w:rFonts w:ascii="Times New Roman" w:hAnsi="Times New Roman" w:cs="Times New Roman"/>
        </w:rPr>
      </w:pPr>
      <w:r>
        <w:rPr>
          <w:rFonts w:ascii="Times New Roman" w:hAnsi="Times New Roman" w:cs="Times New Roman"/>
        </w:rPr>
        <w:t>26 novembre</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rPr>
        <w:t>Baragiotta Giuseppe</w:t>
      </w:r>
      <w:r>
        <w:rPr>
          <w:rFonts w:ascii="Times New Roman" w:hAnsi="Times New Roman" w:cs="Times New Roman"/>
        </w:rPr>
        <w:t xml:space="preserve"> di Carlo</w:t>
      </w:r>
      <w:r>
        <w:rPr>
          <w:rFonts w:ascii="Times New Roman" w:hAnsi="Times New Roman" w:cs="Times New Roman"/>
        </w:rPr>
        <w:tab/>
      </w:r>
      <w:r>
        <w:rPr>
          <w:rFonts w:ascii="Times New Roman" w:hAnsi="Times New Roman" w:cs="Times New Roman"/>
        </w:rPr>
        <w:tab/>
        <w:t>contadino</w:t>
      </w:r>
    </w:p>
    <w:p w:rsidR="002B4CC7" w:rsidRDefault="002B4CC7" w:rsidP="002B4CC7">
      <w:pPr>
        <w:spacing w:after="0"/>
        <w:jc w:val="both"/>
        <w:rPr>
          <w:rFonts w:ascii="Times New Roman" w:hAnsi="Times New Roman" w:cs="Times New Roman"/>
        </w:rPr>
      </w:pPr>
      <w:r>
        <w:rPr>
          <w:rFonts w:ascii="Times New Roman" w:hAnsi="Times New Roman" w:cs="Times New Roman"/>
        </w:rPr>
        <w:t>26 novembre</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rPr>
        <w:t>Rinolfi Ettore</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contadino</w:t>
      </w:r>
    </w:p>
    <w:p w:rsidR="002B4CC7" w:rsidRDefault="002B4CC7" w:rsidP="002B4CC7">
      <w:pPr>
        <w:spacing w:after="0"/>
        <w:jc w:val="both"/>
        <w:rPr>
          <w:rFonts w:ascii="Times New Roman" w:hAnsi="Times New Roman" w:cs="Times New Roman"/>
        </w:rPr>
      </w:pPr>
      <w:r>
        <w:rPr>
          <w:rFonts w:ascii="Times New Roman" w:hAnsi="Times New Roman" w:cs="Times New Roman"/>
        </w:rPr>
        <w:t>26 novembre</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rPr>
        <w:t>Baragiotta Giovanni</w:t>
      </w:r>
      <w:r>
        <w:rPr>
          <w:rFonts w:ascii="Times New Roman" w:hAnsi="Times New Roman" w:cs="Times New Roman"/>
        </w:rPr>
        <w:t xml:space="preserve"> di Francesco</w:t>
      </w:r>
      <w:r>
        <w:rPr>
          <w:rFonts w:ascii="Times New Roman" w:hAnsi="Times New Roman" w:cs="Times New Roman"/>
        </w:rPr>
        <w:tab/>
        <w:t>contadino</w:t>
      </w:r>
    </w:p>
    <w:p w:rsidR="002B4CC7" w:rsidRDefault="002B4CC7" w:rsidP="002B4CC7">
      <w:pPr>
        <w:spacing w:after="0"/>
        <w:jc w:val="both"/>
        <w:rPr>
          <w:rFonts w:ascii="Times New Roman" w:hAnsi="Times New Roman" w:cs="Times New Roman"/>
        </w:rPr>
      </w:pPr>
      <w:r>
        <w:rPr>
          <w:rFonts w:ascii="Times New Roman" w:hAnsi="Times New Roman" w:cs="Times New Roman"/>
        </w:rPr>
        <w:t>29 novembre</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rPr>
        <w:t>Comazzi Ant.Franc</w:t>
      </w:r>
      <w:r>
        <w:rPr>
          <w:rFonts w:ascii="Times New Roman" w:hAnsi="Times New Roman" w:cs="Times New Roman"/>
        </w:rPr>
        <w:t>. di Gaudenzio</w:t>
      </w:r>
      <w:r>
        <w:rPr>
          <w:rFonts w:ascii="Times New Roman" w:hAnsi="Times New Roman" w:cs="Times New Roman"/>
        </w:rPr>
        <w:tab/>
        <w:t>merciaio ?</w:t>
      </w:r>
    </w:p>
    <w:p w:rsidR="002B4CC7" w:rsidRDefault="002B4CC7" w:rsidP="002B4CC7">
      <w:pPr>
        <w:spacing w:after="0"/>
        <w:jc w:val="both"/>
        <w:rPr>
          <w:rFonts w:ascii="Times New Roman" w:hAnsi="Times New Roman" w:cs="Times New Roman"/>
        </w:rPr>
      </w:pPr>
      <w:r>
        <w:rPr>
          <w:rFonts w:ascii="Times New Roman" w:hAnsi="Times New Roman" w:cs="Times New Roman"/>
        </w:rPr>
        <w:t>29 novembre</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rPr>
        <w:t>Mittino Giovanna</w:t>
      </w:r>
      <w:r>
        <w:rPr>
          <w:rFonts w:ascii="Times New Roman" w:hAnsi="Times New Roman" w:cs="Times New Roman"/>
        </w:rPr>
        <w:t xml:space="preserve"> (moglie)</w:t>
      </w:r>
      <w:r>
        <w:rPr>
          <w:rFonts w:ascii="Times New Roman" w:hAnsi="Times New Roman" w:cs="Times New Roman"/>
        </w:rPr>
        <w:tab/>
      </w:r>
      <w:r>
        <w:rPr>
          <w:rFonts w:ascii="Times New Roman" w:hAnsi="Times New Roman" w:cs="Times New Roman"/>
        </w:rPr>
        <w:tab/>
        <w:t>casalinga</w:t>
      </w:r>
    </w:p>
    <w:p w:rsidR="002B4CC7" w:rsidRDefault="002B4CC7" w:rsidP="002B4CC7">
      <w:pPr>
        <w:spacing w:after="0"/>
        <w:jc w:val="both"/>
        <w:rPr>
          <w:rFonts w:ascii="Times New Roman" w:hAnsi="Times New Roman" w:cs="Times New Roman"/>
        </w:rPr>
      </w:pPr>
      <w:r>
        <w:rPr>
          <w:rFonts w:ascii="Times New Roman" w:hAnsi="Times New Roman" w:cs="Times New Roman"/>
        </w:rPr>
        <w:t>29 novembre</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rPr>
        <w:t>Comazzi Angela</w:t>
      </w:r>
      <w:r>
        <w:rPr>
          <w:rFonts w:ascii="Times New Roman" w:hAnsi="Times New Roman" w:cs="Times New Roman"/>
        </w:rPr>
        <w:t xml:space="preserve"> (figlia)</w:t>
      </w:r>
    </w:p>
    <w:p w:rsidR="002B4CC7" w:rsidRDefault="002B4CC7" w:rsidP="002B4CC7">
      <w:pPr>
        <w:spacing w:after="0"/>
        <w:jc w:val="both"/>
        <w:rPr>
          <w:rFonts w:ascii="Times New Roman" w:hAnsi="Times New Roman" w:cs="Times New Roman"/>
        </w:rPr>
      </w:pPr>
      <w:r>
        <w:rPr>
          <w:rFonts w:ascii="Times New Roman" w:hAnsi="Times New Roman" w:cs="Times New Roman"/>
        </w:rPr>
        <w:t>29 novembre</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rPr>
        <w:t>Comazzi Pierino</w:t>
      </w:r>
      <w:r>
        <w:rPr>
          <w:rFonts w:ascii="Times New Roman" w:hAnsi="Times New Roman" w:cs="Times New Roman"/>
        </w:rPr>
        <w:t xml:space="preserve"> (figlio)</w:t>
      </w:r>
    </w:p>
    <w:p w:rsidR="002B4CC7" w:rsidRDefault="002B4CC7" w:rsidP="002B4CC7">
      <w:pPr>
        <w:spacing w:after="0"/>
        <w:jc w:val="both"/>
        <w:rPr>
          <w:rFonts w:ascii="Times New Roman" w:hAnsi="Times New Roman" w:cs="Times New Roman"/>
        </w:rPr>
      </w:pPr>
      <w:r>
        <w:rPr>
          <w:rFonts w:ascii="Times New Roman" w:hAnsi="Times New Roman" w:cs="Times New Roman"/>
        </w:rPr>
        <w:t>29 novembre</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rPr>
        <w:t>Comazzi Irma</w:t>
      </w:r>
      <w:r>
        <w:rPr>
          <w:rFonts w:ascii="Times New Roman" w:hAnsi="Times New Roman" w:cs="Times New Roman"/>
        </w:rPr>
        <w:t xml:space="preserve"> (figlia)</w:t>
      </w:r>
    </w:p>
    <w:p w:rsidR="002B4CC7" w:rsidRDefault="002B4CC7" w:rsidP="002B4CC7">
      <w:pPr>
        <w:spacing w:after="0"/>
        <w:jc w:val="both"/>
        <w:rPr>
          <w:rFonts w:ascii="Times New Roman" w:hAnsi="Times New Roman" w:cs="Times New Roman"/>
        </w:rPr>
      </w:pPr>
      <w:r>
        <w:rPr>
          <w:rFonts w:ascii="Times New Roman" w:hAnsi="Times New Roman" w:cs="Times New Roman"/>
        </w:rPr>
        <w:t>29 novembre</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rPr>
        <w:t>Comazzi Armano</w:t>
      </w:r>
      <w:r>
        <w:rPr>
          <w:rFonts w:ascii="Times New Roman" w:hAnsi="Times New Roman" w:cs="Times New Roman"/>
        </w:rPr>
        <w:t xml:space="preserve"> (figlio)</w:t>
      </w:r>
    </w:p>
    <w:p w:rsidR="002B4CC7" w:rsidRDefault="002B4CC7" w:rsidP="002B4CC7">
      <w:pPr>
        <w:spacing w:after="0"/>
        <w:jc w:val="both"/>
        <w:rPr>
          <w:rFonts w:ascii="Times New Roman" w:hAnsi="Times New Roman" w:cs="Times New Roman"/>
        </w:rPr>
      </w:pPr>
      <w:r>
        <w:rPr>
          <w:rFonts w:ascii="Times New Roman" w:hAnsi="Times New Roman" w:cs="Times New Roman"/>
        </w:rPr>
        <w:t>17 dicembre</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rPr>
        <w:t>Zerbone Giovanni</w:t>
      </w:r>
      <w:r>
        <w:rPr>
          <w:rFonts w:ascii="Times New Roman" w:hAnsi="Times New Roman" w:cs="Times New Roman"/>
        </w:rPr>
        <w:t xml:space="preserve"> di Carlo</w:t>
      </w:r>
      <w:r>
        <w:rPr>
          <w:rFonts w:ascii="Times New Roman" w:hAnsi="Times New Roman" w:cs="Times New Roman"/>
        </w:rPr>
        <w:tab/>
      </w:r>
      <w:r>
        <w:rPr>
          <w:rFonts w:ascii="Times New Roman" w:hAnsi="Times New Roman" w:cs="Times New Roman"/>
        </w:rPr>
        <w:tab/>
        <w:t>gessatore</w:t>
      </w:r>
    </w:p>
    <w:p w:rsidR="002B4CC7" w:rsidRDefault="002B4CC7" w:rsidP="002B4CC7">
      <w:pPr>
        <w:spacing w:after="0"/>
        <w:jc w:val="both"/>
        <w:rPr>
          <w:rFonts w:ascii="Times New Roman" w:hAnsi="Times New Roman" w:cs="Times New Roman"/>
        </w:rPr>
      </w:pPr>
    </w:p>
    <w:p w:rsidR="002B4CC7" w:rsidRPr="00F24D68" w:rsidRDefault="002B4CC7" w:rsidP="002B4CC7">
      <w:pPr>
        <w:spacing w:after="0"/>
        <w:jc w:val="center"/>
        <w:rPr>
          <w:rFonts w:ascii="Times New Roman" w:hAnsi="Times New Roman" w:cs="Times New Roman"/>
          <w:b/>
          <w:i/>
        </w:rPr>
      </w:pPr>
      <w:r w:rsidRPr="00F24D68">
        <w:rPr>
          <w:rFonts w:ascii="Times New Roman" w:hAnsi="Times New Roman" w:cs="Times New Roman"/>
          <w:b/>
          <w:i/>
        </w:rPr>
        <w:t>Anno 1906</w:t>
      </w:r>
    </w:p>
    <w:p w:rsidR="002B4CC7" w:rsidRDefault="002B4CC7" w:rsidP="002B4CC7">
      <w:pPr>
        <w:spacing w:after="0"/>
        <w:jc w:val="both"/>
        <w:rPr>
          <w:rFonts w:ascii="Times New Roman" w:hAnsi="Times New Roman" w:cs="Times New Roman"/>
        </w:rPr>
      </w:pPr>
    </w:p>
    <w:p w:rsidR="002B4CC7" w:rsidRDefault="002B4CC7" w:rsidP="002B4CC7">
      <w:pPr>
        <w:spacing w:after="0"/>
        <w:jc w:val="both"/>
        <w:rPr>
          <w:rFonts w:ascii="Times New Roman" w:hAnsi="Times New Roman" w:cs="Times New Roman"/>
        </w:rPr>
      </w:pPr>
      <w:r>
        <w:rPr>
          <w:rFonts w:ascii="Times New Roman" w:hAnsi="Times New Roman" w:cs="Times New Roman"/>
        </w:rPr>
        <w:t>5 gennaio</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rPr>
        <w:t>Bonola Bernardo</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contadino</w:t>
      </w:r>
    </w:p>
    <w:p w:rsidR="002B4CC7" w:rsidRDefault="002B4CC7" w:rsidP="002B4CC7">
      <w:pPr>
        <w:spacing w:after="0"/>
        <w:jc w:val="both"/>
        <w:rPr>
          <w:rFonts w:ascii="Times New Roman" w:hAnsi="Times New Roman" w:cs="Times New Roman"/>
        </w:rPr>
      </w:pPr>
      <w:r>
        <w:rPr>
          <w:rFonts w:ascii="Times New Roman" w:hAnsi="Times New Roman" w:cs="Times New Roman"/>
        </w:rPr>
        <w:t>5 gennaio</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rPr>
        <w:t>Barcellini Gregorio</w:t>
      </w:r>
      <w:r w:rsidR="00312BB6">
        <w:rPr>
          <w:rFonts w:ascii="Times New Roman" w:hAnsi="Times New Roman" w:cs="Times New Roman"/>
        </w:rPr>
        <w:t xml:space="preserve"> di Giuseppe</w:t>
      </w:r>
      <w:r w:rsidR="00312BB6">
        <w:rPr>
          <w:rFonts w:ascii="Times New Roman" w:hAnsi="Times New Roman" w:cs="Times New Roman"/>
        </w:rPr>
        <w:tab/>
      </w:r>
      <w:r>
        <w:rPr>
          <w:rFonts w:ascii="Times New Roman" w:hAnsi="Times New Roman" w:cs="Times New Roman"/>
        </w:rPr>
        <w:t>contadino</w:t>
      </w:r>
    </w:p>
    <w:p w:rsidR="002B4CC7" w:rsidRDefault="002B4CC7" w:rsidP="002B4CC7">
      <w:pPr>
        <w:spacing w:after="0"/>
        <w:jc w:val="both"/>
        <w:rPr>
          <w:rFonts w:ascii="Times New Roman" w:hAnsi="Times New Roman" w:cs="Times New Roman"/>
        </w:rPr>
      </w:pPr>
      <w:r>
        <w:rPr>
          <w:rFonts w:ascii="Times New Roman" w:hAnsi="Times New Roman" w:cs="Times New Roman"/>
        </w:rPr>
        <w:t>12 gennaio</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color w:val="FF0000"/>
        </w:rPr>
        <w:t>Francia</w:t>
      </w:r>
      <w:r w:rsidRPr="00A552C6">
        <w:rPr>
          <w:rFonts w:ascii="Times New Roman" w:hAnsi="Times New Roman" w:cs="Times New Roman"/>
          <w:b/>
          <w:i/>
          <w:color w:val="FF0000"/>
        </w:rPr>
        <w:tab/>
      </w:r>
      <w:r w:rsidR="00312BB6">
        <w:rPr>
          <w:rFonts w:ascii="Times New Roman" w:hAnsi="Times New Roman" w:cs="Times New Roman"/>
        </w:rPr>
        <w:tab/>
      </w:r>
      <w:r w:rsidRPr="00312BB6">
        <w:rPr>
          <w:rFonts w:ascii="Times New Roman" w:hAnsi="Times New Roman" w:cs="Times New Roman"/>
          <w:b/>
          <w:i/>
        </w:rPr>
        <w:t>Donetti Giovanni</w:t>
      </w:r>
      <w:r>
        <w:rPr>
          <w:rFonts w:ascii="Times New Roman" w:hAnsi="Times New Roman" w:cs="Times New Roman"/>
        </w:rPr>
        <w:t xml:space="preserve"> di Pietro</w:t>
      </w:r>
      <w:r>
        <w:rPr>
          <w:rFonts w:ascii="Times New Roman" w:hAnsi="Times New Roman" w:cs="Times New Roman"/>
        </w:rPr>
        <w:tab/>
      </w:r>
      <w:r>
        <w:rPr>
          <w:rFonts w:ascii="Times New Roman" w:hAnsi="Times New Roman" w:cs="Times New Roman"/>
        </w:rPr>
        <w:tab/>
        <w:t>falegname</w:t>
      </w:r>
    </w:p>
    <w:p w:rsidR="002B4CC7" w:rsidRDefault="002B4CC7" w:rsidP="002B4CC7">
      <w:pPr>
        <w:spacing w:after="0"/>
        <w:jc w:val="both"/>
        <w:rPr>
          <w:rFonts w:ascii="Times New Roman" w:hAnsi="Times New Roman" w:cs="Times New Roman"/>
        </w:rPr>
      </w:pPr>
      <w:r>
        <w:rPr>
          <w:rFonts w:ascii="Times New Roman" w:hAnsi="Times New Roman" w:cs="Times New Roman"/>
        </w:rPr>
        <w:t>16 gennaio</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rPr>
        <w:t>Rinolfi Tersillo</w:t>
      </w:r>
      <w:r>
        <w:rPr>
          <w:rFonts w:ascii="Times New Roman" w:hAnsi="Times New Roman" w:cs="Times New Roman"/>
        </w:rPr>
        <w:t xml:space="preserve"> di Angelo</w:t>
      </w:r>
      <w:r>
        <w:rPr>
          <w:rFonts w:ascii="Times New Roman" w:hAnsi="Times New Roman" w:cs="Times New Roman"/>
        </w:rPr>
        <w:tab/>
      </w:r>
      <w:r>
        <w:rPr>
          <w:rFonts w:ascii="Times New Roman" w:hAnsi="Times New Roman" w:cs="Times New Roman"/>
        </w:rPr>
        <w:tab/>
        <w:t>fabbro</w:t>
      </w:r>
    </w:p>
    <w:p w:rsidR="002B4CC7" w:rsidRDefault="002B4CC7" w:rsidP="002B4CC7">
      <w:pPr>
        <w:spacing w:after="0"/>
        <w:jc w:val="both"/>
        <w:rPr>
          <w:rFonts w:ascii="Times New Roman" w:hAnsi="Times New Roman" w:cs="Times New Roman"/>
        </w:rPr>
      </w:pPr>
      <w:r>
        <w:rPr>
          <w:rFonts w:ascii="Times New Roman" w:hAnsi="Times New Roman" w:cs="Times New Roman"/>
        </w:rPr>
        <w:t>16 gennaio</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rPr>
        <w:t>Baragiotta Giuseppe</w:t>
      </w:r>
      <w:r>
        <w:rPr>
          <w:rFonts w:ascii="Times New Roman" w:hAnsi="Times New Roman" w:cs="Times New Roman"/>
        </w:rPr>
        <w:t xml:space="preserve"> di Bernardo</w:t>
      </w:r>
      <w:r>
        <w:rPr>
          <w:rFonts w:ascii="Times New Roman" w:hAnsi="Times New Roman" w:cs="Times New Roman"/>
        </w:rPr>
        <w:tab/>
        <w:t>contadino</w:t>
      </w:r>
    </w:p>
    <w:p w:rsidR="002B4CC7" w:rsidRDefault="002B4CC7" w:rsidP="002B4CC7">
      <w:pPr>
        <w:spacing w:after="0"/>
        <w:jc w:val="both"/>
        <w:rPr>
          <w:rFonts w:ascii="Times New Roman" w:hAnsi="Times New Roman" w:cs="Times New Roman"/>
        </w:rPr>
      </w:pPr>
      <w:r>
        <w:rPr>
          <w:rFonts w:ascii="Times New Roman" w:hAnsi="Times New Roman" w:cs="Times New Roman"/>
        </w:rPr>
        <w:t>23 gennaio</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color w:val="FF0000"/>
        </w:rPr>
        <w:t>Francia</w:t>
      </w:r>
      <w:r w:rsidRPr="00A552C6">
        <w:rPr>
          <w:rFonts w:ascii="Times New Roman" w:hAnsi="Times New Roman" w:cs="Times New Roman"/>
          <w:b/>
          <w:i/>
          <w:color w:val="FF0000"/>
        </w:rPr>
        <w:tab/>
      </w:r>
      <w:r w:rsidR="00312BB6">
        <w:rPr>
          <w:rFonts w:ascii="Times New Roman" w:hAnsi="Times New Roman" w:cs="Times New Roman"/>
        </w:rPr>
        <w:tab/>
      </w:r>
      <w:r w:rsidRPr="00312BB6">
        <w:rPr>
          <w:rFonts w:ascii="Times New Roman" w:hAnsi="Times New Roman" w:cs="Times New Roman"/>
          <w:b/>
          <w:i/>
        </w:rPr>
        <w:t>Negri Giovanni</w:t>
      </w:r>
      <w:r>
        <w:rPr>
          <w:rFonts w:ascii="Times New Roman" w:hAnsi="Times New Roman" w:cs="Times New Roman"/>
        </w:rPr>
        <w:t xml:space="preserve"> di Angelo</w:t>
      </w:r>
      <w:r>
        <w:rPr>
          <w:rFonts w:ascii="Times New Roman" w:hAnsi="Times New Roman" w:cs="Times New Roman"/>
        </w:rPr>
        <w:tab/>
      </w:r>
      <w:r>
        <w:rPr>
          <w:rFonts w:ascii="Times New Roman" w:hAnsi="Times New Roman" w:cs="Times New Roman"/>
        </w:rPr>
        <w:tab/>
        <w:t>contadino</w:t>
      </w:r>
    </w:p>
    <w:p w:rsidR="002B4CC7" w:rsidRDefault="002B4CC7" w:rsidP="002B4CC7">
      <w:pPr>
        <w:spacing w:after="0"/>
        <w:jc w:val="both"/>
        <w:rPr>
          <w:rFonts w:ascii="Times New Roman" w:hAnsi="Times New Roman" w:cs="Times New Roman"/>
        </w:rPr>
      </w:pPr>
      <w:r>
        <w:rPr>
          <w:rFonts w:ascii="Times New Roman" w:hAnsi="Times New Roman" w:cs="Times New Roman"/>
        </w:rPr>
        <w:t>25 gennaio</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color w:val="FF0000"/>
        </w:rPr>
        <w:t>Francia</w:t>
      </w:r>
      <w:r w:rsidRPr="00A552C6">
        <w:rPr>
          <w:rFonts w:ascii="Times New Roman" w:hAnsi="Times New Roman" w:cs="Times New Roman"/>
          <w:b/>
          <w:i/>
          <w:color w:val="FF0000"/>
        </w:rPr>
        <w:tab/>
      </w:r>
      <w:r w:rsidR="00312BB6">
        <w:rPr>
          <w:rFonts w:ascii="Times New Roman" w:hAnsi="Times New Roman" w:cs="Times New Roman"/>
        </w:rPr>
        <w:tab/>
      </w:r>
      <w:r w:rsidRPr="00312BB6">
        <w:rPr>
          <w:rFonts w:ascii="Times New Roman" w:hAnsi="Times New Roman" w:cs="Times New Roman"/>
          <w:b/>
          <w:i/>
        </w:rPr>
        <w:t>Romagnoli Maria</w:t>
      </w:r>
      <w:r>
        <w:rPr>
          <w:rFonts w:ascii="Times New Roman" w:hAnsi="Times New Roman" w:cs="Times New Roman"/>
        </w:rPr>
        <w:t xml:space="preserve"> ved. Negri (madre) di anni 67</w:t>
      </w:r>
    </w:p>
    <w:p w:rsidR="002B4CC7" w:rsidRDefault="002B4CC7" w:rsidP="002B4CC7">
      <w:pPr>
        <w:spacing w:after="0"/>
        <w:jc w:val="both"/>
        <w:rPr>
          <w:rFonts w:ascii="Times New Roman" w:hAnsi="Times New Roman" w:cs="Times New Roman"/>
        </w:rPr>
      </w:pPr>
      <w:r>
        <w:rPr>
          <w:rFonts w:ascii="Times New Roman" w:hAnsi="Times New Roman" w:cs="Times New Roman"/>
        </w:rPr>
        <w:t>25 gennaio</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color w:val="FF0000"/>
        </w:rPr>
        <w:t>Francia</w:t>
      </w:r>
      <w:r w:rsidRPr="00A552C6">
        <w:rPr>
          <w:rFonts w:ascii="Times New Roman" w:hAnsi="Times New Roman" w:cs="Times New Roman"/>
          <w:b/>
          <w:i/>
          <w:color w:val="FF0000"/>
        </w:rPr>
        <w:tab/>
      </w:r>
      <w:r w:rsidR="00312BB6">
        <w:rPr>
          <w:rFonts w:ascii="Times New Roman" w:hAnsi="Times New Roman" w:cs="Times New Roman"/>
        </w:rPr>
        <w:tab/>
      </w:r>
      <w:r w:rsidRPr="00312BB6">
        <w:rPr>
          <w:rFonts w:ascii="Times New Roman" w:hAnsi="Times New Roman" w:cs="Times New Roman"/>
          <w:b/>
          <w:i/>
        </w:rPr>
        <w:t>Cerri Giulia</w:t>
      </w:r>
      <w:r>
        <w:rPr>
          <w:rFonts w:ascii="Times New Roman" w:hAnsi="Times New Roman" w:cs="Times New Roman"/>
        </w:rPr>
        <w:t xml:space="preserve"> di Dionigi (moglie) di anni 34</w:t>
      </w:r>
    </w:p>
    <w:p w:rsidR="002B4CC7" w:rsidRDefault="002B4CC7" w:rsidP="002B4CC7">
      <w:pPr>
        <w:spacing w:after="0"/>
        <w:jc w:val="both"/>
        <w:rPr>
          <w:rFonts w:ascii="Times New Roman" w:hAnsi="Times New Roman" w:cs="Times New Roman"/>
        </w:rPr>
      </w:pPr>
      <w:r>
        <w:rPr>
          <w:rFonts w:ascii="Times New Roman" w:hAnsi="Times New Roman" w:cs="Times New Roman"/>
        </w:rPr>
        <w:t>25 gennaio</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color w:val="FF0000"/>
        </w:rPr>
        <w:t>Francia</w:t>
      </w:r>
      <w:r w:rsidRPr="00A552C6">
        <w:rPr>
          <w:rFonts w:ascii="Times New Roman" w:hAnsi="Times New Roman" w:cs="Times New Roman"/>
          <w:b/>
          <w:i/>
          <w:color w:val="FF0000"/>
        </w:rPr>
        <w:tab/>
      </w:r>
      <w:r w:rsidR="00312BB6">
        <w:rPr>
          <w:rFonts w:ascii="Times New Roman" w:hAnsi="Times New Roman" w:cs="Times New Roman"/>
        </w:rPr>
        <w:tab/>
      </w:r>
      <w:r w:rsidRPr="00312BB6">
        <w:rPr>
          <w:rFonts w:ascii="Times New Roman" w:hAnsi="Times New Roman" w:cs="Times New Roman"/>
          <w:b/>
          <w:i/>
        </w:rPr>
        <w:t>Negri Maria</w:t>
      </w:r>
      <w:r>
        <w:rPr>
          <w:rFonts w:ascii="Times New Roman" w:hAnsi="Times New Roman" w:cs="Times New Roman"/>
        </w:rPr>
        <w:t xml:space="preserve"> (figlia) di anni 8</w:t>
      </w:r>
    </w:p>
    <w:p w:rsidR="002B4CC7" w:rsidRDefault="002B4CC7" w:rsidP="002B4CC7">
      <w:pPr>
        <w:spacing w:after="0"/>
        <w:jc w:val="both"/>
        <w:rPr>
          <w:rFonts w:ascii="Times New Roman" w:hAnsi="Times New Roman" w:cs="Times New Roman"/>
        </w:rPr>
      </w:pPr>
      <w:r>
        <w:rPr>
          <w:rFonts w:ascii="Times New Roman" w:hAnsi="Times New Roman" w:cs="Times New Roman"/>
        </w:rPr>
        <w:t>25 gennaio</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color w:val="FF0000"/>
        </w:rPr>
        <w:t>Francia</w:t>
      </w:r>
      <w:r w:rsidRPr="00A552C6">
        <w:rPr>
          <w:rFonts w:ascii="Times New Roman" w:hAnsi="Times New Roman" w:cs="Times New Roman"/>
          <w:b/>
          <w:i/>
          <w:color w:val="FF0000"/>
        </w:rPr>
        <w:tab/>
      </w:r>
      <w:r w:rsidR="00312BB6">
        <w:rPr>
          <w:rFonts w:ascii="Times New Roman" w:hAnsi="Times New Roman" w:cs="Times New Roman"/>
        </w:rPr>
        <w:tab/>
      </w:r>
      <w:r w:rsidRPr="00312BB6">
        <w:rPr>
          <w:rFonts w:ascii="Times New Roman" w:hAnsi="Times New Roman" w:cs="Times New Roman"/>
          <w:b/>
          <w:i/>
        </w:rPr>
        <w:t>Negri Amalia</w:t>
      </w:r>
      <w:r>
        <w:rPr>
          <w:rFonts w:ascii="Times New Roman" w:hAnsi="Times New Roman" w:cs="Times New Roman"/>
        </w:rPr>
        <w:t xml:space="preserve"> (figlia) di anni 6</w:t>
      </w:r>
    </w:p>
    <w:p w:rsidR="002B4CC7" w:rsidRDefault="002B4CC7" w:rsidP="002B4CC7">
      <w:pPr>
        <w:spacing w:after="0"/>
        <w:jc w:val="both"/>
        <w:rPr>
          <w:rFonts w:ascii="Times New Roman" w:hAnsi="Times New Roman" w:cs="Times New Roman"/>
        </w:rPr>
      </w:pPr>
      <w:r>
        <w:rPr>
          <w:rFonts w:ascii="Times New Roman" w:hAnsi="Times New Roman" w:cs="Times New Roman"/>
        </w:rPr>
        <w:t>25 gennaio</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color w:val="FF0000"/>
        </w:rPr>
        <w:t>Francia</w:t>
      </w:r>
      <w:r w:rsidRPr="00A552C6">
        <w:rPr>
          <w:rFonts w:ascii="Times New Roman" w:hAnsi="Times New Roman" w:cs="Times New Roman"/>
          <w:b/>
          <w:i/>
          <w:color w:val="FF0000"/>
        </w:rPr>
        <w:tab/>
      </w:r>
      <w:r w:rsidR="00312BB6">
        <w:rPr>
          <w:rFonts w:ascii="Times New Roman" w:hAnsi="Times New Roman" w:cs="Times New Roman"/>
        </w:rPr>
        <w:tab/>
      </w:r>
      <w:r w:rsidRPr="00312BB6">
        <w:rPr>
          <w:rFonts w:ascii="Times New Roman" w:hAnsi="Times New Roman" w:cs="Times New Roman"/>
          <w:b/>
          <w:i/>
        </w:rPr>
        <w:t>Negri Felicita</w:t>
      </w:r>
      <w:r>
        <w:rPr>
          <w:rFonts w:ascii="Times New Roman" w:hAnsi="Times New Roman" w:cs="Times New Roman"/>
        </w:rPr>
        <w:t xml:space="preserve"> (figlia) di anni 4</w:t>
      </w:r>
    </w:p>
    <w:p w:rsidR="002B4CC7" w:rsidRDefault="002B4CC7" w:rsidP="002B4CC7">
      <w:pPr>
        <w:spacing w:after="0"/>
        <w:jc w:val="both"/>
        <w:rPr>
          <w:rFonts w:ascii="Times New Roman" w:hAnsi="Times New Roman" w:cs="Times New Roman"/>
        </w:rPr>
      </w:pPr>
      <w:r>
        <w:rPr>
          <w:rFonts w:ascii="Times New Roman" w:hAnsi="Times New Roman" w:cs="Times New Roman"/>
        </w:rPr>
        <w:t>25 gennaio</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color w:val="FF0000"/>
        </w:rPr>
        <w:t>Francia</w:t>
      </w:r>
      <w:r w:rsidRPr="00A552C6">
        <w:rPr>
          <w:rFonts w:ascii="Times New Roman" w:hAnsi="Times New Roman" w:cs="Times New Roman"/>
          <w:b/>
          <w:i/>
          <w:color w:val="FF0000"/>
        </w:rPr>
        <w:tab/>
      </w:r>
      <w:r w:rsidR="00312BB6">
        <w:rPr>
          <w:rFonts w:ascii="Times New Roman" w:hAnsi="Times New Roman" w:cs="Times New Roman"/>
        </w:rPr>
        <w:tab/>
      </w:r>
      <w:r w:rsidRPr="00312BB6">
        <w:rPr>
          <w:rFonts w:ascii="Times New Roman" w:hAnsi="Times New Roman" w:cs="Times New Roman"/>
          <w:b/>
          <w:i/>
        </w:rPr>
        <w:t>Negri Elia</w:t>
      </w:r>
      <w:r>
        <w:rPr>
          <w:rFonts w:ascii="Times New Roman" w:hAnsi="Times New Roman" w:cs="Times New Roman"/>
        </w:rPr>
        <w:t xml:space="preserve"> (figlia) di mesi 8</w:t>
      </w:r>
    </w:p>
    <w:p w:rsidR="002B4CC7" w:rsidRDefault="002B4CC7" w:rsidP="002B4CC7">
      <w:pPr>
        <w:spacing w:after="0"/>
        <w:jc w:val="both"/>
        <w:rPr>
          <w:rFonts w:ascii="Times New Roman" w:hAnsi="Times New Roman" w:cs="Times New Roman"/>
        </w:rPr>
      </w:pPr>
      <w:r>
        <w:rPr>
          <w:rFonts w:ascii="Times New Roman" w:hAnsi="Times New Roman" w:cs="Times New Roman"/>
        </w:rPr>
        <w:t>28 gennaio</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rPr>
        <w:t>Rolando Gaudenzio</w:t>
      </w:r>
      <w:r>
        <w:rPr>
          <w:rFonts w:ascii="Times New Roman" w:hAnsi="Times New Roman" w:cs="Times New Roman"/>
        </w:rPr>
        <w:t xml:space="preserve"> di Bernardo</w:t>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28 gennaio</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rPr>
        <w:t>Rolando Egidio</w:t>
      </w:r>
      <w:r>
        <w:rPr>
          <w:rFonts w:ascii="Times New Roman" w:hAnsi="Times New Roman" w:cs="Times New Roman"/>
        </w:rPr>
        <w:t xml:space="preserve"> di Gaudenzio</w:t>
      </w:r>
      <w:r>
        <w:rPr>
          <w:rFonts w:ascii="Times New Roman" w:hAnsi="Times New Roman" w:cs="Times New Roman"/>
        </w:rPr>
        <w:tab/>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28 gennaio</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color w:val="FF0000"/>
        </w:rPr>
        <w:t>Francia</w:t>
      </w:r>
      <w:r w:rsidRPr="00A552C6">
        <w:rPr>
          <w:rFonts w:ascii="Times New Roman" w:hAnsi="Times New Roman" w:cs="Times New Roman"/>
          <w:b/>
          <w:i/>
          <w:color w:val="FF0000"/>
        </w:rPr>
        <w:tab/>
      </w:r>
      <w:r w:rsidR="00312BB6">
        <w:rPr>
          <w:rFonts w:ascii="Times New Roman" w:hAnsi="Times New Roman" w:cs="Times New Roman"/>
        </w:rPr>
        <w:tab/>
      </w:r>
      <w:r w:rsidRPr="00312BB6">
        <w:rPr>
          <w:rFonts w:ascii="Times New Roman" w:hAnsi="Times New Roman" w:cs="Times New Roman"/>
          <w:b/>
          <w:i/>
        </w:rPr>
        <w:t>Perazzi Domenico</w:t>
      </w:r>
      <w:r>
        <w:rPr>
          <w:rFonts w:ascii="Times New Roman" w:hAnsi="Times New Roman" w:cs="Times New Roman"/>
        </w:rPr>
        <w:t xml:space="preserve"> di Felice</w:t>
      </w:r>
      <w:r>
        <w:rPr>
          <w:rFonts w:ascii="Times New Roman" w:hAnsi="Times New Roman" w:cs="Times New Roman"/>
        </w:rPr>
        <w:tab/>
      </w:r>
      <w:r>
        <w:rPr>
          <w:rFonts w:ascii="Times New Roman" w:hAnsi="Times New Roman" w:cs="Times New Roman"/>
        </w:rPr>
        <w:tab/>
        <w:t>manovale</w:t>
      </w:r>
    </w:p>
    <w:p w:rsidR="002B4CC7" w:rsidRDefault="002B4CC7" w:rsidP="002B4CC7">
      <w:pPr>
        <w:spacing w:after="0"/>
        <w:jc w:val="both"/>
        <w:rPr>
          <w:rFonts w:ascii="Times New Roman" w:hAnsi="Times New Roman" w:cs="Times New Roman"/>
        </w:rPr>
      </w:pPr>
      <w:r>
        <w:rPr>
          <w:rFonts w:ascii="Times New Roman" w:hAnsi="Times New Roman" w:cs="Times New Roman"/>
        </w:rPr>
        <w:t>3 febbraio</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color w:val="FF0000"/>
        </w:rPr>
        <w:t>Francia</w:t>
      </w:r>
      <w:r w:rsidRPr="00A552C6">
        <w:rPr>
          <w:rFonts w:ascii="Times New Roman" w:hAnsi="Times New Roman" w:cs="Times New Roman"/>
          <w:b/>
          <w:i/>
          <w:color w:val="FF0000"/>
        </w:rPr>
        <w:tab/>
      </w:r>
      <w:r w:rsidR="00312BB6">
        <w:rPr>
          <w:rFonts w:ascii="Times New Roman" w:hAnsi="Times New Roman" w:cs="Times New Roman"/>
        </w:rPr>
        <w:tab/>
      </w:r>
      <w:r w:rsidRPr="00312BB6">
        <w:rPr>
          <w:rFonts w:ascii="Times New Roman" w:hAnsi="Times New Roman" w:cs="Times New Roman"/>
          <w:b/>
          <w:i/>
        </w:rPr>
        <w:t>Peroni Gius.Carlo</w:t>
      </w:r>
      <w:r>
        <w:rPr>
          <w:rFonts w:ascii="Times New Roman" w:hAnsi="Times New Roman" w:cs="Times New Roman"/>
        </w:rPr>
        <w:t xml:space="preserve"> di Tomaso</w:t>
      </w:r>
      <w:r>
        <w:rPr>
          <w:rFonts w:ascii="Times New Roman" w:hAnsi="Times New Roman" w:cs="Times New Roman"/>
        </w:rPr>
        <w:tab/>
      </w:r>
      <w:r>
        <w:rPr>
          <w:rFonts w:ascii="Times New Roman" w:hAnsi="Times New Roman" w:cs="Times New Roman"/>
        </w:rPr>
        <w:tab/>
        <w:t>filatore</w:t>
      </w:r>
    </w:p>
    <w:p w:rsidR="002B4CC7" w:rsidRDefault="002B4CC7" w:rsidP="002B4CC7">
      <w:pPr>
        <w:spacing w:after="0"/>
        <w:jc w:val="both"/>
        <w:rPr>
          <w:rFonts w:ascii="Times New Roman" w:hAnsi="Times New Roman" w:cs="Times New Roman"/>
        </w:rPr>
      </w:pPr>
      <w:r>
        <w:rPr>
          <w:rFonts w:ascii="Times New Roman" w:hAnsi="Times New Roman" w:cs="Times New Roman"/>
        </w:rPr>
        <w:t>5 febbraio</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rPr>
        <w:t>Pavesi Leonino</w:t>
      </w:r>
      <w:r>
        <w:rPr>
          <w:rFonts w:ascii="Times New Roman" w:hAnsi="Times New Roman" w:cs="Times New Roman"/>
        </w:rPr>
        <w:t xml:space="preserve"> di Giacomo</w:t>
      </w:r>
      <w:r>
        <w:rPr>
          <w:rFonts w:ascii="Times New Roman" w:hAnsi="Times New Roman" w:cs="Times New Roman"/>
        </w:rPr>
        <w:tab/>
      </w:r>
      <w:r>
        <w:rPr>
          <w:rFonts w:ascii="Times New Roman" w:hAnsi="Times New Roman" w:cs="Times New Roman"/>
        </w:rPr>
        <w:tab/>
        <w:t>muratore</w:t>
      </w:r>
      <w:r>
        <w:rPr>
          <w:rFonts w:ascii="Times New Roman" w:hAnsi="Times New Roman" w:cs="Times New Roman"/>
        </w:rPr>
        <w:tab/>
        <w:t>affidato allo zio Sola Salvatore</w:t>
      </w:r>
    </w:p>
    <w:p w:rsidR="002B4CC7" w:rsidRDefault="002B4CC7" w:rsidP="002B4CC7">
      <w:pPr>
        <w:spacing w:after="0"/>
        <w:jc w:val="both"/>
        <w:rPr>
          <w:rFonts w:ascii="Times New Roman" w:hAnsi="Times New Roman" w:cs="Times New Roman"/>
        </w:rPr>
      </w:pPr>
      <w:r>
        <w:rPr>
          <w:rFonts w:ascii="Times New Roman" w:hAnsi="Times New Roman" w:cs="Times New Roman"/>
        </w:rPr>
        <w:t>5 febbraio</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rPr>
        <w:t>Pavesi Eleuterio</w:t>
      </w:r>
      <w:r>
        <w:rPr>
          <w:rFonts w:ascii="Times New Roman" w:hAnsi="Times New Roman" w:cs="Times New Roman"/>
        </w:rPr>
        <w:t xml:space="preserve"> di Giacomo</w:t>
      </w:r>
      <w:r>
        <w:rPr>
          <w:rFonts w:ascii="Times New Roman" w:hAnsi="Times New Roman" w:cs="Times New Roman"/>
        </w:rPr>
        <w:tab/>
      </w:r>
      <w:r>
        <w:rPr>
          <w:rFonts w:ascii="Times New Roman" w:hAnsi="Times New Roman" w:cs="Times New Roman"/>
        </w:rPr>
        <w:tab/>
        <w:t>manovale</w:t>
      </w:r>
      <w:r>
        <w:rPr>
          <w:rFonts w:ascii="Times New Roman" w:hAnsi="Times New Roman" w:cs="Times New Roman"/>
        </w:rPr>
        <w:tab/>
        <w:t>affidato allo zio Sola Salvatore</w:t>
      </w:r>
    </w:p>
    <w:p w:rsidR="002B4CC7" w:rsidRDefault="002B4CC7" w:rsidP="002B4CC7">
      <w:pPr>
        <w:spacing w:after="0"/>
        <w:jc w:val="both"/>
        <w:rPr>
          <w:rFonts w:ascii="Times New Roman" w:hAnsi="Times New Roman" w:cs="Times New Roman"/>
        </w:rPr>
      </w:pPr>
      <w:r>
        <w:rPr>
          <w:rFonts w:ascii="Times New Roman" w:hAnsi="Times New Roman" w:cs="Times New Roman"/>
        </w:rPr>
        <w:t>7 febbraio</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rPr>
        <w:t>Polo Vincenzo</w:t>
      </w:r>
      <w:r>
        <w:rPr>
          <w:rFonts w:ascii="Times New Roman" w:hAnsi="Times New Roman" w:cs="Times New Roman"/>
        </w:rPr>
        <w:t xml:space="preserve"> di Carlo</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calzolaio</w:t>
      </w:r>
    </w:p>
    <w:p w:rsidR="002B4CC7" w:rsidRDefault="002B4CC7" w:rsidP="002B4CC7">
      <w:pPr>
        <w:spacing w:after="0"/>
        <w:jc w:val="both"/>
        <w:rPr>
          <w:rFonts w:ascii="Times New Roman" w:hAnsi="Times New Roman" w:cs="Times New Roman"/>
        </w:rPr>
      </w:pPr>
      <w:r>
        <w:rPr>
          <w:rFonts w:ascii="Times New Roman" w:hAnsi="Times New Roman" w:cs="Times New Roman"/>
        </w:rPr>
        <w:t>11 febbraio</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rPr>
        <w:t>Bonola Attilio</w:t>
      </w:r>
      <w:r>
        <w:rPr>
          <w:rFonts w:ascii="Times New Roman" w:hAnsi="Times New Roman" w:cs="Times New Roman"/>
        </w:rPr>
        <w:t xml:space="preserve"> di Silvano</w:t>
      </w:r>
      <w:r>
        <w:rPr>
          <w:rFonts w:ascii="Times New Roman" w:hAnsi="Times New Roman" w:cs="Times New Roman"/>
        </w:rPr>
        <w:tab/>
      </w:r>
      <w:r>
        <w:rPr>
          <w:rFonts w:ascii="Times New Roman" w:hAnsi="Times New Roman" w:cs="Times New Roman"/>
        </w:rPr>
        <w:tab/>
        <w:t>maniscalco</w:t>
      </w:r>
      <w:r>
        <w:rPr>
          <w:rFonts w:ascii="Times New Roman" w:hAnsi="Times New Roman" w:cs="Times New Roman"/>
        </w:rPr>
        <w:tab/>
        <w:t>affidato dal padre a Baragiotta Giuseppe Benigno</w:t>
      </w:r>
    </w:p>
    <w:p w:rsidR="002B4CC7" w:rsidRDefault="002B4CC7" w:rsidP="002B4CC7">
      <w:pPr>
        <w:spacing w:after="0"/>
        <w:jc w:val="both"/>
        <w:rPr>
          <w:rFonts w:ascii="Times New Roman" w:hAnsi="Times New Roman" w:cs="Times New Roman"/>
        </w:rPr>
      </w:pPr>
      <w:r>
        <w:rPr>
          <w:rFonts w:ascii="Times New Roman" w:hAnsi="Times New Roman" w:cs="Times New Roman"/>
        </w:rPr>
        <w:t xml:space="preserve">12 febbraio </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rPr>
        <w:t>Bonola Luigi</w:t>
      </w:r>
      <w:r>
        <w:rPr>
          <w:rFonts w:ascii="Times New Roman" w:hAnsi="Times New Roman" w:cs="Times New Roman"/>
        </w:rPr>
        <w:t xml:space="preserve"> di Bernardo</w:t>
      </w:r>
      <w:r>
        <w:rPr>
          <w:rFonts w:ascii="Times New Roman" w:hAnsi="Times New Roman" w:cs="Times New Roman"/>
        </w:rPr>
        <w:tab/>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12 febbraio</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rPr>
        <w:t>Massarotti Federico</w:t>
      </w:r>
      <w:r>
        <w:rPr>
          <w:rFonts w:ascii="Times New Roman" w:hAnsi="Times New Roman" w:cs="Times New Roman"/>
        </w:rPr>
        <w:t xml:space="preserve"> di Carlo</w:t>
      </w:r>
      <w:r>
        <w:rPr>
          <w:rFonts w:ascii="Times New Roman" w:hAnsi="Times New Roman" w:cs="Times New Roman"/>
        </w:rPr>
        <w:tab/>
      </w:r>
      <w:r>
        <w:rPr>
          <w:rFonts w:ascii="Times New Roman" w:hAnsi="Times New Roman" w:cs="Times New Roman"/>
        </w:rPr>
        <w:tab/>
        <w:t>lattoniere</w:t>
      </w:r>
      <w:r>
        <w:rPr>
          <w:rFonts w:ascii="Times New Roman" w:hAnsi="Times New Roman" w:cs="Times New Roman"/>
        </w:rPr>
        <w:tab/>
        <w:t>accompagnato da Bonola Luigi di Bernardo</w:t>
      </w:r>
    </w:p>
    <w:p w:rsidR="002B4CC7" w:rsidRDefault="002B4CC7" w:rsidP="002B4CC7">
      <w:pPr>
        <w:spacing w:after="0"/>
        <w:jc w:val="both"/>
        <w:rPr>
          <w:rFonts w:ascii="Times New Roman" w:hAnsi="Times New Roman" w:cs="Times New Roman"/>
        </w:rPr>
      </w:pPr>
      <w:r>
        <w:rPr>
          <w:rFonts w:ascii="Times New Roman" w:hAnsi="Times New Roman" w:cs="Times New Roman"/>
        </w:rPr>
        <w:t>16 febbraio</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color w:val="FF0000"/>
        </w:rPr>
        <w:t>Francia</w:t>
      </w:r>
      <w:r w:rsidRPr="00A552C6">
        <w:rPr>
          <w:rFonts w:ascii="Times New Roman" w:hAnsi="Times New Roman" w:cs="Times New Roman"/>
          <w:b/>
          <w:i/>
          <w:color w:val="FF0000"/>
        </w:rPr>
        <w:tab/>
      </w:r>
      <w:r w:rsidR="00312BB6">
        <w:rPr>
          <w:rFonts w:ascii="Times New Roman" w:hAnsi="Times New Roman" w:cs="Times New Roman"/>
        </w:rPr>
        <w:tab/>
      </w:r>
      <w:r w:rsidRPr="00312BB6">
        <w:rPr>
          <w:rFonts w:ascii="Times New Roman" w:hAnsi="Times New Roman" w:cs="Times New Roman"/>
          <w:b/>
          <w:i/>
        </w:rPr>
        <w:t>Gianola Giacomo</w:t>
      </w:r>
      <w:r>
        <w:rPr>
          <w:rFonts w:ascii="Times New Roman" w:hAnsi="Times New Roman" w:cs="Times New Roman"/>
        </w:rPr>
        <w:t xml:space="preserve"> di Giov.Giuseppe</w:t>
      </w:r>
      <w:r>
        <w:rPr>
          <w:rFonts w:ascii="Times New Roman" w:hAnsi="Times New Roman" w:cs="Times New Roman"/>
        </w:rPr>
        <w:tab/>
        <w:t>muratore</w:t>
      </w:r>
      <w:r>
        <w:rPr>
          <w:rFonts w:ascii="Times New Roman" w:hAnsi="Times New Roman" w:cs="Times New Roman"/>
        </w:rPr>
        <w:tab/>
        <w:t>affidato a Fornara Giovanni di Carlo</w:t>
      </w:r>
    </w:p>
    <w:p w:rsidR="002B4CC7" w:rsidRDefault="002B4CC7" w:rsidP="002B4CC7">
      <w:pPr>
        <w:spacing w:after="0"/>
        <w:jc w:val="both"/>
        <w:rPr>
          <w:rFonts w:ascii="Times New Roman" w:hAnsi="Times New Roman" w:cs="Times New Roman"/>
        </w:rPr>
      </w:pPr>
      <w:r>
        <w:rPr>
          <w:rFonts w:ascii="Times New Roman" w:hAnsi="Times New Roman" w:cs="Times New Roman"/>
        </w:rPr>
        <w:t>16 febbraio</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rPr>
        <w:t>Fornara Bern.Giacomo</w:t>
      </w:r>
      <w:r>
        <w:rPr>
          <w:rFonts w:ascii="Times New Roman" w:hAnsi="Times New Roman" w:cs="Times New Roman"/>
        </w:rPr>
        <w:t xml:space="preserve"> di Giovanni</w:t>
      </w:r>
      <w:r>
        <w:rPr>
          <w:rFonts w:ascii="Times New Roman" w:hAnsi="Times New Roman" w:cs="Times New Roman"/>
        </w:rPr>
        <w:tab/>
        <w:t>manovale</w:t>
      </w:r>
      <w:r>
        <w:rPr>
          <w:rFonts w:ascii="Times New Roman" w:hAnsi="Times New Roman" w:cs="Times New Roman"/>
        </w:rPr>
        <w:tab/>
        <w:t>affidato al cugino Gattone Luigi di Giovanni</w:t>
      </w:r>
    </w:p>
    <w:p w:rsidR="002B4CC7" w:rsidRDefault="002B4CC7" w:rsidP="002B4CC7">
      <w:pPr>
        <w:spacing w:after="0"/>
        <w:jc w:val="both"/>
        <w:rPr>
          <w:rFonts w:ascii="Times New Roman" w:hAnsi="Times New Roman" w:cs="Times New Roman"/>
        </w:rPr>
      </w:pPr>
      <w:r>
        <w:rPr>
          <w:rFonts w:ascii="Times New Roman" w:hAnsi="Times New Roman" w:cs="Times New Roman"/>
        </w:rPr>
        <w:t>16 febbraio</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color w:val="FF0000"/>
        </w:rPr>
        <w:t>Francia/Svizzera</w:t>
      </w:r>
      <w:r>
        <w:rPr>
          <w:rFonts w:ascii="Times New Roman" w:hAnsi="Times New Roman" w:cs="Times New Roman"/>
        </w:rPr>
        <w:tab/>
      </w:r>
      <w:r w:rsidRPr="00312BB6">
        <w:rPr>
          <w:rFonts w:ascii="Times New Roman" w:hAnsi="Times New Roman" w:cs="Times New Roman"/>
          <w:b/>
          <w:i/>
        </w:rPr>
        <w:t>Chiarini Luigi</w:t>
      </w:r>
      <w:r>
        <w:rPr>
          <w:rFonts w:ascii="Times New Roman" w:hAnsi="Times New Roman" w:cs="Times New Roman"/>
        </w:rPr>
        <w:t xml:space="preserve"> di Gaudenzio</w:t>
      </w:r>
      <w:r>
        <w:rPr>
          <w:rFonts w:ascii="Times New Roman" w:hAnsi="Times New Roman" w:cs="Times New Roman"/>
        </w:rPr>
        <w:tab/>
      </w:r>
      <w:r>
        <w:rPr>
          <w:rFonts w:ascii="Times New Roman" w:hAnsi="Times New Roman" w:cs="Times New Roman"/>
        </w:rPr>
        <w:tab/>
        <w:t>falegname</w:t>
      </w:r>
      <w:r>
        <w:rPr>
          <w:rFonts w:ascii="Times New Roman" w:hAnsi="Times New Roman" w:cs="Times New Roman"/>
        </w:rPr>
        <w:tab/>
        <w:t>affidato al parente Sartore Carlo di Giovanni</w:t>
      </w:r>
    </w:p>
    <w:p w:rsidR="002B4CC7" w:rsidRDefault="002B4CC7" w:rsidP="002B4CC7">
      <w:pPr>
        <w:spacing w:after="0"/>
        <w:jc w:val="both"/>
        <w:rPr>
          <w:rFonts w:ascii="Times New Roman" w:hAnsi="Times New Roman" w:cs="Times New Roman"/>
        </w:rPr>
      </w:pPr>
      <w:r>
        <w:rPr>
          <w:rFonts w:ascii="Times New Roman" w:hAnsi="Times New Roman" w:cs="Times New Roman"/>
        </w:rPr>
        <w:t>18 febbraio</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color w:val="FF0000"/>
        </w:rPr>
        <w:t>Francia</w:t>
      </w:r>
      <w:r w:rsidRPr="00A552C6">
        <w:rPr>
          <w:rFonts w:ascii="Times New Roman" w:hAnsi="Times New Roman" w:cs="Times New Roman"/>
          <w:b/>
          <w:i/>
          <w:color w:val="FF0000"/>
        </w:rPr>
        <w:tab/>
      </w:r>
      <w:r w:rsidR="00312BB6">
        <w:rPr>
          <w:rFonts w:ascii="Times New Roman" w:hAnsi="Times New Roman" w:cs="Times New Roman"/>
        </w:rPr>
        <w:tab/>
      </w:r>
      <w:r w:rsidRPr="00312BB6">
        <w:rPr>
          <w:rFonts w:ascii="Times New Roman" w:hAnsi="Times New Roman" w:cs="Times New Roman"/>
          <w:b/>
          <w:i/>
        </w:rPr>
        <w:t>Sagliaschi Raimondo</w:t>
      </w:r>
      <w:r>
        <w:rPr>
          <w:rFonts w:ascii="Times New Roman" w:hAnsi="Times New Roman" w:cs="Times New Roman"/>
        </w:rPr>
        <w:t xml:space="preserve"> di Giovanni</w:t>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lastRenderedPageBreak/>
        <w:t>21 febbraio</w:t>
      </w:r>
      <w:r>
        <w:rPr>
          <w:rFonts w:ascii="Times New Roman" w:hAnsi="Times New Roman" w:cs="Times New Roman"/>
        </w:rPr>
        <w:tab/>
      </w:r>
      <w:r>
        <w:rPr>
          <w:rFonts w:ascii="Times New Roman" w:hAnsi="Times New Roman" w:cs="Times New Roman"/>
        </w:rPr>
        <w:tab/>
      </w:r>
      <w:r w:rsidRPr="00A552C6">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rPr>
        <w:t>Rinolfi Pierino Ang.</w:t>
      </w:r>
      <w:r>
        <w:rPr>
          <w:rFonts w:ascii="Times New Roman" w:hAnsi="Times New Roman" w:cs="Times New Roman"/>
        </w:rPr>
        <w:t xml:space="preserve"> Di Bernardo</w:t>
      </w:r>
      <w:r>
        <w:rPr>
          <w:rFonts w:ascii="Times New Roman" w:hAnsi="Times New Roman" w:cs="Times New Roman"/>
        </w:rPr>
        <w:tab/>
        <w:t>garz. m</w:t>
      </w:r>
      <w:r>
        <w:rPr>
          <w:rFonts w:ascii="Times New Roman" w:hAnsi="Times New Roman" w:cs="Times New Roman"/>
        </w:rPr>
        <w:tab/>
        <w:t>uratore</w:t>
      </w:r>
      <w:r>
        <w:rPr>
          <w:rFonts w:ascii="Times New Roman" w:hAnsi="Times New Roman" w:cs="Times New Roman"/>
        </w:rPr>
        <w:tab/>
        <w:t>affidato allo zio Gianola Giuseppe di Giovanni</w:t>
      </w:r>
    </w:p>
    <w:p w:rsidR="002B4CC7" w:rsidRDefault="002B4CC7" w:rsidP="002B4CC7">
      <w:pPr>
        <w:spacing w:after="0"/>
        <w:jc w:val="both"/>
        <w:rPr>
          <w:rFonts w:ascii="Times New Roman" w:hAnsi="Times New Roman" w:cs="Times New Roman"/>
        </w:rPr>
      </w:pPr>
      <w:r>
        <w:rPr>
          <w:rFonts w:ascii="Times New Roman" w:hAnsi="Times New Roman" w:cs="Times New Roman"/>
        </w:rPr>
        <w:t>25 febbraio</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Francia</w:t>
      </w:r>
      <w:r w:rsidRPr="00312BB6">
        <w:rPr>
          <w:rFonts w:ascii="Times New Roman" w:hAnsi="Times New Roman" w:cs="Times New Roman"/>
          <w:b/>
          <w:i/>
          <w:color w:val="FF0000"/>
        </w:rPr>
        <w:tab/>
      </w:r>
      <w:r w:rsidR="00312BB6">
        <w:rPr>
          <w:rFonts w:ascii="Times New Roman" w:hAnsi="Times New Roman" w:cs="Times New Roman"/>
        </w:rPr>
        <w:tab/>
      </w:r>
      <w:r w:rsidRPr="00312BB6">
        <w:rPr>
          <w:rFonts w:ascii="Times New Roman" w:hAnsi="Times New Roman" w:cs="Times New Roman"/>
          <w:b/>
          <w:i/>
        </w:rPr>
        <w:t>Bonola Franc.Giov</w:t>
      </w:r>
      <w:r>
        <w:rPr>
          <w:rFonts w:ascii="Times New Roman" w:hAnsi="Times New Roman" w:cs="Times New Roman"/>
        </w:rPr>
        <w:t>. di Giovanni</w:t>
      </w:r>
      <w:r>
        <w:rPr>
          <w:rFonts w:ascii="Times New Roman" w:hAnsi="Times New Roman" w:cs="Times New Roman"/>
        </w:rPr>
        <w:tab/>
        <w:t>garz.muratore</w:t>
      </w:r>
      <w:r>
        <w:rPr>
          <w:rFonts w:ascii="Times New Roman" w:hAnsi="Times New Roman" w:cs="Times New Roman"/>
        </w:rPr>
        <w:tab/>
        <w:t>affidato al fratello Bonola Francesco</w:t>
      </w:r>
    </w:p>
    <w:p w:rsidR="002B4CC7" w:rsidRDefault="002B4CC7" w:rsidP="002B4CC7">
      <w:pPr>
        <w:spacing w:after="0"/>
        <w:jc w:val="both"/>
        <w:rPr>
          <w:rFonts w:ascii="Times New Roman" w:hAnsi="Times New Roman" w:cs="Times New Roman"/>
        </w:rPr>
      </w:pPr>
      <w:r>
        <w:rPr>
          <w:rFonts w:ascii="Times New Roman" w:hAnsi="Times New Roman" w:cs="Times New Roman"/>
        </w:rPr>
        <w:t>28 febbraio</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rPr>
        <w:t>Sola Ottavio</w:t>
      </w:r>
      <w:r>
        <w:rPr>
          <w:rFonts w:ascii="Times New Roman" w:hAnsi="Times New Roman" w:cs="Times New Roman"/>
        </w:rPr>
        <w:t xml:space="preserve"> di Rocco</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falegname</w:t>
      </w:r>
    </w:p>
    <w:p w:rsidR="002B4CC7" w:rsidRDefault="002B4CC7" w:rsidP="002B4CC7">
      <w:pPr>
        <w:spacing w:after="0"/>
        <w:jc w:val="both"/>
        <w:rPr>
          <w:rFonts w:ascii="Times New Roman" w:hAnsi="Times New Roman" w:cs="Times New Roman"/>
        </w:rPr>
      </w:pPr>
      <w:r>
        <w:rPr>
          <w:rFonts w:ascii="Times New Roman" w:hAnsi="Times New Roman" w:cs="Times New Roman"/>
        </w:rPr>
        <w:t>3 marzo</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Francia</w:t>
      </w:r>
      <w:r w:rsidR="00312BB6">
        <w:rPr>
          <w:rFonts w:ascii="Times New Roman" w:hAnsi="Times New Roman" w:cs="Times New Roman"/>
        </w:rPr>
        <w:tab/>
      </w:r>
      <w:r w:rsidR="00312BB6">
        <w:rPr>
          <w:rFonts w:ascii="Times New Roman" w:hAnsi="Times New Roman" w:cs="Times New Roman"/>
        </w:rPr>
        <w:tab/>
      </w:r>
      <w:r w:rsidRPr="00312BB6">
        <w:rPr>
          <w:rFonts w:ascii="Times New Roman" w:hAnsi="Times New Roman" w:cs="Times New Roman"/>
          <w:b/>
          <w:i/>
        </w:rPr>
        <w:t>Gippa Giovanni</w:t>
      </w:r>
      <w:r>
        <w:rPr>
          <w:rFonts w:ascii="Times New Roman" w:hAnsi="Times New Roman" w:cs="Times New Roman"/>
        </w:rPr>
        <w:t xml:space="preserve"> di Alberto</w:t>
      </w:r>
      <w:r>
        <w:rPr>
          <w:rFonts w:ascii="Times New Roman" w:hAnsi="Times New Roman" w:cs="Times New Roman"/>
        </w:rPr>
        <w:tab/>
      </w:r>
      <w:r>
        <w:rPr>
          <w:rFonts w:ascii="Times New Roman" w:hAnsi="Times New Roman" w:cs="Times New Roman"/>
        </w:rPr>
        <w:tab/>
        <w:t>gessatore</w:t>
      </w:r>
    </w:p>
    <w:p w:rsidR="002B4CC7" w:rsidRDefault="002B4CC7" w:rsidP="002B4CC7">
      <w:pPr>
        <w:spacing w:after="0"/>
        <w:jc w:val="both"/>
        <w:rPr>
          <w:rFonts w:ascii="Times New Roman" w:hAnsi="Times New Roman" w:cs="Times New Roman"/>
        </w:rPr>
      </w:pPr>
      <w:r>
        <w:rPr>
          <w:rFonts w:ascii="Times New Roman" w:hAnsi="Times New Roman" w:cs="Times New Roman"/>
        </w:rPr>
        <w:t>3 marzo</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Francia</w:t>
      </w:r>
      <w:r w:rsidRPr="00312BB6">
        <w:rPr>
          <w:rFonts w:ascii="Times New Roman" w:hAnsi="Times New Roman" w:cs="Times New Roman"/>
          <w:b/>
          <w:i/>
          <w:color w:val="FF0000"/>
        </w:rPr>
        <w:tab/>
      </w:r>
      <w:r w:rsidR="00312BB6">
        <w:rPr>
          <w:rFonts w:ascii="Times New Roman" w:hAnsi="Times New Roman" w:cs="Times New Roman"/>
        </w:rPr>
        <w:tab/>
      </w:r>
      <w:r w:rsidRPr="00312BB6">
        <w:rPr>
          <w:rFonts w:ascii="Times New Roman" w:hAnsi="Times New Roman" w:cs="Times New Roman"/>
          <w:b/>
          <w:i/>
        </w:rPr>
        <w:t>Gippa Alberto</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gessatore</w:t>
      </w:r>
    </w:p>
    <w:p w:rsidR="002B4CC7" w:rsidRDefault="002B4CC7" w:rsidP="002B4CC7">
      <w:pPr>
        <w:spacing w:after="0"/>
        <w:jc w:val="both"/>
        <w:rPr>
          <w:rFonts w:ascii="Times New Roman" w:hAnsi="Times New Roman" w:cs="Times New Roman"/>
        </w:rPr>
      </w:pPr>
      <w:r>
        <w:rPr>
          <w:rFonts w:ascii="Times New Roman" w:hAnsi="Times New Roman" w:cs="Times New Roman"/>
        </w:rPr>
        <w:t>3 marzo</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rPr>
        <w:t>Passegini Angelo</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filatore</w:t>
      </w:r>
    </w:p>
    <w:p w:rsidR="002B4CC7" w:rsidRDefault="002B4CC7" w:rsidP="002B4CC7">
      <w:pPr>
        <w:spacing w:after="0"/>
        <w:jc w:val="both"/>
        <w:rPr>
          <w:rFonts w:ascii="Times New Roman" w:hAnsi="Times New Roman" w:cs="Times New Roman"/>
        </w:rPr>
      </w:pPr>
      <w:r>
        <w:rPr>
          <w:rFonts w:ascii="Times New Roman" w:hAnsi="Times New Roman" w:cs="Times New Roman"/>
        </w:rPr>
        <w:t>4 marzo</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rPr>
        <w:t>Arienta Carlo</w:t>
      </w:r>
      <w:r>
        <w:rPr>
          <w:rFonts w:ascii="Times New Roman" w:hAnsi="Times New Roman" w:cs="Times New Roman"/>
        </w:rPr>
        <w:t xml:space="preserve"> di Lorenzo</w:t>
      </w:r>
      <w:r>
        <w:rPr>
          <w:rFonts w:ascii="Times New Roman" w:hAnsi="Times New Roman" w:cs="Times New Roman"/>
        </w:rPr>
        <w:tab/>
      </w:r>
      <w:r>
        <w:rPr>
          <w:rFonts w:ascii="Times New Roman" w:hAnsi="Times New Roman" w:cs="Times New Roman"/>
        </w:rPr>
        <w:tab/>
        <w:t>bracciante</w:t>
      </w:r>
    </w:p>
    <w:p w:rsidR="002B4CC7" w:rsidRDefault="002B4CC7" w:rsidP="002B4CC7">
      <w:pPr>
        <w:spacing w:after="0"/>
        <w:jc w:val="both"/>
        <w:rPr>
          <w:rFonts w:ascii="Times New Roman" w:hAnsi="Times New Roman" w:cs="Times New Roman"/>
        </w:rPr>
      </w:pPr>
      <w:r>
        <w:rPr>
          <w:rFonts w:ascii="Times New Roman" w:hAnsi="Times New Roman" w:cs="Times New Roman"/>
        </w:rPr>
        <w:t>7 marzo</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Francia</w:t>
      </w:r>
      <w:r w:rsidR="00312BB6">
        <w:rPr>
          <w:rFonts w:ascii="Times New Roman" w:hAnsi="Times New Roman" w:cs="Times New Roman"/>
        </w:rPr>
        <w:tab/>
      </w:r>
      <w:r w:rsidR="00312BB6">
        <w:rPr>
          <w:rFonts w:ascii="Times New Roman" w:hAnsi="Times New Roman" w:cs="Times New Roman"/>
        </w:rPr>
        <w:tab/>
      </w:r>
      <w:r w:rsidRPr="00312BB6">
        <w:rPr>
          <w:rFonts w:ascii="Times New Roman" w:hAnsi="Times New Roman" w:cs="Times New Roman"/>
          <w:b/>
          <w:i/>
        </w:rPr>
        <w:t>Borelli Giovanni</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11 marzo</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rPr>
        <w:t>Borelli Gio.Luigi</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gessatore</w:t>
      </w:r>
    </w:p>
    <w:p w:rsidR="002B4CC7" w:rsidRDefault="002B4CC7" w:rsidP="002B4CC7">
      <w:pPr>
        <w:spacing w:after="0"/>
        <w:jc w:val="both"/>
        <w:rPr>
          <w:rFonts w:ascii="Times New Roman" w:hAnsi="Times New Roman" w:cs="Times New Roman"/>
        </w:rPr>
      </w:pPr>
      <w:r>
        <w:rPr>
          <w:rFonts w:ascii="Times New Roman" w:hAnsi="Times New Roman" w:cs="Times New Roman"/>
        </w:rPr>
        <w:t>12 marzo</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rPr>
        <w:t>Borelli Lorenzo</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manovale</w:t>
      </w:r>
      <w:r>
        <w:rPr>
          <w:rFonts w:ascii="Times New Roman" w:hAnsi="Times New Roman" w:cs="Times New Roman"/>
        </w:rPr>
        <w:tab/>
        <w:t>accompagnato dal fratello Borelli Giovanni</w:t>
      </w:r>
    </w:p>
    <w:p w:rsidR="002B4CC7" w:rsidRDefault="002B4CC7" w:rsidP="002B4CC7">
      <w:pPr>
        <w:spacing w:after="0"/>
        <w:jc w:val="both"/>
        <w:rPr>
          <w:rFonts w:ascii="Times New Roman" w:hAnsi="Times New Roman" w:cs="Times New Roman"/>
        </w:rPr>
      </w:pPr>
      <w:r>
        <w:rPr>
          <w:rFonts w:ascii="Times New Roman" w:hAnsi="Times New Roman" w:cs="Times New Roman"/>
        </w:rPr>
        <w:t>15 marzo</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Francia</w:t>
      </w:r>
      <w:r w:rsidRPr="00312BB6">
        <w:rPr>
          <w:rFonts w:ascii="Times New Roman" w:hAnsi="Times New Roman" w:cs="Times New Roman"/>
          <w:b/>
          <w:i/>
          <w:color w:val="FF0000"/>
        </w:rPr>
        <w:tab/>
      </w:r>
      <w:r w:rsidR="00312BB6">
        <w:rPr>
          <w:rFonts w:ascii="Times New Roman" w:hAnsi="Times New Roman" w:cs="Times New Roman"/>
        </w:rPr>
        <w:tab/>
      </w:r>
      <w:r w:rsidRPr="00312BB6">
        <w:rPr>
          <w:rFonts w:ascii="Times New Roman" w:hAnsi="Times New Roman" w:cs="Times New Roman"/>
          <w:b/>
          <w:i/>
        </w:rPr>
        <w:t>Pantrotti Giuseppe</w:t>
      </w:r>
      <w:r w:rsidR="006033E0">
        <w:rPr>
          <w:rFonts w:ascii="Times New Roman" w:hAnsi="Times New Roman" w:cs="Times New Roman"/>
        </w:rPr>
        <w:t xml:space="preserve"> di Francesco</w:t>
      </w:r>
      <w:r>
        <w:rPr>
          <w:rFonts w:ascii="Times New Roman" w:hAnsi="Times New Roman" w:cs="Times New Roman"/>
        </w:rPr>
        <w:tab/>
        <w:t>contadino</w:t>
      </w:r>
    </w:p>
    <w:p w:rsidR="002B4CC7" w:rsidRDefault="002B4CC7" w:rsidP="002B4CC7">
      <w:pPr>
        <w:spacing w:after="0"/>
        <w:jc w:val="both"/>
        <w:rPr>
          <w:rFonts w:ascii="Times New Roman" w:hAnsi="Times New Roman" w:cs="Times New Roman"/>
        </w:rPr>
      </w:pPr>
      <w:r>
        <w:rPr>
          <w:rFonts w:ascii="Times New Roman" w:hAnsi="Times New Roman" w:cs="Times New Roman"/>
        </w:rPr>
        <w:t>19 marzo</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Francia</w:t>
      </w:r>
      <w:r w:rsidRPr="00312BB6">
        <w:rPr>
          <w:rFonts w:ascii="Times New Roman" w:hAnsi="Times New Roman" w:cs="Times New Roman"/>
          <w:b/>
          <w:i/>
          <w:color w:val="FF0000"/>
        </w:rPr>
        <w:tab/>
      </w:r>
      <w:r w:rsidR="00312BB6">
        <w:rPr>
          <w:rFonts w:ascii="Times New Roman" w:hAnsi="Times New Roman" w:cs="Times New Roman"/>
        </w:rPr>
        <w:tab/>
      </w:r>
      <w:r w:rsidRPr="00312BB6">
        <w:rPr>
          <w:rFonts w:ascii="Times New Roman" w:hAnsi="Times New Roman" w:cs="Times New Roman"/>
          <w:b/>
          <w:i/>
        </w:rPr>
        <w:t>Perazzi Giovanni</w:t>
      </w:r>
      <w:r>
        <w:rPr>
          <w:rFonts w:ascii="Times New Roman" w:hAnsi="Times New Roman" w:cs="Times New Roman"/>
        </w:rPr>
        <w:t xml:space="preserve"> di Giustino</w:t>
      </w:r>
      <w:r>
        <w:rPr>
          <w:rFonts w:ascii="Times New Roman" w:hAnsi="Times New Roman" w:cs="Times New Roman"/>
        </w:rPr>
        <w:tab/>
      </w:r>
      <w:r>
        <w:rPr>
          <w:rFonts w:ascii="Times New Roman" w:hAnsi="Times New Roman" w:cs="Times New Roman"/>
        </w:rPr>
        <w:tab/>
        <w:t>falegname</w:t>
      </w:r>
    </w:p>
    <w:p w:rsidR="002B4CC7" w:rsidRDefault="002B4CC7" w:rsidP="002B4CC7">
      <w:pPr>
        <w:spacing w:after="0"/>
        <w:jc w:val="both"/>
        <w:rPr>
          <w:rFonts w:ascii="Times New Roman" w:hAnsi="Times New Roman" w:cs="Times New Roman"/>
        </w:rPr>
      </w:pPr>
      <w:r>
        <w:rPr>
          <w:rFonts w:ascii="Times New Roman" w:hAnsi="Times New Roman" w:cs="Times New Roman"/>
        </w:rPr>
        <w:t>19 marzo</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Francia</w:t>
      </w:r>
      <w:r w:rsidRPr="00312BB6">
        <w:rPr>
          <w:rFonts w:ascii="Times New Roman" w:hAnsi="Times New Roman" w:cs="Times New Roman"/>
          <w:b/>
          <w:i/>
          <w:color w:val="FF0000"/>
        </w:rPr>
        <w:tab/>
      </w:r>
      <w:r w:rsidR="00312BB6">
        <w:rPr>
          <w:rFonts w:ascii="Times New Roman" w:hAnsi="Times New Roman" w:cs="Times New Roman"/>
        </w:rPr>
        <w:tab/>
      </w:r>
      <w:r w:rsidRPr="00312BB6">
        <w:rPr>
          <w:rFonts w:ascii="Times New Roman" w:hAnsi="Times New Roman" w:cs="Times New Roman"/>
          <w:b/>
          <w:i/>
        </w:rPr>
        <w:t>Gianola Giulio</w:t>
      </w:r>
      <w:r>
        <w:rPr>
          <w:rFonts w:ascii="Times New Roman" w:hAnsi="Times New Roman" w:cs="Times New Roman"/>
        </w:rPr>
        <w:t xml:space="preserve"> di Francesco</w:t>
      </w:r>
      <w:r>
        <w:rPr>
          <w:rFonts w:ascii="Times New Roman" w:hAnsi="Times New Roman" w:cs="Times New Roman"/>
        </w:rPr>
        <w:tab/>
      </w:r>
      <w:r>
        <w:rPr>
          <w:rFonts w:ascii="Times New Roman" w:hAnsi="Times New Roman" w:cs="Times New Roman"/>
        </w:rPr>
        <w:tab/>
        <w:t>bracciante</w:t>
      </w:r>
    </w:p>
    <w:p w:rsidR="002B4CC7" w:rsidRDefault="002B4CC7" w:rsidP="002B4CC7">
      <w:pPr>
        <w:spacing w:after="0"/>
        <w:jc w:val="both"/>
        <w:rPr>
          <w:rFonts w:ascii="Times New Roman" w:hAnsi="Times New Roman" w:cs="Times New Roman"/>
        </w:rPr>
      </w:pPr>
      <w:r>
        <w:rPr>
          <w:rFonts w:ascii="Times New Roman" w:hAnsi="Times New Roman" w:cs="Times New Roman"/>
        </w:rPr>
        <w:t>22 marzo</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rPr>
        <w:t>Ferri Alberto</w:t>
      </w:r>
      <w:r>
        <w:rPr>
          <w:rFonts w:ascii="Times New Roman" w:hAnsi="Times New Roman" w:cs="Times New Roman"/>
        </w:rPr>
        <w:t xml:space="preserve"> di Pietro</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manovale</w:t>
      </w:r>
      <w:r>
        <w:rPr>
          <w:rFonts w:ascii="Times New Roman" w:hAnsi="Times New Roman" w:cs="Times New Roman"/>
        </w:rPr>
        <w:tab/>
        <w:t>affidato al Conciliatore del comune</w:t>
      </w:r>
    </w:p>
    <w:p w:rsidR="002B4CC7" w:rsidRDefault="002B4CC7" w:rsidP="002B4CC7">
      <w:pPr>
        <w:spacing w:after="0"/>
        <w:jc w:val="both"/>
        <w:rPr>
          <w:rFonts w:ascii="Times New Roman" w:hAnsi="Times New Roman" w:cs="Times New Roman"/>
        </w:rPr>
      </w:pPr>
      <w:r>
        <w:rPr>
          <w:rFonts w:ascii="Times New Roman" w:hAnsi="Times New Roman" w:cs="Times New Roman"/>
        </w:rPr>
        <w:t>25 marzo</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rPr>
        <w:t>Maiocchi Pietro.Giov</w:t>
      </w:r>
      <w:r>
        <w:rPr>
          <w:rFonts w:ascii="Times New Roman" w:hAnsi="Times New Roman" w:cs="Times New Roman"/>
        </w:rPr>
        <w:t>. di Gaspare</w:t>
      </w:r>
      <w:r>
        <w:rPr>
          <w:rFonts w:ascii="Times New Roman" w:hAnsi="Times New Roman" w:cs="Times New Roman"/>
        </w:rPr>
        <w:tab/>
        <w:t>minatore</w:t>
      </w:r>
    </w:p>
    <w:p w:rsidR="002B4CC7" w:rsidRDefault="002B4CC7" w:rsidP="002B4CC7">
      <w:pPr>
        <w:spacing w:after="0"/>
        <w:jc w:val="both"/>
        <w:rPr>
          <w:rFonts w:ascii="Times New Roman" w:hAnsi="Times New Roman" w:cs="Times New Roman"/>
        </w:rPr>
      </w:pPr>
      <w:r>
        <w:rPr>
          <w:rFonts w:ascii="Times New Roman" w:hAnsi="Times New Roman" w:cs="Times New Roman"/>
        </w:rPr>
        <w:t>28 marzo</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rPr>
        <w:t>Nobile Vincenzo</w:t>
      </w:r>
      <w:r>
        <w:rPr>
          <w:rFonts w:ascii="Times New Roman" w:hAnsi="Times New Roman" w:cs="Times New Roman"/>
        </w:rPr>
        <w:t xml:space="preserve"> di Giacomo</w:t>
      </w:r>
      <w:r>
        <w:rPr>
          <w:rFonts w:ascii="Times New Roman" w:hAnsi="Times New Roman" w:cs="Times New Roman"/>
        </w:rPr>
        <w:tab/>
      </w:r>
      <w:r>
        <w:rPr>
          <w:rFonts w:ascii="Times New Roman" w:hAnsi="Times New Roman" w:cs="Times New Roman"/>
        </w:rPr>
        <w:tab/>
        <w:t>filatore</w:t>
      </w:r>
      <w:r>
        <w:rPr>
          <w:rFonts w:ascii="Times New Roman" w:hAnsi="Times New Roman" w:cs="Times New Roman"/>
        </w:rPr>
        <w:tab/>
      </w:r>
      <w:r>
        <w:rPr>
          <w:rFonts w:ascii="Times New Roman" w:hAnsi="Times New Roman" w:cs="Times New Roman"/>
        </w:rPr>
        <w:tab/>
        <w:t>affidato a Bonola Luigi di Bernardo</w:t>
      </w:r>
    </w:p>
    <w:p w:rsidR="002B4CC7" w:rsidRDefault="002B4CC7" w:rsidP="002B4CC7">
      <w:pPr>
        <w:spacing w:after="0"/>
        <w:jc w:val="both"/>
        <w:rPr>
          <w:rFonts w:ascii="Times New Roman" w:hAnsi="Times New Roman" w:cs="Times New Roman"/>
        </w:rPr>
      </w:pPr>
      <w:r>
        <w:rPr>
          <w:rFonts w:ascii="Times New Roman" w:hAnsi="Times New Roman" w:cs="Times New Roman"/>
        </w:rPr>
        <w:t>1° aprile</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rPr>
        <w:t>Polo Alessandro</w:t>
      </w:r>
      <w:r>
        <w:rPr>
          <w:rFonts w:ascii="Times New Roman" w:hAnsi="Times New Roman" w:cs="Times New Roman"/>
        </w:rPr>
        <w:t xml:space="preserve"> di Francesco</w:t>
      </w:r>
      <w:r>
        <w:rPr>
          <w:rFonts w:ascii="Times New Roman" w:hAnsi="Times New Roman" w:cs="Times New Roman"/>
        </w:rPr>
        <w:tab/>
      </w:r>
      <w:r>
        <w:rPr>
          <w:rFonts w:ascii="Times New Roman" w:hAnsi="Times New Roman" w:cs="Times New Roman"/>
        </w:rPr>
        <w:tab/>
        <w:t>manovale</w:t>
      </w:r>
    </w:p>
    <w:p w:rsidR="002B4CC7" w:rsidRDefault="002B4CC7" w:rsidP="002B4CC7">
      <w:pPr>
        <w:spacing w:after="0"/>
        <w:jc w:val="both"/>
        <w:rPr>
          <w:rFonts w:ascii="Times New Roman" w:hAnsi="Times New Roman" w:cs="Times New Roman"/>
        </w:rPr>
      </w:pPr>
      <w:r>
        <w:rPr>
          <w:rFonts w:ascii="Times New Roman" w:hAnsi="Times New Roman" w:cs="Times New Roman"/>
        </w:rPr>
        <w:t>1° aprile</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rPr>
        <w:t>Sainaghi Battista</w:t>
      </w:r>
      <w:r>
        <w:rPr>
          <w:rFonts w:ascii="Times New Roman" w:hAnsi="Times New Roman" w:cs="Times New Roman"/>
        </w:rPr>
        <w:t xml:space="preserve"> di Filippo</w:t>
      </w:r>
      <w:r>
        <w:rPr>
          <w:rFonts w:ascii="Times New Roman" w:hAnsi="Times New Roman" w:cs="Times New Roman"/>
        </w:rPr>
        <w:tab/>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1° aprile</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rPr>
        <w:t>Maretti Federico</w:t>
      </w:r>
      <w:r>
        <w:rPr>
          <w:rFonts w:ascii="Times New Roman" w:hAnsi="Times New Roman" w:cs="Times New Roman"/>
        </w:rPr>
        <w:t xml:space="preserve"> di Francesco</w:t>
      </w:r>
      <w:r>
        <w:rPr>
          <w:rFonts w:ascii="Times New Roman" w:hAnsi="Times New Roman" w:cs="Times New Roman"/>
        </w:rPr>
        <w:tab/>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1° aprile</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rPr>
        <w:t>Rolando Giuseppe</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manovale</w:t>
      </w:r>
    </w:p>
    <w:p w:rsidR="002B4CC7" w:rsidRDefault="002B4CC7" w:rsidP="002B4CC7">
      <w:pPr>
        <w:spacing w:after="0"/>
        <w:jc w:val="both"/>
        <w:rPr>
          <w:rFonts w:ascii="Times New Roman" w:hAnsi="Times New Roman" w:cs="Times New Roman"/>
        </w:rPr>
      </w:pPr>
      <w:r>
        <w:rPr>
          <w:rFonts w:ascii="Times New Roman" w:hAnsi="Times New Roman" w:cs="Times New Roman"/>
        </w:rPr>
        <w:t>2 aprile</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rPr>
        <w:t>Pantrotti Giuseppe</w:t>
      </w:r>
      <w:r w:rsidR="00312BB6">
        <w:rPr>
          <w:rFonts w:ascii="Times New Roman" w:hAnsi="Times New Roman" w:cs="Times New Roman"/>
        </w:rPr>
        <w:t xml:space="preserve"> di Francesco</w:t>
      </w:r>
      <w:r w:rsidR="00312BB6">
        <w:rPr>
          <w:rFonts w:ascii="Times New Roman" w:hAnsi="Times New Roman" w:cs="Times New Roman"/>
        </w:rPr>
        <w:tab/>
      </w:r>
      <w:r>
        <w:rPr>
          <w:rFonts w:ascii="Times New Roman" w:hAnsi="Times New Roman" w:cs="Times New Roman"/>
        </w:rPr>
        <w:t>fabbro</w:t>
      </w:r>
      <w:r>
        <w:rPr>
          <w:rFonts w:ascii="Times New Roman" w:hAnsi="Times New Roman" w:cs="Times New Roman"/>
        </w:rPr>
        <w:tab/>
      </w:r>
      <w:r>
        <w:rPr>
          <w:rFonts w:ascii="Times New Roman" w:hAnsi="Times New Roman" w:cs="Times New Roman"/>
        </w:rPr>
        <w:tab/>
        <w:t>affidato a Bonola Luigi di Bernardo</w:t>
      </w:r>
    </w:p>
    <w:p w:rsidR="002B4CC7" w:rsidRDefault="002B4CC7" w:rsidP="002B4CC7">
      <w:pPr>
        <w:spacing w:after="0"/>
        <w:jc w:val="both"/>
        <w:rPr>
          <w:rFonts w:ascii="Times New Roman" w:hAnsi="Times New Roman" w:cs="Times New Roman"/>
        </w:rPr>
      </w:pPr>
      <w:r>
        <w:rPr>
          <w:rFonts w:ascii="Times New Roman" w:hAnsi="Times New Roman" w:cs="Times New Roman"/>
        </w:rPr>
        <w:t>2 aprile</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rPr>
        <w:t>Pantrotti Vinc.Giovanni</w:t>
      </w:r>
      <w:r>
        <w:rPr>
          <w:rFonts w:ascii="Times New Roman" w:hAnsi="Times New Roman" w:cs="Times New Roman"/>
        </w:rPr>
        <w:t xml:space="preserve"> di Franc.</w:t>
      </w:r>
      <w:r>
        <w:rPr>
          <w:rFonts w:ascii="Times New Roman" w:hAnsi="Times New Roman" w:cs="Times New Roman"/>
        </w:rPr>
        <w:tab/>
        <w:t>manovale</w:t>
      </w:r>
    </w:p>
    <w:p w:rsidR="002B4CC7" w:rsidRDefault="002B4CC7" w:rsidP="002B4CC7">
      <w:pPr>
        <w:spacing w:after="0"/>
        <w:jc w:val="both"/>
        <w:rPr>
          <w:rFonts w:ascii="Times New Roman" w:hAnsi="Times New Roman" w:cs="Times New Roman"/>
        </w:rPr>
      </w:pPr>
      <w:r>
        <w:rPr>
          <w:rFonts w:ascii="Times New Roman" w:hAnsi="Times New Roman" w:cs="Times New Roman"/>
        </w:rPr>
        <w:t>4 aprile</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Argentina</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rPr>
        <w:t>Erbetta Gaudenzio</w:t>
      </w:r>
      <w:r>
        <w:rPr>
          <w:rFonts w:ascii="Times New Roman" w:hAnsi="Times New Roman" w:cs="Times New Roman"/>
        </w:rPr>
        <w:t xml:space="preserve"> di Fortunato</w:t>
      </w:r>
      <w:r w:rsidR="00312BB6">
        <w:rPr>
          <w:rFonts w:ascii="Times New Roman" w:hAnsi="Times New Roman" w:cs="Times New Roman"/>
        </w:rPr>
        <w:tab/>
      </w:r>
      <w:r>
        <w:rPr>
          <w:rFonts w:ascii="Times New Roman" w:hAnsi="Times New Roman" w:cs="Times New Roman"/>
        </w:rPr>
        <w:t>falegname</w:t>
      </w:r>
    </w:p>
    <w:p w:rsidR="002B4CC7" w:rsidRDefault="002B4CC7" w:rsidP="002B4CC7">
      <w:pPr>
        <w:spacing w:after="0"/>
        <w:jc w:val="both"/>
        <w:rPr>
          <w:rFonts w:ascii="Times New Roman" w:hAnsi="Times New Roman" w:cs="Times New Roman"/>
        </w:rPr>
      </w:pPr>
      <w:r>
        <w:rPr>
          <w:rFonts w:ascii="Times New Roman" w:hAnsi="Times New Roman" w:cs="Times New Roman"/>
        </w:rPr>
        <w:t>15 aprile</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Svizzera/Francia</w:t>
      </w:r>
      <w:r>
        <w:rPr>
          <w:rFonts w:ascii="Times New Roman" w:hAnsi="Times New Roman" w:cs="Times New Roman"/>
        </w:rPr>
        <w:tab/>
      </w:r>
      <w:r w:rsidRPr="00312BB6">
        <w:rPr>
          <w:rFonts w:ascii="Times New Roman" w:hAnsi="Times New Roman" w:cs="Times New Roman"/>
          <w:b/>
          <w:i/>
        </w:rPr>
        <w:t>Viola Giovanni</w:t>
      </w:r>
      <w:r>
        <w:rPr>
          <w:rFonts w:ascii="Times New Roman" w:hAnsi="Times New Roman" w:cs="Times New Roman"/>
        </w:rPr>
        <w:t xml:space="preserve"> di Carlo</w:t>
      </w:r>
      <w:r>
        <w:rPr>
          <w:rFonts w:ascii="Times New Roman" w:hAnsi="Times New Roman" w:cs="Times New Roman"/>
        </w:rPr>
        <w:tab/>
      </w:r>
      <w:r>
        <w:rPr>
          <w:rFonts w:ascii="Times New Roman" w:hAnsi="Times New Roman" w:cs="Times New Roman"/>
        </w:rPr>
        <w:tab/>
        <w:t>fabbro</w:t>
      </w:r>
    </w:p>
    <w:p w:rsidR="002B4CC7" w:rsidRDefault="002B4CC7" w:rsidP="002B4CC7">
      <w:pPr>
        <w:spacing w:after="0"/>
        <w:jc w:val="both"/>
        <w:rPr>
          <w:rFonts w:ascii="Times New Roman" w:hAnsi="Times New Roman" w:cs="Times New Roman"/>
        </w:rPr>
      </w:pPr>
      <w:r>
        <w:rPr>
          <w:rFonts w:ascii="Times New Roman" w:hAnsi="Times New Roman" w:cs="Times New Roman"/>
        </w:rPr>
        <w:t>27 aprile</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rPr>
        <w:t>Asietti Pietro</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3 maggio</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rPr>
        <w:t>Bonola Carlo</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9 maggio</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rPr>
        <w:t>Bargeri Giovanni</w:t>
      </w:r>
      <w:r>
        <w:rPr>
          <w:rFonts w:ascii="Times New Roman" w:hAnsi="Times New Roman" w:cs="Times New Roman"/>
        </w:rPr>
        <w:t xml:space="preserve"> di Luigi</w:t>
      </w:r>
      <w:r>
        <w:rPr>
          <w:rFonts w:ascii="Times New Roman" w:hAnsi="Times New Roman" w:cs="Times New Roman"/>
        </w:rPr>
        <w:tab/>
      </w:r>
      <w:r>
        <w:rPr>
          <w:rFonts w:ascii="Times New Roman" w:hAnsi="Times New Roman" w:cs="Times New Roman"/>
        </w:rPr>
        <w:tab/>
        <w:t>falegname</w:t>
      </w:r>
    </w:p>
    <w:p w:rsidR="002B4CC7" w:rsidRDefault="002B4CC7" w:rsidP="002B4CC7">
      <w:pPr>
        <w:spacing w:after="0"/>
        <w:jc w:val="both"/>
        <w:rPr>
          <w:rFonts w:ascii="Times New Roman" w:hAnsi="Times New Roman" w:cs="Times New Roman"/>
        </w:rPr>
      </w:pPr>
      <w:r>
        <w:rPr>
          <w:rFonts w:ascii="Times New Roman" w:hAnsi="Times New Roman" w:cs="Times New Roman"/>
        </w:rPr>
        <w:t>11 maggio</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rPr>
        <w:t>Rinolfi Alberto</w:t>
      </w:r>
      <w:r>
        <w:rPr>
          <w:rFonts w:ascii="Times New Roman" w:hAnsi="Times New Roman" w:cs="Times New Roman"/>
        </w:rPr>
        <w:t xml:space="preserve"> di Angelo</w:t>
      </w:r>
      <w:r>
        <w:rPr>
          <w:rFonts w:ascii="Times New Roman" w:hAnsi="Times New Roman" w:cs="Times New Roman"/>
        </w:rPr>
        <w:tab/>
      </w:r>
      <w:r>
        <w:rPr>
          <w:rFonts w:ascii="Times New Roman" w:hAnsi="Times New Roman" w:cs="Times New Roman"/>
        </w:rPr>
        <w:tab/>
        <w:t>fabbro</w:t>
      </w:r>
      <w:r>
        <w:rPr>
          <w:rFonts w:ascii="Times New Roman" w:hAnsi="Times New Roman" w:cs="Times New Roman"/>
        </w:rPr>
        <w:tab/>
      </w:r>
      <w:r>
        <w:rPr>
          <w:rFonts w:ascii="Times New Roman" w:hAnsi="Times New Roman" w:cs="Times New Roman"/>
        </w:rPr>
        <w:tab/>
        <w:t>affidato a Desillani Francesco</w:t>
      </w:r>
    </w:p>
    <w:p w:rsidR="002B4CC7" w:rsidRDefault="002B4CC7" w:rsidP="002B4CC7">
      <w:pPr>
        <w:spacing w:after="0"/>
        <w:jc w:val="both"/>
        <w:rPr>
          <w:rFonts w:ascii="Times New Roman" w:hAnsi="Times New Roman" w:cs="Times New Roman"/>
        </w:rPr>
      </w:pPr>
      <w:r>
        <w:rPr>
          <w:rFonts w:ascii="Times New Roman" w:hAnsi="Times New Roman" w:cs="Times New Roman"/>
        </w:rPr>
        <w:t>2 luglio</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rPr>
        <w:t>Baragiotta Rosa</w:t>
      </w:r>
      <w:r>
        <w:rPr>
          <w:rFonts w:ascii="Times New Roman" w:hAnsi="Times New Roman" w:cs="Times New Roman"/>
        </w:rPr>
        <w:t xml:space="preserve"> di Giacomo</w:t>
      </w:r>
      <w:r>
        <w:rPr>
          <w:rFonts w:ascii="Times New Roman" w:hAnsi="Times New Roman" w:cs="Times New Roman"/>
        </w:rPr>
        <w:tab/>
      </w:r>
      <w:r>
        <w:rPr>
          <w:rFonts w:ascii="Times New Roman" w:hAnsi="Times New Roman" w:cs="Times New Roman"/>
        </w:rPr>
        <w:tab/>
        <w:t>filatrice</w:t>
      </w:r>
      <w:r>
        <w:rPr>
          <w:rFonts w:ascii="Times New Roman" w:hAnsi="Times New Roman" w:cs="Times New Roman"/>
        </w:rPr>
        <w:tab/>
      </w:r>
      <w:r>
        <w:rPr>
          <w:rFonts w:ascii="Times New Roman" w:hAnsi="Times New Roman" w:cs="Times New Roman"/>
        </w:rPr>
        <w:tab/>
        <w:t>moglie di Bellossi Giovanni Battista</w:t>
      </w:r>
    </w:p>
    <w:p w:rsidR="002B4CC7" w:rsidRDefault="002B4CC7" w:rsidP="002B4CC7">
      <w:pPr>
        <w:spacing w:after="0"/>
        <w:jc w:val="both"/>
        <w:rPr>
          <w:rFonts w:ascii="Times New Roman" w:hAnsi="Times New Roman" w:cs="Times New Roman"/>
        </w:rPr>
      </w:pPr>
      <w:r>
        <w:rPr>
          <w:rFonts w:ascii="Times New Roman" w:hAnsi="Times New Roman" w:cs="Times New Roman"/>
        </w:rPr>
        <w:t>29 luglio</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Brasile</w:t>
      </w:r>
      <w:r w:rsidRPr="00312BB6">
        <w:rPr>
          <w:rFonts w:ascii="Times New Roman" w:hAnsi="Times New Roman" w:cs="Times New Roman"/>
          <w:b/>
          <w:i/>
          <w:color w:val="FF0000"/>
        </w:rPr>
        <w:tab/>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rPr>
        <w:t>Ferri Gius.Maurizio</w:t>
      </w:r>
      <w:r>
        <w:rPr>
          <w:rFonts w:ascii="Times New Roman" w:hAnsi="Times New Roman" w:cs="Times New Roman"/>
        </w:rPr>
        <w:t xml:space="preserve"> di Battista</w:t>
      </w:r>
      <w:r>
        <w:rPr>
          <w:rFonts w:ascii="Times New Roman" w:hAnsi="Times New Roman" w:cs="Times New Roman"/>
        </w:rPr>
        <w:tab/>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1° agosto</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rPr>
        <w:t>Piola Emilia</w:t>
      </w:r>
      <w:r>
        <w:rPr>
          <w:rFonts w:ascii="Times New Roman" w:hAnsi="Times New Roman" w:cs="Times New Roman"/>
        </w:rPr>
        <w:t xml:space="preserve"> di Giulio</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maestra elem.</w:t>
      </w:r>
    </w:p>
    <w:p w:rsidR="002B4CC7" w:rsidRDefault="002B4CC7" w:rsidP="002B4CC7">
      <w:pPr>
        <w:spacing w:after="0"/>
        <w:jc w:val="both"/>
        <w:rPr>
          <w:rFonts w:ascii="Times New Roman" w:hAnsi="Times New Roman" w:cs="Times New Roman"/>
        </w:rPr>
      </w:pPr>
      <w:r>
        <w:rPr>
          <w:rFonts w:ascii="Times New Roman" w:hAnsi="Times New Roman" w:cs="Times New Roman"/>
        </w:rPr>
        <w:t>18 agosto</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Stati Uniti</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rPr>
        <w:t>Nobile Giuseppe</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contadino</w:t>
      </w:r>
    </w:p>
    <w:p w:rsidR="002B4CC7" w:rsidRDefault="002B4CC7" w:rsidP="002B4CC7">
      <w:pPr>
        <w:spacing w:after="0"/>
        <w:jc w:val="both"/>
        <w:rPr>
          <w:rFonts w:ascii="Times New Roman" w:hAnsi="Times New Roman" w:cs="Times New Roman"/>
        </w:rPr>
      </w:pPr>
      <w:r>
        <w:rPr>
          <w:rFonts w:ascii="Times New Roman" w:hAnsi="Times New Roman" w:cs="Times New Roman"/>
        </w:rPr>
        <w:t>18 agosto</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Stati Uniti</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rPr>
        <w:t>Gioria Maria Cristina</w:t>
      </w:r>
      <w:r>
        <w:rPr>
          <w:rFonts w:ascii="Times New Roman" w:hAnsi="Times New Roman" w:cs="Times New Roman"/>
        </w:rPr>
        <w:t xml:space="preserve"> (moglie)</w:t>
      </w:r>
      <w:r>
        <w:rPr>
          <w:rFonts w:ascii="Times New Roman" w:hAnsi="Times New Roman" w:cs="Times New Roman"/>
        </w:rPr>
        <w:tab/>
      </w:r>
      <w:r>
        <w:rPr>
          <w:rFonts w:ascii="Times New Roman" w:hAnsi="Times New Roman" w:cs="Times New Roman"/>
        </w:rPr>
        <w:tab/>
        <w:t>contadina</w:t>
      </w:r>
    </w:p>
    <w:p w:rsidR="002B4CC7" w:rsidRDefault="002B4CC7" w:rsidP="002B4CC7">
      <w:pPr>
        <w:spacing w:after="0"/>
        <w:jc w:val="both"/>
        <w:rPr>
          <w:rFonts w:ascii="Times New Roman" w:hAnsi="Times New Roman" w:cs="Times New Roman"/>
        </w:rPr>
      </w:pPr>
      <w:r>
        <w:rPr>
          <w:rFonts w:ascii="Times New Roman" w:hAnsi="Times New Roman" w:cs="Times New Roman"/>
        </w:rPr>
        <w:t>18 agosto</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Stati Uniti</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rPr>
        <w:t>Nobile Virginia</w:t>
      </w:r>
      <w:r>
        <w:rPr>
          <w:rFonts w:ascii="Times New Roman" w:hAnsi="Times New Roman" w:cs="Times New Roman"/>
        </w:rPr>
        <w:t xml:space="preserve"> (figlia) di anni 18</w:t>
      </w:r>
    </w:p>
    <w:p w:rsidR="002B4CC7" w:rsidRDefault="002B4CC7" w:rsidP="002B4CC7">
      <w:pPr>
        <w:spacing w:after="0"/>
        <w:jc w:val="both"/>
        <w:rPr>
          <w:rFonts w:ascii="Times New Roman" w:hAnsi="Times New Roman" w:cs="Times New Roman"/>
        </w:rPr>
      </w:pPr>
      <w:r>
        <w:rPr>
          <w:rFonts w:ascii="Times New Roman" w:hAnsi="Times New Roman" w:cs="Times New Roman"/>
        </w:rPr>
        <w:t>18 agosto</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Stati Uniti</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rPr>
        <w:t>Nobile Luigi</w:t>
      </w:r>
      <w:r>
        <w:rPr>
          <w:rFonts w:ascii="Times New Roman" w:hAnsi="Times New Roman" w:cs="Times New Roman"/>
        </w:rPr>
        <w:t xml:space="preserve"> (figlio) di anni 16</w:t>
      </w:r>
    </w:p>
    <w:p w:rsidR="002B4CC7" w:rsidRDefault="002B4CC7" w:rsidP="002B4CC7">
      <w:pPr>
        <w:spacing w:after="0"/>
        <w:jc w:val="both"/>
        <w:rPr>
          <w:rFonts w:ascii="Times New Roman" w:hAnsi="Times New Roman" w:cs="Times New Roman"/>
        </w:rPr>
      </w:pPr>
      <w:r>
        <w:rPr>
          <w:rFonts w:ascii="Times New Roman" w:hAnsi="Times New Roman" w:cs="Times New Roman"/>
        </w:rPr>
        <w:t>18 agosto</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Stati Uniti</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rPr>
        <w:t>Nobile Maurizio</w:t>
      </w:r>
      <w:r>
        <w:rPr>
          <w:rFonts w:ascii="Times New Roman" w:hAnsi="Times New Roman" w:cs="Times New Roman"/>
        </w:rPr>
        <w:t xml:space="preserve"> (figlio) di anni 11</w:t>
      </w:r>
    </w:p>
    <w:p w:rsidR="002B4CC7" w:rsidRDefault="002B4CC7" w:rsidP="002B4CC7">
      <w:pPr>
        <w:spacing w:after="0"/>
        <w:jc w:val="both"/>
        <w:rPr>
          <w:rFonts w:ascii="Times New Roman" w:hAnsi="Times New Roman" w:cs="Times New Roman"/>
        </w:rPr>
      </w:pPr>
      <w:r>
        <w:rPr>
          <w:rFonts w:ascii="Times New Roman" w:hAnsi="Times New Roman" w:cs="Times New Roman"/>
        </w:rPr>
        <w:t>Emesso il passaporto n° 4707-1 in data 25 agosto 1906 valevole per anni 3. Hanno lasciato il comune nel mese di ottobre 1906.</w:t>
      </w:r>
    </w:p>
    <w:p w:rsidR="002B4CC7" w:rsidRDefault="002B4CC7" w:rsidP="002B4CC7">
      <w:pPr>
        <w:spacing w:after="0"/>
        <w:jc w:val="both"/>
        <w:rPr>
          <w:rFonts w:ascii="Times New Roman" w:hAnsi="Times New Roman" w:cs="Times New Roman"/>
        </w:rPr>
      </w:pPr>
      <w:r>
        <w:rPr>
          <w:rFonts w:ascii="Times New Roman" w:hAnsi="Times New Roman" w:cs="Times New Roman"/>
        </w:rPr>
        <w:t>18 agosto</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Stati Uniti</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rPr>
        <w:t>Nobile Fiorenza</w:t>
      </w:r>
      <w:r>
        <w:rPr>
          <w:rFonts w:ascii="Times New Roman" w:hAnsi="Times New Roman" w:cs="Times New Roman"/>
        </w:rPr>
        <w:t xml:space="preserve"> ved. Vicari</w:t>
      </w:r>
      <w:r>
        <w:rPr>
          <w:rFonts w:ascii="Times New Roman" w:hAnsi="Times New Roman" w:cs="Times New Roman"/>
        </w:rPr>
        <w:tab/>
      </w:r>
      <w:r>
        <w:rPr>
          <w:rFonts w:ascii="Times New Roman" w:hAnsi="Times New Roman" w:cs="Times New Roman"/>
        </w:rPr>
        <w:tab/>
        <w:t>contadina</w:t>
      </w:r>
    </w:p>
    <w:p w:rsidR="002B4CC7" w:rsidRDefault="002B4CC7" w:rsidP="002B4CC7">
      <w:pPr>
        <w:spacing w:after="0"/>
        <w:jc w:val="both"/>
        <w:rPr>
          <w:rFonts w:ascii="Times New Roman" w:hAnsi="Times New Roman" w:cs="Times New Roman"/>
        </w:rPr>
      </w:pPr>
      <w:r>
        <w:rPr>
          <w:rFonts w:ascii="Times New Roman" w:hAnsi="Times New Roman" w:cs="Times New Roman"/>
        </w:rPr>
        <w:t>18 agosto</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Stati Uniti</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rPr>
        <w:t>Vicari Maria Clotilde</w:t>
      </w:r>
      <w:r>
        <w:rPr>
          <w:rFonts w:ascii="Times New Roman" w:hAnsi="Times New Roman" w:cs="Times New Roman"/>
        </w:rPr>
        <w:t xml:space="preserve"> (figlia) di anni 12</w:t>
      </w:r>
    </w:p>
    <w:p w:rsidR="002B4CC7" w:rsidRDefault="002B4CC7" w:rsidP="002B4CC7">
      <w:pPr>
        <w:spacing w:after="0"/>
        <w:jc w:val="both"/>
        <w:rPr>
          <w:rFonts w:ascii="Times New Roman" w:hAnsi="Times New Roman" w:cs="Times New Roman"/>
        </w:rPr>
      </w:pPr>
      <w:r>
        <w:rPr>
          <w:rFonts w:ascii="Times New Roman" w:hAnsi="Times New Roman" w:cs="Times New Roman"/>
        </w:rPr>
        <w:t>18 agosto</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Stati Uniti</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rPr>
        <w:t>Vicari Luigia</w:t>
      </w:r>
      <w:r>
        <w:rPr>
          <w:rFonts w:ascii="Times New Roman" w:hAnsi="Times New Roman" w:cs="Times New Roman"/>
        </w:rPr>
        <w:t xml:space="preserve"> (figlia) di anni 11</w:t>
      </w:r>
    </w:p>
    <w:p w:rsidR="002B4CC7" w:rsidRDefault="002B4CC7" w:rsidP="002B4CC7">
      <w:pPr>
        <w:spacing w:after="0"/>
        <w:jc w:val="both"/>
        <w:rPr>
          <w:rFonts w:ascii="Times New Roman" w:hAnsi="Times New Roman" w:cs="Times New Roman"/>
        </w:rPr>
      </w:pPr>
      <w:r>
        <w:rPr>
          <w:rFonts w:ascii="Times New Roman" w:hAnsi="Times New Roman" w:cs="Times New Roman"/>
        </w:rPr>
        <w:lastRenderedPageBreak/>
        <w:t>18 agosto</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Stati Uniti</w:t>
      </w:r>
      <w:r>
        <w:rPr>
          <w:rFonts w:ascii="Times New Roman" w:hAnsi="Times New Roman" w:cs="Times New Roman"/>
        </w:rPr>
        <w:tab/>
      </w:r>
      <w:r>
        <w:rPr>
          <w:rFonts w:ascii="Times New Roman" w:hAnsi="Times New Roman" w:cs="Times New Roman"/>
        </w:rPr>
        <w:tab/>
      </w:r>
      <w:r w:rsidRPr="000C1208">
        <w:rPr>
          <w:rFonts w:ascii="Times New Roman" w:hAnsi="Times New Roman" w:cs="Times New Roman"/>
          <w:b/>
          <w:i/>
        </w:rPr>
        <w:t>Vicari Giuseppe</w:t>
      </w:r>
      <w:r>
        <w:rPr>
          <w:rFonts w:ascii="Times New Roman" w:hAnsi="Times New Roman" w:cs="Times New Roman"/>
        </w:rPr>
        <w:t xml:space="preserve"> (figlio) di anni 8</w:t>
      </w:r>
    </w:p>
    <w:p w:rsidR="002B4CC7" w:rsidRDefault="002B4CC7" w:rsidP="002B4CC7">
      <w:pPr>
        <w:spacing w:after="0"/>
        <w:jc w:val="both"/>
        <w:rPr>
          <w:rFonts w:ascii="Times New Roman" w:hAnsi="Times New Roman" w:cs="Times New Roman"/>
        </w:rPr>
      </w:pPr>
      <w:r>
        <w:rPr>
          <w:rFonts w:ascii="Times New Roman" w:hAnsi="Times New Roman" w:cs="Times New Roman"/>
        </w:rPr>
        <w:t>18 agosto</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Stati Uniti</w:t>
      </w:r>
      <w:r>
        <w:rPr>
          <w:rFonts w:ascii="Times New Roman" w:hAnsi="Times New Roman" w:cs="Times New Roman"/>
        </w:rPr>
        <w:tab/>
      </w:r>
      <w:r>
        <w:rPr>
          <w:rFonts w:ascii="Times New Roman" w:hAnsi="Times New Roman" w:cs="Times New Roman"/>
        </w:rPr>
        <w:tab/>
      </w:r>
      <w:r w:rsidRPr="000C1208">
        <w:rPr>
          <w:rFonts w:ascii="Times New Roman" w:hAnsi="Times New Roman" w:cs="Times New Roman"/>
          <w:b/>
          <w:i/>
        </w:rPr>
        <w:t>Vicari Virginia</w:t>
      </w:r>
      <w:r>
        <w:rPr>
          <w:rFonts w:ascii="Times New Roman" w:hAnsi="Times New Roman" w:cs="Times New Roman"/>
        </w:rPr>
        <w:t xml:space="preserve"> (figlia) di anni 6</w:t>
      </w:r>
    </w:p>
    <w:p w:rsidR="002B4CC7" w:rsidRDefault="002B4CC7" w:rsidP="002B4CC7">
      <w:pPr>
        <w:spacing w:after="0"/>
        <w:jc w:val="both"/>
        <w:rPr>
          <w:rFonts w:ascii="Times New Roman" w:hAnsi="Times New Roman" w:cs="Times New Roman"/>
        </w:rPr>
      </w:pPr>
      <w:r>
        <w:rPr>
          <w:rFonts w:ascii="Times New Roman" w:hAnsi="Times New Roman" w:cs="Times New Roman"/>
        </w:rPr>
        <w:t>18 agosto</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Stati Uniti</w:t>
      </w:r>
      <w:r>
        <w:rPr>
          <w:rFonts w:ascii="Times New Roman" w:hAnsi="Times New Roman" w:cs="Times New Roman"/>
        </w:rPr>
        <w:tab/>
      </w:r>
      <w:r>
        <w:rPr>
          <w:rFonts w:ascii="Times New Roman" w:hAnsi="Times New Roman" w:cs="Times New Roman"/>
        </w:rPr>
        <w:tab/>
      </w:r>
      <w:r w:rsidRPr="000C1208">
        <w:rPr>
          <w:rFonts w:ascii="Times New Roman" w:hAnsi="Times New Roman" w:cs="Times New Roman"/>
          <w:b/>
          <w:i/>
        </w:rPr>
        <w:t>Vicari Angiolina Adelina</w:t>
      </w:r>
      <w:r>
        <w:rPr>
          <w:rFonts w:ascii="Times New Roman" w:hAnsi="Times New Roman" w:cs="Times New Roman"/>
        </w:rPr>
        <w:t xml:space="preserve"> (figlia) di anni 4</w:t>
      </w:r>
    </w:p>
    <w:p w:rsidR="002B4CC7" w:rsidRDefault="002B4CC7" w:rsidP="002B4CC7">
      <w:pPr>
        <w:spacing w:after="0"/>
        <w:jc w:val="both"/>
        <w:rPr>
          <w:rFonts w:ascii="Times New Roman" w:hAnsi="Times New Roman" w:cs="Times New Roman"/>
        </w:rPr>
      </w:pPr>
      <w:r>
        <w:rPr>
          <w:rFonts w:ascii="Times New Roman" w:hAnsi="Times New Roman" w:cs="Times New Roman"/>
        </w:rPr>
        <w:t>Emesso il passaporto n°4705 in data 25 agosto 1906 valevole per anni 3. Hanno lasciato il comune nel mese di ottobre 1906</w:t>
      </w:r>
    </w:p>
    <w:p w:rsidR="002B4CC7" w:rsidRDefault="002B4CC7" w:rsidP="002B4CC7">
      <w:pPr>
        <w:spacing w:after="0"/>
        <w:jc w:val="both"/>
        <w:rPr>
          <w:rFonts w:ascii="Times New Roman" w:hAnsi="Times New Roman" w:cs="Times New Roman"/>
        </w:rPr>
      </w:pPr>
      <w:r>
        <w:rPr>
          <w:rFonts w:ascii="Times New Roman" w:hAnsi="Times New Roman" w:cs="Times New Roman"/>
        </w:rPr>
        <w:t>23 agosto</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0C1208">
        <w:rPr>
          <w:rFonts w:ascii="Times New Roman" w:hAnsi="Times New Roman" w:cs="Times New Roman"/>
          <w:b/>
          <w:i/>
        </w:rPr>
        <w:t>Didò Luigi</w:t>
      </w:r>
      <w:r w:rsidR="000C1208">
        <w:rPr>
          <w:rFonts w:ascii="Times New Roman" w:hAnsi="Times New Roman" w:cs="Times New Roman"/>
        </w:rPr>
        <w:t xml:space="preserve"> di Ercole</w:t>
      </w:r>
      <w:r w:rsidR="000C1208">
        <w:rPr>
          <w:rFonts w:ascii="Times New Roman" w:hAnsi="Times New Roman" w:cs="Times New Roman"/>
        </w:rPr>
        <w:tab/>
      </w:r>
      <w:r w:rsidR="000C1208">
        <w:rPr>
          <w:rFonts w:ascii="Times New Roman" w:hAnsi="Times New Roman" w:cs="Times New Roman"/>
        </w:rPr>
        <w:tab/>
      </w:r>
      <w:r w:rsidR="000C1208">
        <w:rPr>
          <w:rFonts w:ascii="Times New Roman" w:hAnsi="Times New Roman" w:cs="Times New Roman"/>
        </w:rPr>
        <w:tab/>
        <w:t>manovale</w:t>
      </w:r>
    </w:p>
    <w:p w:rsidR="002B4CC7" w:rsidRDefault="002B4CC7" w:rsidP="002B4CC7">
      <w:pPr>
        <w:spacing w:after="0"/>
        <w:jc w:val="both"/>
        <w:rPr>
          <w:rFonts w:ascii="Times New Roman" w:hAnsi="Times New Roman" w:cs="Times New Roman"/>
        </w:rPr>
      </w:pPr>
      <w:r>
        <w:rPr>
          <w:rFonts w:ascii="Times New Roman" w:hAnsi="Times New Roman" w:cs="Times New Roman"/>
        </w:rPr>
        <w:t>23 agosto</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0C1208">
        <w:rPr>
          <w:rFonts w:ascii="Times New Roman" w:hAnsi="Times New Roman" w:cs="Times New Roman"/>
          <w:b/>
          <w:i/>
        </w:rPr>
        <w:t>Didò Ercole</w:t>
      </w:r>
      <w:r>
        <w:rPr>
          <w:rFonts w:ascii="Times New Roman" w:hAnsi="Times New Roman" w:cs="Times New Roman"/>
        </w:rPr>
        <w:t xml:space="preserve"> di Agostino</w:t>
      </w:r>
      <w:r>
        <w:rPr>
          <w:rFonts w:ascii="Times New Roman" w:hAnsi="Times New Roman" w:cs="Times New Roman"/>
        </w:rPr>
        <w:tab/>
      </w:r>
      <w:r>
        <w:rPr>
          <w:rFonts w:ascii="Times New Roman" w:hAnsi="Times New Roman" w:cs="Times New Roman"/>
        </w:rPr>
        <w:tab/>
        <w:t>contadino</w:t>
      </w:r>
    </w:p>
    <w:p w:rsidR="002B4CC7" w:rsidRDefault="002B4CC7" w:rsidP="002B4CC7">
      <w:pPr>
        <w:spacing w:after="0"/>
        <w:jc w:val="both"/>
        <w:rPr>
          <w:rFonts w:ascii="Times New Roman" w:hAnsi="Times New Roman" w:cs="Times New Roman"/>
        </w:rPr>
      </w:pPr>
      <w:r>
        <w:rPr>
          <w:rFonts w:ascii="Times New Roman" w:hAnsi="Times New Roman" w:cs="Times New Roman"/>
        </w:rPr>
        <w:t>8 settembre</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0C1208">
        <w:rPr>
          <w:rFonts w:ascii="Times New Roman" w:hAnsi="Times New Roman" w:cs="Times New Roman"/>
          <w:b/>
          <w:i/>
        </w:rPr>
        <w:t>Chiovini Gaudenzio</w:t>
      </w:r>
      <w:r>
        <w:rPr>
          <w:rFonts w:ascii="Times New Roman" w:hAnsi="Times New Roman" w:cs="Times New Roman"/>
        </w:rPr>
        <w:t xml:space="preserve"> di Giorgio</w:t>
      </w:r>
      <w:r>
        <w:rPr>
          <w:rFonts w:ascii="Times New Roman" w:hAnsi="Times New Roman" w:cs="Times New Roman"/>
        </w:rPr>
        <w:tab/>
      </w:r>
      <w:r>
        <w:rPr>
          <w:rFonts w:ascii="Times New Roman" w:hAnsi="Times New Roman" w:cs="Times New Roman"/>
        </w:rPr>
        <w:tab/>
        <w:t>carrettiere</w:t>
      </w:r>
    </w:p>
    <w:p w:rsidR="002B4CC7" w:rsidRDefault="002B4CC7" w:rsidP="002B4CC7">
      <w:pPr>
        <w:spacing w:after="0"/>
        <w:jc w:val="both"/>
        <w:rPr>
          <w:rFonts w:ascii="Times New Roman" w:hAnsi="Times New Roman" w:cs="Times New Roman"/>
        </w:rPr>
      </w:pPr>
      <w:r>
        <w:rPr>
          <w:rFonts w:ascii="Times New Roman" w:hAnsi="Times New Roman" w:cs="Times New Roman"/>
        </w:rPr>
        <w:t>8 settembre</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0C1208">
        <w:rPr>
          <w:rFonts w:ascii="Times New Roman" w:hAnsi="Times New Roman" w:cs="Times New Roman"/>
          <w:b/>
          <w:i/>
        </w:rPr>
        <w:t>Delmastro Lucia</w:t>
      </w:r>
      <w:r>
        <w:rPr>
          <w:rFonts w:ascii="Times New Roman" w:hAnsi="Times New Roman" w:cs="Times New Roman"/>
        </w:rPr>
        <w:t xml:space="preserve"> di Luigi (moglie)</w:t>
      </w:r>
    </w:p>
    <w:p w:rsidR="002B4CC7" w:rsidRDefault="002B4CC7" w:rsidP="002B4CC7">
      <w:pPr>
        <w:spacing w:after="0"/>
        <w:jc w:val="both"/>
        <w:rPr>
          <w:rFonts w:ascii="Times New Roman" w:hAnsi="Times New Roman" w:cs="Times New Roman"/>
        </w:rPr>
      </w:pPr>
      <w:r>
        <w:rPr>
          <w:rFonts w:ascii="Times New Roman" w:hAnsi="Times New Roman" w:cs="Times New Roman"/>
        </w:rPr>
        <w:t>10 settembre</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0C1208">
        <w:rPr>
          <w:rFonts w:ascii="Times New Roman" w:hAnsi="Times New Roman" w:cs="Times New Roman"/>
          <w:b/>
          <w:i/>
        </w:rPr>
        <w:t>Azzone Giovanni</w:t>
      </w:r>
      <w:r>
        <w:rPr>
          <w:rFonts w:ascii="Times New Roman" w:hAnsi="Times New Roman" w:cs="Times New Roman"/>
        </w:rPr>
        <w:t xml:space="preserve"> di Ernesto</w:t>
      </w:r>
      <w:r>
        <w:rPr>
          <w:rFonts w:ascii="Times New Roman" w:hAnsi="Times New Roman" w:cs="Times New Roman"/>
        </w:rPr>
        <w:tab/>
      </w:r>
      <w:r>
        <w:rPr>
          <w:rFonts w:ascii="Times New Roman" w:hAnsi="Times New Roman" w:cs="Times New Roman"/>
        </w:rPr>
        <w:tab/>
        <w:t>fabbro</w:t>
      </w:r>
    </w:p>
    <w:p w:rsidR="002B4CC7" w:rsidRDefault="002B4CC7" w:rsidP="002B4CC7">
      <w:pPr>
        <w:spacing w:after="0"/>
        <w:jc w:val="both"/>
        <w:rPr>
          <w:rFonts w:ascii="Times New Roman" w:hAnsi="Times New Roman" w:cs="Times New Roman"/>
        </w:rPr>
      </w:pPr>
      <w:r>
        <w:rPr>
          <w:rFonts w:ascii="Times New Roman" w:hAnsi="Times New Roman" w:cs="Times New Roman"/>
        </w:rPr>
        <w:t>12 settembre</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0C1208">
        <w:rPr>
          <w:rFonts w:ascii="Times New Roman" w:hAnsi="Times New Roman" w:cs="Times New Roman"/>
          <w:b/>
          <w:i/>
        </w:rPr>
        <w:t>Danubio Giovanni</w:t>
      </w:r>
      <w:r>
        <w:rPr>
          <w:rFonts w:ascii="Times New Roman" w:hAnsi="Times New Roman" w:cs="Times New Roman"/>
        </w:rPr>
        <w:t xml:space="preserve"> di ignoti</w:t>
      </w:r>
      <w:r>
        <w:rPr>
          <w:rFonts w:ascii="Times New Roman" w:hAnsi="Times New Roman" w:cs="Times New Roman"/>
        </w:rPr>
        <w:tab/>
      </w:r>
      <w:r>
        <w:rPr>
          <w:rFonts w:ascii="Times New Roman" w:hAnsi="Times New Roman" w:cs="Times New Roman"/>
        </w:rPr>
        <w:tab/>
        <w:t>fabbro</w:t>
      </w:r>
      <w:r>
        <w:rPr>
          <w:rFonts w:ascii="Times New Roman" w:hAnsi="Times New Roman" w:cs="Times New Roman"/>
        </w:rPr>
        <w:tab/>
      </w:r>
      <w:r>
        <w:rPr>
          <w:rFonts w:ascii="Times New Roman" w:hAnsi="Times New Roman" w:cs="Times New Roman"/>
        </w:rPr>
        <w:tab/>
        <w:t>affidato da Sesone Giuseppe di Francesco a Azzone Giovanni di Ernesto</w:t>
      </w:r>
    </w:p>
    <w:p w:rsidR="002B4CC7" w:rsidRDefault="002B4CC7" w:rsidP="002B4CC7">
      <w:pPr>
        <w:spacing w:after="0"/>
        <w:jc w:val="both"/>
        <w:rPr>
          <w:rFonts w:ascii="Times New Roman" w:hAnsi="Times New Roman" w:cs="Times New Roman"/>
        </w:rPr>
      </w:pPr>
      <w:r>
        <w:rPr>
          <w:rFonts w:ascii="Times New Roman" w:hAnsi="Times New Roman" w:cs="Times New Roman"/>
        </w:rPr>
        <w:t>16 settembre</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0C1208">
        <w:rPr>
          <w:rFonts w:ascii="Times New Roman" w:hAnsi="Times New Roman" w:cs="Times New Roman"/>
          <w:b/>
          <w:i/>
        </w:rPr>
        <w:t>Rolando Bernardo</w:t>
      </w:r>
      <w:r>
        <w:rPr>
          <w:rFonts w:ascii="Times New Roman" w:hAnsi="Times New Roman" w:cs="Times New Roman"/>
        </w:rPr>
        <w:t xml:space="preserve"> di Bernardo</w:t>
      </w:r>
      <w:r>
        <w:rPr>
          <w:rFonts w:ascii="Times New Roman" w:hAnsi="Times New Roman" w:cs="Times New Roman"/>
        </w:rPr>
        <w:tab/>
      </w:r>
      <w:r>
        <w:rPr>
          <w:rFonts w:ascii="Times New Roman" w:hAnsi="Times New Roman" w:cs="Times New Roman"/>
        </w:rPr>
        <w:tab/>
        <w:t>fabbro</w:t>
      </w:r>
    </w:p>
    <w:p w:rsidR="002B4CC7" w:rsidRDefault="002B4CC7" w:rsidP="002B4CC7">
      <w:pPr>
        <w:spacing w:after="0"/>
        <w:jc w:val="both"/>
        <w:rPr>
          <w:rFonts w:ascii="Times New Roman" w:hAnsi="Times New Roman" w:cs="Times New Roman"/>
        </w:rPr>
      </w:pPr>
      <w:r>
        <w:rPr>
          <w:rFonts w:ascii="Times New Roman" w:hAnsi="Times New Roman" w:cs="Times New Roman"/>
        </w:rPr>
        <w:t>18 settembre</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r w:rsidRPr="000C1208">
        <w:rPr>
          <w:rFonts w:ascii="Times New Roman" w:hAnsi="Times New Roman" w:cs="Times New Roman"/>
          <w:b/>
          <w:i/>
        </w:rPr>
        <w:t>Zanetta Alberto</w:t>
      </w:r>
      <w:r>
        <w:rPr>
          <w:rFonts w:ascii="Times New Roman" w:hAnsi="Times New Roman" w:cs="Times New Roman"/>
        </w:rPr>
        <w:t xml:space="preserve"> di Francesco</w:t>
      </w:r>
      <w:r>
        <w:rPr>
          <w:rFonts w:ascii="Times New Roman" w:hAnsi="Times New Roman" w:cs="Times New Roman"/>
        </w:rPr>
        <w:tab/>
      </w:r>
      <w:r>
        <w:rPr>
          <w:rFonts w:ascii="Times New Roman" w:hAnsi="Times New Roman" w:cs="Times New Roman"/>
        </w:rPr>
        <w:tab/>
        <w:t>contadino</w:t>
      </w:r>
    </w:p>
    <w:p w:rsidR="002B4CC7" w:rsidRDefault="002B4CC7" w:rsidP="002B4CC7">
      <w:pPr>
        <w:spacing w:after="0"/>
        <w:jc w:val="both"/>
        <w:rPr>
          <w:rFonts w:ascii="Times New Roman" w:hAnsi="Times New Roman" w:cs="Times New Roman"/>
        </w:rPr>
      </w:pPr>
      <w:r>
        <w:rPr>
          <w:rFonts w:ascii="Times New Roman" w:hAnsi="Times New Roman" w:cs="Times New Roman"/>
        </w:rPr>
        <w:t>6 novembre</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0C1208">
        <w:rPr>
          <w:rFonts w:ascii="Times New Roman" w:hAnsi="Times New Roman" w:cs="Times New Roman"/>
          <w:b/>
          <w:i/>
        </w:rPr>
        <w:t>Giaure Marianna</w:t>
      </w:r>
      <w:r>
        <w:rPr>
          <w:rFonts w:ascii="Times New Roman" w:hAnsi="Times New Roman" w:cs="Times New Roman"/>
        </w:rPr>
        <w:t xml:space="preserve"> in Bogetti</w:t>
      </w:r>
      <w:r>
        <w:rPr>
          <w:rFonts w:ascii="Times New Roman" w:hAnsi="Times New Roman" w:cs="Times New Roman"/>
        </w:rPr>
        <w:tab/>
      </w:r>
      <w:r>
        <w:rPr>
          <w:rFonts w:ascii="Times New Roman" w:hAnsi="Times New Roman" w:cs="Times New Roman"/>
        </w:rPr>
        <w:tab/>
        <w:t>casalinga</w:t>
      </w:r>
    </w:p>
    <w:p w:rsidR="002B4CC7" w:rsidRDefault="002B4CC7" w:rsidP="002B4CC7">
      <w:pPr>
        <w:spacing w:after="0"/>
        <w:jc w:val="both"/>
        <w:rPr>
          <w:rFonts w:ascii="Times New Roman" w:hAnsi="Times New Roman" w:cs="Times New Roman"/>
        </w:rPr>
      </w:pPr>
      <w:r>
        <w:rPr>
          <w:rFonts w:ascii="Times New Roman" w:hAnsi="Times New Roman" w:cs="Times New Roman"/>
        </w:rPr>
        <w:t>6 novembre</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0C1208">
        <w:rPr>
          <w:rFonts w:ascii="Times New Roman" w:hAnsi="Times New Roman" w:cs="Times New Roman"/>
          <w:b/>
          <w:i/>
        </w:rPr>
        <w:t>Bogetti Rosa</w:t>
      </w:r>
      <w:r>
        <w:rPr>
          <w:rFonts w:ascii="Times New Roman" w:hAnsi="Times New Roman" w:cs="Times New Roman"/>
        </w:rPr>
        <w:t xml:space="preserve"> di Giuseppe (figlia) di anni 1</w:t>
      </w:r>
    </w:p>
    <w:p w:rsidR="002B4CC7" w:rsidRDefault="002B4CC7" w:rsidP="002B4CC7">
      <w:pPr>
        <w:spacing w:after="0"/>
        <w:jc w:val="both"/>
        <w:rPr>
          <w:rFonts w:ascii="Times New Roman" w:hAnsi="Times New Roman" w:cs="Times New Roman"/>
        </w:rPr>
      </w:pPr>
      <w:r>
        <w:rPr>
          <w:rFonts w:ascii="Times New Roman" w:hAnsi="Times New Roman" w:cs="Times New Roman"/>
        </w:rPr>
        <w:t>6 novembre</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Paranà Argentina</w:t>
      </w:r>
      <w:r>
        <w:rPr>
          <w:rFonts w:ascii="Times New Roman" w:hAnsi="Times New Roman" w:cs="Times New Roman"/>
        </w:rPr>
        <w:tab/>
      </w:r>
      <w:r w:rsidRPr="000C1208">
        <w:rPr>
          <w:rFonts w:ascii="Times New Roman" w:hAnsi="Times New Roman" w:cs="Times New Roman"/>
          <w:b/>
          <w:i/>
        </w:rPr>
        <w:t>Erbetta Marianna</w:t>
      </w:r>
      <w:r>
        <w:rPr>
          <w:rFonts w:ascii="Times New Roman" w:hAnsi="Times New Roman" w:cs="Times New Roman"/>
        </w:rPr>
        <w:t xml:space="preserve"> di Fortunato</w:t>
      </w:r>
      <w:r>
        <w:rPr>
          <w:rFonts w:ascii="Times New Roman" w:hAnsi="Times New Roman" w:cs="Times New Roman"/>
        </w:rPr>
        <w:tab/>
      </w:r>
      <w:r>
        <w:rPr>
          <w:rFonts w:ascii="Times New Roman" w:hAnsi="Times New Roman" w:cs="Times New Roman"/>
        </w:rPr>
        <w:tab/>
        <w:t>filatrice</w:t>
      </w:r>
    </w:p>
    <w:p w:rsidR="002B4CC7" w:rsidRDefault="002B4CC7" w:rsidP="002B4CC7">
      <w:pPr>
        <w:spacing w:after="0"/>
        <w:jc w:val="both"/>
        <w:rPr>
          <w:rFonts w:ascii="Times New Roman" w:hAnsi="Times New Roman" w:cs="Times New Roman"/>
        </w:rPr>
      </w:pPr>
      <w:r>
        <w:rPr>
          <w:rFonts w:ascii="Times New Roman" w:hAnsi="Times New Roman" w:cs="Times New Roman"/>
        </w:rPr>
        <w:t>25 novembre</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r w:rsidRPr="000C1208">
        <w:rPr>
          <w:rFonts w:ascii="Times New Roman" w:hAnsi="Times New Roman" w:cs="Times New Roman"/>
          <w:b/>
          <w:i/>
        </w:rPr>
        <w:t>Baragiotta Francesco</w:t>
      </w:r>
      <w:r>
        <w:rPr>
          <w:rFonts w:ascii="Times New Roman" w:hAnsi="Times New Roman" w:cs="Times New Roman"/>
        </w:rPr>
        <w:t xml:space="preserve"> di Marcello</w:t>
      </w:r>
      <w:r>
        <w:rPr>
          <w:rFonts w:ascii="Times New Roman" w:hAnsi="Times New Roman" w:cs="Times New Roman"/>
        </w:rPr>
        <w:tab/>
        <w:t>contadino</w:t>
      </w:r>
    </w:p>
    <w:p w:rsidR="002B4CC7" w:rsidRDefault="002B4CC7" w:rsidP="002B4CC7">
      <w:pPr>
        <w:spacing w:after="0"/>
        <w:jc w:val="both"/>
        <w:rPr>
          <w:rFonts w:ascii="Times New Roman" w:hAnsi="Times New Roman" w:cs="Times New Roman"/>
        </w:rPr>
      </w:pPr>
      <w:r>
        <w:rPr>
          <w:rFonts w:ascii="Times New Roman" w:hAnsi="Times New Roman" w:cs="Times New Roman"/>
        </w:rPr>
        <w:t>25 novembre</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0C1208">
        <w:rPr>
          <w:rFonts w:ascii="Times New Roman" w:hAnsi="Times New Roman" w:cs="Times New Roman"/>
          <w:b/>
          <w:i/>
        </w:rPr>
        <w:t>Azzone Ernesto</w:t>
      </w:r>
      <w:r>
        <w:rPr>
          <w:rFonts w:ascii="Times New Roman" w:hAnsi="Times New Roman" w:cs="Times New Roman"/>
        </w:rPr>
        <w:t xml:space="preserve"> di Antonio</w:t>
      </w:r>
      <w:r>
        <w:rPr>
          <w:rFonts w:ascii="Times New Roman" w:hAnsi="Times New Roman" w:cs="Times New Roman"/>
        </w:rPr>
        <w:tab/>
      </w:r>
      <w:r>
        <w:rPr>
          <w:rFonts w:ascii="Times New Roman" w:hAnsi="Times New Roman" w:cs="Times New Roman"/>
        </w:rPr>
        <w:tab/>
        <w:t>fabbro</w:t>
      </w:r>
    </w:p>
    <w:p w:rsidR="002B4CC7" w:rsidRDefault="002B4CC7" w:rsidP="002B4CC7">
      <w:pPr>
        <w:spacing w:after="0"/>
        <w:jc w:val="both"/>
        <w:rPr>
          <w:rFonts w:ascii="Times New Roman" w:hAnsi="Times New Roman" w:cs="Times New Roman"/>
        </w:rPr>
      </w:pPr>
      <w:r>
        <w:rPr>
          <w:rFonts w:ascii="Times New Roman" w:hAnsi="Times New Roman" w:cs="Times New Roman"/>
        </w:rPr>
        <w:t>27 novembre</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r w:rsidRPr="000C1208">
        <w:rPr>
          <w:rFonts w:ascii="Times New Roman" w:hAnsi="Times New Roman" w:cs="Times New Roman"/>
          <w:b/>
          <w:i/>
        </w:rPr>
        <w:t>Desillani Carlo</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contadino</w:t>
      </w:r>
    </w:p>
    <w:p w:rsidR="002B4CC7" w:rsidRDefault="002B4CC7" w:rsidP="002B4CC7">
      <w:pPr>
        <w:spacing w:after="0"/>
        <w:jc w:val="both"/>
        <w:rPr>
          <w:rFonts w:ascii="Times New Roman" w:hAnsi="Times New Roman" w:cs="Times New Roman"/>
        </w:rPr>
      </w:pPr>
      <w:r>
        <w:rPr>
          <w:rFonts w:ascii="Times New Roman" w:hAnsi="Times New Roman" w:cs="Times New Roman"/>
        </w:rPr>
        <w:t>6 dicembre</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0C1208">
        <w:rPr>
          <w:rFonts w:ascii="Times New Roman" w:hAnsi="Times New Roman" w:cs="Times New Roman"/>
          <w:b/>
          <w:i/>
        </w:rPr>
        <w:t>Asietti Pietro</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7 dicembre</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r w:rsidRPr="000C1208">
        <w:rPr>
          <w:rFonts w:ascii="Times New Roman" w:hAnsi="Times New Roman" w:cs="Times New Roman"/>
          <w:b/>
          <w:i/>
        </w:rPr>
        <w:t>Bonola Attilio</w:t>
      </w:r>
      <w:r>
        <w:rPr>
          <w:rFonts w:ascii="Times New Roman" w:hAnsi="Times New Roman" w:cs="Times New Roman"/>
        </w:rPr>
        <w:t xml:space="preserve"> di Silvano</w:t>
      </w:r>
      <w:r>
        <w:rPr>
          <w:rFonts w:ascii="Times New Roman" w:hAnsi="Times New Roman" w:cs="Times New Roman"/>
        </w:rPr>
        <w:tab/>
      </w:r>
      <w:r>
        <w:rPr>
          <w:rFonts w:ascii="Times New Roman" w:hAnsi="Times New Roman" w:cs="Times New Roman"/>
        </w:rPr>
        <w:tab/>
        <w:t>contadino</w:t>
      </w:r>
    </w:p>
    <w:p w:rsidR="002B4CC7" w:rsidRDefault="002B4CC7" w:rsidP="002B4CC7">
      <w:pPr>
        <w:spacing w:after="0"/>
        <w:jc w:val="both"/>
        <w:rPr>
          <w:rFonts w:ascii="Times New Roman" w:hAnsi="Times New Roman" w:cs="Times New Roman"/>
        </w:rPr>
      </w:pPr>
      <w:r>
        <w:rPr>
          <w:rFonts w:ascii="Times New Roman" w:hAnsi="Times New Roman" w:cs="Times New Roman"/>
        </w:rPr>
        <w:t>10 dicembre</w:t>
      </w:r>
      <w:r>
        <w:rPr>
          <w:rFonts w:ascii="Times New Roman" w:hAnsi="Times New Roman" w:cs="Times New Roman"/>
        </w:rPr>
        <w:tab/>
      </w:r>
      <w:r>
        <w:rPr>
          <w:rFonts w:ascii="Times New Roman" w:hAnsi="Times New Roman" w:cs="Times New Roman"/>
        </w:rPr>
        <w:tab/>
      </w:r>
      <w:r w:rsidRPr="00312BB6">
        <w:rPr>
          <w:rFonts w:ascii="Times New Roman" w:hAnsi="Times New Roman" w:cs="Times New Roman"/>
          <w:b/>
          <w:i/>
          <w:color w:val="FF0000"/>
        </w:rPr>
        <w:t>Francia</w:t>
      </w:r>
      <w:r w:rsidRPr="00312BB6">
        <w:rPr>
          <w:rFonts w:ascii="Times New Roman" w:hAnsi="Times New Roman" w:cs="Times New Roman"/>
          <w:b/>
          <w:i/>
          <w:color w:val="FF0000"/>
        </w:rPr>
        <w:tab/>
      </w:r>
      <w:r w:rsidR="00312BB6">
        <w:rPr>
          <w:rFonts w:ascii="Times New Roman" w:hAnsi="Times New Roman" w:cs="Times New Roman"/>
        </w:rPr>
        <w:tab/>
      </w:r>
      <w:r w:rsidRPr="000C1208">
        <w:rPr>
          <w:rFonts w:ascii="Times New Roman" w:hAnsi="Times New Roman" w:cs="Times New Roman"/>
          <w:b/>
          <w:i/>
        </w:rPr>
        <w:t>Vicario Giuseppe Ant.</w:t>
      </w:r>
      <w:r>
        <w:rPr>
          <w:rFonts w:ascii="Times New Roman" w:hAnsi="Times New Roman" w:cs="Times New Roman"/>
        </w:rPr>
        <w:t xml:space="preserve"> di Giovanni</w:t>
      </w:r>
      <w:r>
        <w:rPr>
          <w:rFonts w:ascii="Times New Roman" w:hAnsi="Times New Roman" w:cs="Times New Roman"/>
        </w:rPr>
        <w:tab/>
        <w:t>gessatore</w:t>
      </w:r>
    </w:p>
    <w:p w:rsidR="002B4CC7" w:rsidRDefault="002B4CC7" w:rsidP="002B4CC7">
      <w:pPr>
        <w:spacing w:after="0"/>
        <w:jc w:val="both"/>
        <w:rPr>
          <w:rFonts w:ascii="Times New Roman" w:hAnsi="Times New Roman" w:cs="Times New Roman"/>
        </w:rPr>
      </w:pPr>
    </w:p>
    <w:p w:rsidR="002B4CC7" w:rsidRPr="00AF5712" w:rsidRDefault="002B4CC7" w:rsidP="002B4CC7">
      <w:pPr>
        <w:spacing w:after="0"/>
        <w:jc w:val="center"/>
        <w:rPr>
          <w:rFonts w:ascii="Times New Roman" w:hAnsi="Times New Roman" w:cs="Times New Roman"/>
          <w:b/>
          <w:i/>
        </w:rPr>
      </w:pPr>
      <w:r w:rsidRPr="00AF5712">
        <w:rPr>
          <w:rFonts w:ascii="Times New Roman" w:hAnsi="Times New Roman" w:cs="Times New Roman"/>
          <w:b/>
          <w:i/>
        </w:rPr>
        <w:t>Anno 1907</w:t>
      </w:r>
    </w:p>
    <w:p w:rsidR="002B4CC7" w:rsidRDefault="002B4CC7" w:rsidP="002B4CC7">
      <w:pPr>
        <w:spacing w:after="0"/>
        <w:jc w:val="both"/>
        <w:rPr>
          <w:rFonts w:ascii="Times New Roman" w:hAnsi="Times New Roman" w:cs="Times New Roman"/>
        </w:rPr>
      </w:pPr>
    </w:p>
    <w:p w:rsidR="002B4CC7" w:rsidRDefault="002B4CC7" w:rsidP="002B4CC7">
      <w:pPr>
        <w:spacing w:after="0"/>
        <w:jc w:val="both"/>
        <w:rPr>
          <w:rFonts w:ascii="Times New Roman" w:hAnsi="Times New Roman" w:cs="Times New Roman"/>
        </w:rPr>
      </w:pPr>
      <w:r>
        <w:rPr>
          <w:rFonts w:ascii="Times New Roman" w:hAnsi="Times New Roman" w:cs="Times New Roman"/>
        </w:rPr>
        <w:t>1° gennaio</w:t>
      </w:r>
      <w:r>
        <w:rPr>
          <w:rFonts w:ascii="Times New Roman" w:hAnsi="Times New Roman" w:cs="Times New Roman"/>
        </w:rPr>
        <w:tab/>
      </w:r>
      <w:r>
        <w:rPr>
          <w:rFonts w:ascii="Times New Roman" w:hAnsi="Times New Roman" w:cs="Times New Roman"/>
        </w:rPr>
        <w:tab/>
      </w:r>
      <w:r w:rsidRPr="000C1208">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0C1208">
        <w:rPr>
          <w:rFonts w:ascii="Times New Roman" w:hAnsi="Times New Roman" w:cs="Times New Roman"/>
          <w:b/>
          <w:i/>
        </w:rPr>
        <w:t>Manuelli Pietro</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1° gennaio</w:t>
      </w:r>
      <w:r>
        <w:rPr>
          <w:rFonts w:ascii="Times New Roman" w:hAnsi="Times New Roman" w:cs="Times New Roman"/>
        </w:rPr>
        <w:tab/>
      </w:r>
      <w:r>
        <w:rPr>
          <w:rFonts w:ascii="Times New Roman" w:hAnsi="Times New Roman" w:cs="Times New Roman"/>
        </w:rPr>
        <w:tab/>
      </w:r>
      <w:r w:rsidRPr="000C1208">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0C1208">
        <w:rPr>
          <w:rFonts w:ascii="Times New Roman" w:hAnsi="Times New Roman" w:cs="Times New Roman"/>
          <w:b/>
          <w:i/>
        </w:rPr>
        <w:t>Manuelli Giuseppe</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5 gennaio</w:t>
      </w:r>
      <w:r>
        <w:rPr>
          <w:rFonts w:ascii="Times New Roman" w:hAnsi="Times New Roman" w:cs="Times New Roman"/>
        </w:rPr>
        <w:tab/>
      </w:r>
      <w:r>
        <w:rPr>
          <w:rFonts w:ascii="Times New Roman" w:hAnsi="Times New Roman" w:cs="Times New Roman"/>
        </w:rPr>
        <w:tab/>
      </w:r>
      <w:r w:rsidRPr="000C1208">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0C1208">
        <w:rPr>
          <w:rFonts w:ascii="Times New Roman" w:hAnsi="Times New Roman" w:cs="Times New Roman"/>
          <w:b/>
          <w:i/>
        </w:rPr>
        <w:t>Gianola Martino</w:t>
      </w:r>
      <w:r>
        <w:rPr>
          <w:rFonts w:ascii="Times New Roman" w:hAnsi="Times New Roman" w:cs="Times New Roman"/>
        </w:rPr>
        <w:t xml:space="preserve"> di Giacomo</w:t>
      </w:r>
      <w:r>
        <w:rPr>
          <w:rFonts w:ascii="Times New Roman" w:hAnsi="Times New Roman" w:cs="Times New Roman"/>
        </w:rPr>
        <w:tab/>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6 gennaio</w:t>
      </w:r>
      <w:r>
        <w:rPr>
          <w:rFonts w:ascii="Times New Roman" w:hAnsi="Times New Roman" w:cs="Times New Roman"/>
        </w:rPr>
        <w:tab/>
      </w:r>
      <w:r>
        <w:rPr>
          <w:rFonts w:ascii="Times New Roman" w:hAnsi="Times New Roman" w:cs="Times New Roman"/>
        </w:rPr>
        <w:tab/>
      </w:r>
      <w:r w:rsidRPr="000C1208">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r w:rsidRPr="000C1208">
        <w:rPr>
          <w:rFonts w:ascii="Times New Roman" w:hAnsi="Times New Roman" w:cs="Times New Roman"/>
          <w:b/>
          <w:i/>
        </w:rPr>
        <w:t>Baragiotta Achille</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garzone</w:t>
      </w:r>
      <w:r>
        <w:rPr>
          <w:rFonts w:ascii="Times New Roman" w:hAnsi="Times New Roman" w:cs="Times New Roman"/>
        </w:rPr>
        <w:tab/>
      </w:r>
      <w:r>
        <w:rPr>
          <w:rFonts w:ascii="Times New Roman" w:hAnsi="Times New Roman" w:cs="Times New Roman"/>
        </w:rPr>
        <w:tab/>
        <w:t>affidato a Zaninetti Marco</w:t>
      </w:r>
    </w:p>
    <w:p w:rsidR="002B4CC7" w:rsidRDefault="002B4CC7" w:rsidP="002B4CC7">
      <w:pPr>
        <w:spacing w:after="0"/>
        <w:jc w:val="both"/>
        <w:rPr>
          <w:rFonts w:ascii="Times New Roman" w:hAnsi="Times New Roman" w:cs="Times New Roman"/>
        </w:rPr>
      </w:pPr>
      <w:r>
        <w:rPr>
          <w:rFonts w:ascii="Times New Roman" w:hAnsi="Times New Roman" w:cs="Times New Roman"/>
        </w:rPr>
        <w:t>7 gennaio</w:t>
      </w:r>
      <w:r>
        <w:rPr>
          <w:rFonts w:ascii="Times New Roman" w:hAnsi="Times New Roman" w:cs="Times New Roman"/>
        </w:rPr>
        <w:tab/>
      </w:r>
      <w:r>
        <w:rPr>
          <w:rFonts w:ascii="Times New Roman" w:hAnsi="Times New Roman" w:cs="Times New Roman"/>
        </w:rPr>
        <w:tab/>
      </w:r>
      <w:r w:rsidRPr="000C1208">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r w:rsidRPr="000C1208">
        <w:rPr>
          <w:rFonts w:ascii="Times New Roman" w:hAnsi="Times New Roman" w:cs="Times New Roman"/>
          <w:b/>
          <w:i/>
        </w:rPr>
        <w:t>Baragiotta Emilio</w:t>
      </w:r>
      <w:r>
        <w:rPr>
          <w:rFonts w:ascii="Times New Roman" w:hAnsi="Times New Roman" w:cs="Times New Roman"/>
        </w:rPr>
        <w:t xml:space="preserve"> di Carlo</w:t>
      </w:r>
      <w:r>
        <w:rPr>
          <w:rFonts w:ascii="Times New Roman" w:hAnsi="Times New Roman" w:cs="Times New Roman"/>
        </w:rPr>
        <w:tab/>
      </w:r>
      <w:r>
        <w:rPr>
          <w:rFonts w:ascii="Times New Roman" w:hAnsi="Times New Roman" w:cs="Times New Roman"/>
        </w:rPr>
        <w:tab/>
        <w:t>manovale</w:t>
      </w:r>
    </w:p>
    <w:p w:rsidR="002B4CC7" w:rsidRDefault="002B4CC7" w:rsidP="002B4CC7">
      <w:pPr>
        <w:spacing w:after="0"/>
        <w:jc w:val="both"/>
        <w:rPr>
          <w:rFonts w:ascii="Times New Roman" w:hAnsi="Times New Roman" w:cs="Times New Roman"/>
        </w:rPr>
      </w:pPr>
      <w:r>
        <w:rPr>
          <w:rFonts w:ascii="Times New Roman" w:hAnsi="Times New Roman" w:cs="Times New Roman"/>
        </w:rPr>
        <w:t>7 gennaio</w:t>
      </w:r>
      <w:r>
        <w:rPr>
          <w:rFonts w:ascii="Times New Roman" w:hAnsi="Times New Roman" w:cs="Times New Roman"/>
        </w:rPr>
        <w:tab/>
      </w:r>
      <w:r>
        <w:rPr>
          <w:rFonts w:ascii="Times New Roman" w:hAnsi="Times New Roman" w:cs="Times New Roman"/>
        </w:rPr>
        <w:tab/>
      </w:r>
      <w:r w:rsidRPr="000C1208">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0C1208">
        <w:rPr>
          <w:rFonts w:ascii="Times New Roman" w:hAnsi="Times New Roman" w:cs="Times New Roman"/>
          <w:b/>
          <w:i/>
        </w:rPr>
        <w:t>Mora Luigi</w:t>
      </w:r>
      <w:r>
        <w:rPr>
          <w:rFonts w:ascii="Times New Roman" w:hAnsi="Times New Roman" w:cs="Times New Roman"/>
        </w:rPr>
        <w:t xml:space="preserve"> di Silvestro</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manovale</w:t>
      </w:r>
    </w:p>
    <w:p w:rsidR="002B4CC7" w:rsidRDefault="002B4CC7" w:rsidP="002B4CC7">
      <w:pPr>
        <w:spacing w:after="0"/>
        <w:jc w:val="both"/>
        <w:rPr>
          <w:rFonts w:ascii="Times New Roman" w:hAnsi="Times New Roman" w:cs="Times New Roman"/>
        </w:rPr>
      </w:pPr>
      <w:r>
        <w:rPr>
          <w:rFonts w:ascii="Times New Roman" w:hAnsi="Times New Roman" w:cs="Times New Roman"/>
        </w:rPr>
        <w:t>8 gennaio</w:t>
      </w:r>
      <w:r>
        <w:rPr>
          <w:rFonts w:ascii="Times New Roman" w:hAnsi="Times New Roman" w:cs="Times New Roman"/>
        </w:rPr>
        <w:tab/>
      </w:r>
      <w:r>
        <w:rPr>
          <w:rFonts w:ascii="Times New Roman" w:hAnsi="Times New Roman" w:cs="Times New Roman"/>
        </w:rPr>
        <w:tab/>
      </w:r>
      <w:r w:rsidRPr="000C1208">
        <w:rPr>
          <w:rFonts w:ascii="Times New Roman" w:hAnsi="Times New Roman" w:cs="Times New Roman"/>
          <w:b/>
          <w:i/>
          <w:color w:val="FF0000"/>
        </w:rPr>
        <w:t>Francia/Svizzera</w:t>
      </w:r>
      <w:r>
        <w:rPr>
          <w:rFonts w:ascii="Times New Roman" w:hAnsi="Times New Roman" w:cs="Times New Roman"/>
        </w:rPr>
        <w:tab/>
      </w:r>
      <w:r w:rsidRPr="000C1208">
        <w:rPr>
          <w:rFonts w:ascii="Times New Roman" w:hAnsi="Times New Roman" w:cs="Times New Roman"/>
          <w:b/>
          <w:i/>
        </w:rPr>
        <w:t>Fornara Enrico</w:t>
      </w:r>
      <w:r>
        <w:rPr>
          <w:rFonts w:ascii="Times New Roman" w:hAnsi="Times New Roman" w:cs="Times New Roman"/>
        </w:rPr>
        <w:t xml:space="preserve"> di Giacomo</w:t>
      </w:r>
      <w:r>
        <w:rPr>
          <w:rFonts w:ascii="Times New Roman" w:hAnsi="Times New Roman" w:cs="Times New Roman"/>
        </w:rPr>
        <w:tab/>
      </w:r>
      <w:r>
        <w:rPr>
          <w:rFonts w:ascii="Times New Roman" w:hAnsi="Times New Roman" w:cs="Times New Roman"/>
        </w:rPr>
        <w:tab/>
        <w:t>manovale</w:t>
      </w:r>
    </w:p>
    <w:p w:rsidR="002B4CC7" w:rsidRDefault="002B4CC7" w:rsidP="002B4CC7">
      <w:pPr>
        <w:spacing w:after="0"/>
        <w:jc w:val="both"/>
        <w:rPr>
          <w:rFonts w:ascii="Times New Roman" w:hAnsi="Times New Roman" w:cs="Times New Roman"/>
        </w:rPr>
      </w:pPr>
      <w:r>
        <w:rPr>
          <w:rFonts w:ascii="Times New Roman" w:hAnsi="Times New Roman" w:cs="Times New Roman"/>
        </w:rPr>
        <w:t>12 gennaio</w:t>
      </w:r>
      <w:r>
        <w:rPr>
          <w:rFonts w:ascii="Times New Roman" w:hAnsi="Times New Roman" w:cs="Times New Roman"/>
        </w:rPr>
        <w:tab/>
      </w:r>
      <w:r>
        <w:rPr>
          <w:rFonts w:ascii="Times New Roman" w:hAnsi="Times New Roman" w:cs="Times New Roman"/>
        </w:rPr>
        <w:tab/>
      </w:r>
      <w:r w:rsidRPr="000C1208">
        <w:rPr>
          <w:rFonts w:ascii="Times New Roman" w:hAnsi="Times New Roman" w:cs="Times New Roman"/>
          <w:b/>
          <w:i/>
          <w:color w:val="FF0000"/>
        </w:rPr>
        <w:t>Napa-California</w:t>
      </w:r>
      <w:r>
        <w:rPr>
          <w:rFonts w:ascii="Times New Roman" w:hAnsi="Times New Roman" w:cs="Times New Roman"/>
        </w:rPr>
        <w:tab/>
      </w:r>
      <w:r w:rsidRPr="000C1208">
        <w:rPr>
          <w:rFonts w:ascii="Times New Roman" w:hAnsi="Times New Roman" w:cs="Times New Roman"/>
          <w:b/>
          <w:i/>
        </w:rPr>
        <w:t>Ottone Marianna</w:t>
      </w:r>
      <w:r>
        <w:rPr>
          <w:rFonts w:ascii="Times New Roman" w:hAnsi="Times New Roman" w:cs="Times New Roman"/>
        </w:rPr>
        <w:t xml:space="preserve"> di Francesco</w:t>
      </w:r>
      <w:r>
        <w:rPr>
          <w:rFonts w:ascii="Times New Roman" w:hAnsi="Times New Roman" w:cs="Times New Roman"/>
        </w:rPr>
        <w:tab/>
      </w:r>
      <w:r>
        <w:rPr>
          <w:rFonts w:ascii="Times New Roman" w:hAnsi="Times New Roman" w:cs="Times New Roman"/>
        </w:rPr>
        <w:tab/>
        <w:t>tessitrice</w:t>
      </w:r>
    </w:p>
    <w:p w:rsidR="002B4CC7" w:rsidRDefault="002B4CC7" w:rsidP="002B4CC7">
      <w:pPr>
        <w:spacing w:after="0"/>
        <w:jc w:val="both"/>
        <w:rPr>
          <w:rFonts w:ascii="Times New Roman" w:hAnsi="Times New Roman" w:cs="Times New Roman"/>
        </w:rPr>
      </w:pPr>
      <w:r>
        <w:rPr>
          <w:rFonts w:ascii="Times New Roman" w:hAnsi="Times New Roman" w:cs="Times New Roman"/>
        </w:rPr>
        <w:t>12 gennaio</w:t>
      </w:r>
      <w:r>
        <w:rPr>
          <w:rFonts w:ascii="Times New Roman" w:hAnsi="Times New Roman" w:cs="Times New Roman"/>
        </w:rPr>
        <w:tab/>
      </w:r>
      <w:r>
        <w:rPr>
          <w:rFonts w:ascii="Times New Roman" w:hAnsi="Times New Roman" w:cs="Times New Roman"/>
        </w:rPr>
        <w:tab/>
      </w:r>
      <w:r w:rsidRPr="000C1208">
        <w:rPr>
          <w:rFonts w:ascii="Times New Roman" w:hAnsi="Times New Roman" w:cs="Times New Roman"/>
          <w:b/>
          <w:i/>
          <w:color w:val="FF0000"/>
        </w:rPr>
        <w:t>Napa-California</w:t>
      </w:r>
      <w:r>
        <w:rPr>
          <w:rFonts w:ascii="Times New Roman" w:hAnsi="Times New Roman" w:cs="Times New Roman"/>
        </w:rPr>
        <w:tab/>
      </w:r>
      <w:r w:rsidRPr="000C1208">
        <w:rPr>
          <w:rFonts w:ascii="Times New Roman" w:hAnsi="Times New Roman" w:cs="Times New Roman"/>
          <w:b/>
          <w:i/>
        </w:rPr>
        <w:t>Cotta Angiolina</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tessitrice</w:t>
      </w:r>
      <w:r>
        <w:rPr>
          <w:rFonts w:ascii="Times New Roman" w:hAnsi="Times New Roman" w:cs="Times New Roman"/>
        </w:rPr>
        <w:tab/>
        <w:t>affidata dal padre a Ottone Marianna</w:t>
      </w:r>
    </w:p>
    <w:p w:rsidR="002B4CC7" w:rsidRDefault="002B4CC7" w:rsidP="002B4CC7">
      <w:pPr>
        <w:spacing w:after="0"/>
        <w:jc w:val="both"/>
        <w:rPr>
          <w:rFonts w:ascii="Times New Roman" w:hAnsi="Times New Roman" w:cs="Times New Roman"/>
        </w:rPr>
      </w:pPr>
      <w:r>
        <w:rPr>
          <w:rFonts w:ascii="Times New Roman" w:hAnsi="Times New Roman" w:cs="Times New Roman"/>
        </w:rPr>
        <w:t>13 gennaio</w:t>
      </w:r>
      <w:r>
        <w:rPr>
          <w:rFonts w:ascii="Times New Roman" w:hAnsi="Times New Roman" w:cs="Times New Roman"/>
        </w:rPr>
        <w:tab/>
      </w:r>
      <w:r>
        <w:rPr>
          <w:rFonts w:ascii="Times New Roman" w:hAnsi="Times New Roman" w:cs="Times New Roman"/>
        </w:rPr>
        <w:tab/>
      </w:r>
      <w:r w:rsidRPr="000C1208">
        <w:rPr>
          <w:rFonts w:ascii="Times New Roman" w:hAnsi="Times New Roman" w:cs="Times New Roman"/>
          <w:b/>
          <w:i/>
          <w:color w:val="FF0000"/>
        </w:rPr>
        <w:t>Francia/Svizzera</w:t>
      </w:r>
      <w:r>
        <w:rPr>
          <w:rFonts w:ascii="Times New Roman" w:hAnsi="Times New Roman" w:cs="Times New Roman"/>
        </w:rPr>
        <w:tab/>
      </w:r>
      <w:r w:rsidRPr="000C1208">
        <w:rPr>
          <w:rFonts w:ascii="Times New Roman" w:hAnsi="Times New Roman" w:cs="Times New Roman"/>
          <w:b/>
          <w:i/>
        </w:rPr>
        <w:t>Viola Giovanni</w:t>
      </w:r>
      <w:r>
        <w:rPr>
          <w:rFonts w:ascii="Times New Roman" w:hAnsi="Times New Roman" w:cs="Times New Roman"/>
        </w:rPr>
        <w:t xml:space="preserve"> di Carlo</w:t>
      </w:r>
      <w:r>
        <w:rPr>
          <w:rFonts w:ascii="Times New Roman" w:hAnsi="Times New Roman" w:cs="Times New Roman"/>
        </w:rPr>
        <w:tab/>
      </w:r>
      <w:r>
        <w:rPr>
          <w:rFonts w:ascii="Times New Roman" w:hAnsi="Times New Roman" w:cs="Times New Roman"/>
        </w:rPr>
        <w:tab/>
        <w:t>fabbro</w:t>
      </w:r>
    </w:p>
    <w:p w:rsidR="002B4CC7" w:rsidRDefault="002B4CC7" w:rsidP="002B4CC7">
      <w:pPr>
        <w:spacing w:after="0"/>
        <w:jc w:val="both"/>
        <w:rPr>
          <w:rFonts w:ascii="Times New Roman" w:hAnsi="Times New Roman" w:cs="Times New Roman"/>
        </w:rPr>
      </w:pPr>
      <w:r>
        <w:rPr>
          <w:rFonts w:ascii="Times New Roman" w:hAnsi="Times New Roman" w:cs="Times New Roman"/>
        </w:rPr>
        <w:t>13 gennaio</w:t>
      </w:r>
      <w:r>
        <w:rPr>
          <w:rFonts w:ascii="Times New Roman" w:hAnsi="Times New Roman" w:cs="Times New Roman"/>
        </w:rPr>
        <w:tab/>
      </w:r>
      <w:r>
        <w:rPr>
          <w:rFonts w:ascii="Times New Roman" w:hAnsi="Times New Roman" w:cs="Times New Roman"/>
        </w:rPr>
        <w:tab/>
      </w:r>
      <w:r w:rsidRPr="000C1208">
        <w:rPr>
          <w:rFonts w:ascii="Times New Roman" w:hAnsi="Times New Roman" w:cs="Times New Roman"/>
          <w:b/>
          <w:i/>
          <w:color w:val="FF0000"/>
        </w:rPr>
        <w:t>Francia/Svizzera</w:t>
      </w:r>
      <w:r>
        <w:rPr>
          <w:rFonts w:ascii="Times New Roman" w:hAnsi="Times New Roman" w:cs="Times New Roman"/>
        </w:rPr>
        <w:tab/>
      </w:r>
      <w:r w:rsidRPr="000C1208">
        <w:rPr>
          <w:rFonts w:ascii="Times New Roman" w:hAnsi="Times New Roman" w:cs="Times New Roman"/>
          <w:b/>
          <w:i/>
        </w:rPr>
        <w:t>Pini Angela</w:t>
      </w:r>
      <w:r>
        <w:rPr>
          <w:rFonts w:ascii="Times New Roman" w:hAnsi="Times New Roman" w:cs="Times New Roman"/>
        </w:rPr>
        <w:t xml:space="preserve"> di Andrea (moglie)</w:t>
      </w:r>
    </w:p>
    <w:p w:rsidR="002B4CC7" w:rsidRDefault="002B4CC7" w:rsidP="002B4CC7">
      <w:pPr>
        <w:spacing w:after="0"/>
        <w:jc w:val="both"/>
        <w:rPr>
          <w:rFonts w:ascii="Times New Roman" w:hAnsi="Times New Roman" w:cs="Times New Roman"/>
        </w:rPr>
      </w:pPr>
      <w:r>
        <w:rPr>
          <w:rFonts w:ascii="Times New Roman" w:hAnsi="Times New Roman" w:cs="Times New Roman"/>
        </w:rPr>
        <w:t>13 gennaio</w:t>
      </w:r>
      <w:r>
        <w:rPr>
          <w:rFonts w:ascii="Times New Roman" w:hAnsi="Times New Roman" w:cs="Times New Roman"/>
        </w:rPr>
        <w:tab/>
      </w:r>
      <w:r>
        <w:rPr>
          <w:rFonts w:ascii="Times New Roman" w:hAnsi="Times New Roman" w:cs="Times New Roman"/>
        </w:rPr>
        <w:tab/>
      </w:r>
      <w:r w:rsidRPr="000C1208">
        <w:rPr>
          <w:rFonts w:ascii="Times New Roman" w:hAnsi="Times New Roman" w:cs="Times New Roman"/>
          <w:b/>
          <w:i/>
          <w:color w:val="FF0000"/>
        </w:rPr>
        <w:t>Francia/Svizzera</w:t>
      </w:r>
      <w:r>
        <w:rPr>
          <w:rFonts w:ascii="Times New Roman" w:hAnsi="Times New Roman" w:cs="Times New Roman"/>
        </w:rPr>
        <w:tab/>
      </w:r>
      <w:r w:rsidRPr="000C1208">
        <w:rPr>
          <w:rFonts w:ascii="Times New Roman" w:hAnsi="Times New Roman" w:cs="Times New Roman"/>
          <w:b/>
          <w:i/>
        </w:rPr>
        <w:t>Viola Enrico</w:t>
      </w:r>
      <w:r>
        <w:rPr>
          <w:rFonts w:ascii="Times New Roman" w:hAnsi="Times New Roman" w:cs="Times New Roman"/>
        </w:rPr>
        <w:t xml:space="preserve"> (figlio)</w:t>
      </w:r>
    </w:p>
    <w:p w:rsidR="002B4CC7" w:rsidRDefault="002B4CC7" w:rsidP="002B4CC7">
      <w:pPr>
        <w:spacing w:after="0"/>
        <w:jc w:val="both"/>
        <w:rPr>
          <w:rFonts w:ascii="Times New Roman" w:hAnsi="Times New Roman" w:cs="Times New Roman"/>
        </w:rPr>
      </w:pPr>
      <w:r>
        <w:rPr>
          <w:rFonts w:ascii="Times New Roman" w:hAnsi="Times New Roman" w:cs="Times New Roman"/>
        </w:rPr>
        <w:t>13 gennaio</w:t>
      </w:r>
      <w:r>
        <w:rPr>
          <w:rFonts w:ascii="Times New Roman" w:hAnsi="Times New Roman" w:cs="Times New Roman"/>
        </w:rPr>
        <w:tab/>
      </w:r>
      <w:r>
        <w:rPr>
          <w:rFonts w:ascii="Times New Roman" w:hAnsi="Times New Roman" w:cs="Times New Roman"/>
        </w:rPr>
        <w:tab/>
      </w:r>
      <w:r w:rsidRPr="000C1208">
        <w:rPr>
          <w:rFonts w:ascii="Times New Roman" w:hAnsi="Times New Roman" w:cs="Times New Roman"/>
          <w:b/>
          <w:i/>
          <w:color w:val="FF0000"/>
        </w:rPr>
        <w:t>Francia/Svizzera</w:t>
      </w:r>
      <w:r>
        <w:rPr>
          <w:rFonts w:ascii="Times New Roman" w:hAnsi="Times New Roman" w:cs="Times New Roman"/>
        </w:rPr>
        <w:tab/>
      </w:r>
      <w:r w:rsidRPr="000C1208">
        <w:rPr>
          <w:rFonts w:ascii="Times New Roman" w:hAnsi="Times New Roman" w:cs="Times New Roman"/>
          <w:b/>
          <w:i/>
        </w:rPr>
        <w:t>Viola Maria Elisa</w:t>
      </w:r>
      <w:r>
        <w:rPr>
          <w:rFonts w:ascii="Times New Roman" w:hAnsi="Times New Roman" w:cs="Times New Roman"/>
        </w:rPr>
        <w:t xml:space="preserve"> (figlia)</w:t>
      </w:r>
    </w:p>
    <w:p w:rsidR="002B4CC7" w:rsidRDefault="002B4CC7" w:rsidP="002B4CC7">
      <w:pPr>
        <w:spacing w:after="0"/>
        <w:jc w:val="both"/>
        <w:rPr>
          <w:rFonts w:ascii="Times New Roman" w:hAnsi="Times New Roman" w:cs="Times New Roman"/>
        </w:rPr>
      </w:pPr>
      <w:r>
        <w:rPr>
          <w:rFonts w:ascii="Times New Roman" w:hAnsi="Times New Roman" w:cs="Times New Roman"/>
        </w:rPr>
        <w:t>13 gennaio</w:t>
      </w:r>
      <w:r>
        <w:rPr>
          <w:rFonts w:ascii="Times New Roman" w:hAnsi="Times New Roman" w:cs="Times New Roman"/>
        </w:rPr>
        <w:tab/>
      </w:r>
      <w:r>
        <w:rPr>
          <w:rFonts w:ascii="Times New Roman" w:hAnsi="Times New Roman" w:cs="Times New Roman"/>
        </w:rPr>
        <w:tab/>
      </w:r>
      <w:r w:rsidRPr="000C1208">
        <w:rPr>
          <w:rFonts w:ascii="Times New Roman" w:hAnsi="Times New Roman" w:cs="Times New Roman"/>
          <w:b/>
          <w:i/>
          <w:color w:val="FF0000"/>
        </w:rPr>
        <w:t>Francia/Svizzera</w:t>
      </w:r>
      <w:r>
        <w:rPr>
          <w:rFonts w:ascii="Times New Roman" w:hAnsi="Times New Roman" w:cs="Times New Roman"/>
        </w:rPr>
        <w:tab/>
      </w:r>
      <w:r w:rsidRPr="000C1208">
        <w:rPr>
          <w:rFonts w:ascii="Times New Roman" w:hAnsi="Times New Roman" w:cs="Times New Roman"/>
          <w:b/>
          <w:i/>
        </w:rPr>
        <w:t>Viola Rosa</w:t>
      </w:r>
      <w:r>
        <w:rPr>
          <w:rFonts w:ascii="Times New Roman" w:hAnsi="Times New Roman" w:cs="Times New Roman"/>
        </w:rPr>
        <w:t xml:space="preserve"> (figlia)</w:t>
      </w:r>
    </w:p>
    <w:p w:rsidR="002B4CC7" w:rsidRDefault="002B4CC7" w:rsidP="002B4CC7">
      <w:pPr>
        <w:spacing w:after="0"/>
        <w:jc w:val="both"/>
        <w:rPr>
          <w:rFonts w:ascii="Times New Roman" w:hAnsi="Times New Roman" w:cs="Times New Roman"/>
        </w:rPr>
      </w:pPr>
      <w:r>
        <w:rPr>
          <w:rFonts w:ascii="Times New Roman" w:hAnsi="Times New Roman" w:cs="Times New Roman"/>
        </w:rPr>
        <w:t>13 gennaio</w:t>
      </w:r>
      <w:r>
        <w:rPr>
          <w:rFonts w:ascii="Times New Roman" w:hAnsi="Times New Roman" w:cs="Times New Roman"/>
        </w:rPr>
        <w:tab/>
      </w:r>
      <w:r>
        <w:rPr>
          <w:rFonts w:ascii="Times New Roman" w:hAnsi="Times New Roman" w:cs="Times New Roman"/>
        </w:rPr>
        <w:tab/>
      </w:r>
      <w:r w:rsidRPr="000C1208">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0C1208">
        <w:rPr>
          <w:rFonts w:ascii="Times New Roman" w:hAnsi="Times New Roman" w:cs="Times New Roman"/>
          <w:b/>
          <w:i/>
        </w:rPr>
        <w:t>Bonola Bernardo</w:t>
      </w:r>
      <w:r>
        <w:rPr>
          <w:rFonts w:ascii="Times New Roman" w:hAnsi="Times New Roman" w:cs="Times New Roman"/>
        </w:rPr>
        <w:t xml:space="preserve"> di Luigi</w:t>
      </w:r>
      <w:r>
        <w:rPr>
          <w:rFonts w:ascii="Times New Roman" w:hAnsi="Times New Roman" w:cs="Times New Roman"/>
        </w:rPr>
        <w:tab/>
      </w:r>
      <w:r>
        <w:rPr>
          <w:rFonts w:ascii="Times New Roman" w:hAnsi="Times New Roman" w:cs="Times New Roman"/>
        </w:rPr>
        <w:tab/>
        <w:t>manovale</w:t>
      </w:r>
    </w:p>
    <w:p w:rsidR="002B4CC7" w:rsidRDefault="002B4CC7" w:rsidP="002B4CC7">
      <w:pPr>
        <w:spacing w:after="0"/>
        <w:jc w:val="both"/>
        <w:rPr>
          <w:rFonts w:ascii="Times New Roman" w:hAnsi="Times New Roman" w:cs="Times New Roman"/>
        </w:rPr>
      </w:pPr>
      <w:r>
        <w:rPr>
          <w:rFonts w:ascii="Times New Roman" w:hAnsi="Times New Roman" w:cs="Times New Roman"/>
        </w:rPr>
        <w:t>15 gennaio</w:t>
      </w:r>
      <w:r>
        <w:rPr>
          <w:rFonts w:ascii="Times New Roman" w:hAnsi="Times New Roman" w:cs="Times New Roman"/>
        </w:rPr>
        <w:tab/>
      </w:r>
      <w:r>
        <w:rPr>
          <w:rFonts w:ascii="Times New Roman" w:hAnsi="Times New Roman" w:cs="Times New Roman"/>
        </w:rPr>
        <w:tab/>
      </w:r>
      <w:r w:rsidRPr="000C1208">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0C1208">
        <w:rPr>
          <w:rFonts w:ascii="Times New Roman" w:hAnsi="Times New Roman" w:cs="Times New Roman"/>
          <w:b/>
          <w:i/>
        </w:rPr>
        <w:t>Massarotti Pietro</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garzone</w:t>
      </w:r>
    </w:p>
    <w:p w:rsidR="002B4CC7" w:rsidRDefault="002B4CC7" w:rsidP="002B4CC7">
      <w:pPr>
        <w:spacing w:after="0"/>
        <w:jc w:val="both"/>
        <w:rPr>
          <w:rFonts w:ascii="Times New Roman" w:hAnsi="Times New Roman" w:cs="Times New Roman"/>
        </w:rPr>
      </w:pPr>
      <w:r>
        <w:rPr>
          <w:rFonts w:ascii="Times New Roman" w:hAnsi="Times New Roman" w:cs="Times New Roman"/>
        </w:rPr>
        <w:t>17 gennaio</w:t>
      </w:r>
      <w:r>
        <w:rPr>
          <w:rFonts w:ascii="Times New Roman" w:hAnsi="Times New Roman" w:cs="Times New Roman"/>
        </w:rPr>
        <w:tab/>
      </w:r>
      <w:r>
        <w:rPr>
          <w:rFonts w:ascii="Times New Roman" w:hAnsi="Times New Roman" w:cs="Times New Roman"/>
        </w:rPr>
        <w:tab/>
      </w:r>
      <w:r w:rsidRPr="000C1208">
        <w:rPr>
          <w:rFonts w:ascii="Times New Roman" w:hAnsi="Times New Roman" w:cs="Times New Roman"/>
          <w:b/>
          <w:i/>
          <w:color w:val="FF0000"/>
        </w:rPr>
        <w:t>Svizzera/Francia</w:t>
      </w:r>
      <w:r>
        <w:rPr>
          <w:rFonts w:ascii="Times New Roman" w:hAnsi="Times New Roman" w:cs="Times New Roman"/>
        </w:rPr>
        <w:tab/>
      </w:r>
      <w:r w:rsidRPr="000C1208">
        <w:rPr>
          <w:rFonts w:ascii="Times New Roman" w:hAnsi="Times New Roman" w:cs="Times New Roman"/>
          <w:b/>
          <w:i/>
        </w:rPr>
        <w:t>Accossato Secondo</w:t>
      </w:r>
      <w:r>
        <w:rPr>
          <w:rFonts w:ascii="Times New Roman" w:hAnsi="Times New Roman" w:cs="Times New Roman"/>
        </w:rPr>
        <w:t xml:space="preserve"> di Teresio</w:t>
      </w:r>
      <w:r>
        <w:rPr>
          <w:rFonts w:ascii="Times New Roman" w:hAnsi="Times New Roman" w:cs="Times New Roman"/>
        </w:rPr>
        <w:tab/>
      </w:r>
      <w:r>
        <w:rPr>
          <w:rFonts w:ascii="Times New Roman" w:hAnsi="Times New Roman" w:cs="Times New Roman"/>
        </w:rPr>
        <w:tab/>
        <w:t>elettricista</w:t>
      </w:r>
    </w:p>
    <w:p w:rsidR="002B4CC7" w:rsidRDefault="002B4CC7" w:rsidP="002B4CC7">
      <w:pPr>
        <w:spacing w:after="0"/>
        <w:jc w:val="both"/>
        <w:rPr>
          <w:rFonts w:ascii="Times New Roman" w:hAnsi="Times New Roman" w:cs="Times New Roman"/>
        </w:rPr>
      </w:pPr>
      <w:r>
        <w:rPr>
          <w:rFonts w:ascii="Times New Roman" w:hAnsi="Times New Roman" w:cs="Times New Roman"/>
        </w:rPr>
        <w:t>17 gennaio</w:t>
      </w:r>
      <w:r>
        <w:rPr>
          <w:rFonts w:ascii="Times New Roman" w:hAnsi="Times New Roman" w:cs="Times New Roman"/>
        </w:rPr>
        <w:tab/>
      </w:r>
      <w:r>
        <w:rPr>
          <w:rFonts w:ascii="Times New Roman" w:hAnsi="Times New Roman" w:cs="Times New Roman"/>
        </w:rPr>
        <w:tab/>
      </w:r>
      <w:r w:rsidRPr="000C1208">
        <w:rPr>
          <w:rFonts w:ascii="Times New Roman" w:hAnsi="Times New Roman" w:cs="Times New Roman"/>
          <w:b/>
          <w:i/>
          <w:color w:val="FF0000"/>
        </w:rPr>
        <w:t>Svizzera/Francia</w:t>
      </w:r>
      <w:r>
        <w:rPr>
          <w:rFonts w:ascii="Times New Roman" w:hAnsi="Times New Roman" w:cs="Times New Roman"/>
        </w:rPr>
        <w:tab/>
      </w:r>
      <w:r w:rsidRPr="000C1208">
        <w:rPr>
          <w:rFonts w:ascii="Times New Roman" w:hAnsi="Times New Roman" w:cs="Times New Roman"/>
          <w:b/>
          <w:i/>
        </w:rPr>
        <w:t>Negri Teresa</w:t>
      </w:r>
      <w:r>
        <w:rPr>
          <w:rFonts w:ascii="Times New Roman" w:hAnsi="Times New Roman" w:cs="Times New Roman"/>
        </w:rPr>
        <w:t xml:space="preserve"> di Pietro (moglie)</w:t>
      </w:r>
    </w:p>
    <w:p w:rsidR="002B4CC7" w:rsidRDefault="002B4CC7" w:rsidP="002B4CC7">
      <w:pPr>
        <w:spacing w:after="0"/>
        <w:jc w:val="both"/>
        <w:rPr>
          <w:rFonts w:ascii="Times New Roman" w:hAnsi="Times New Roman" w:cs="Times New Roman"/>
        </w:rPr>
      </w:pPr>
      <w:r>
        <w:rPr>
          <w:rFonts w:ascii="Times New Roman" w:hAnsi="Times New Roman" w:cs="Times New Roman"/>
        </w:rPr>
        <w:t>17 gennaio</w:t>
      </w:r>
      <w:r>
        <w:rPr>
          <w:rFonts w:ascii="Times New Roman" w:hAnsi="Times New Roman" w:cs="Times New Roman"/>
        </w:rPr>
        <w:tab/>
      </w:r>
      <w:r>
        <w:rPr>
          <w:rFonts w:ascii="Times New Roman" w:hAnsi="Times New Roman" w:cs="Times New Roman"/>
        </w:rPr>
        <w:tab/>
      </w:r>
      <w:r w:rsidRPr="000C1208">
        <w:rPr>
          <w:rFonts w:ascii="Times New Roman" w:hAnsi="Times New Roman" w:cs="Times New Roman"/>
          <w:b/>
          <w:i/>
          <w:color w:val="FF0000"/>
        </w:rPr>
        <w:t>Svizzera Francia</w:t>
      </w:r>
      <w:r>
        <w:rPr>
          <w:rFonts w:ascii="Times New Roman" w:hAnsi="Times New Roman" w:cs="Times New Roman"/>
        </w:rPr>
        <w:tab/>
      </w:r>
      <w:r w:rsidRPr="000C1208">
        <w:rPr>
          <w:rFonts w:ascii="Times New Roman" w:hAnsi="Times New Roman" w:cs="Times New Roman"/>
          <w:b/>
          <w:i/>
        </w:rPr>
        <w:t>Accossato Carlo</w:t>
      </w:r>
      <w:r>
        <w:rPr>
          <w:rFonts w:ascii="Times New Roman" w:hAnsi="Times New Roman" w:cs="Times New Roman"/>
        </w:rPr>
        <w:t xml:space="preserve"> (figlio)</w:t>
      </w:r>
      <w:r>
        <w:rPr>
          <w:rFonts w:ascii="Times New Roman" w:hAnsi="Times New Roman" w:cs="Times New Roman"/>
        </w:rPr>
        <w:tab/>
      </w:r>
      <w:r>
        <w:rPr>
          <w:rFonts w:ascii="Times New Roman" w:hAnsi="Times New Roman" w:cs="Times New Roman"/>
        </w:rPr>
        <w:tab/>
        <w:t>elettricista</w:t>
      </w:r>
    </w:p>
    <w:p w:rsidR="002B4CC7" w:rsidRDefault="002B4CC7" w:rsidP="002B4CC7">
      <w:pPr>
        <w:spacing w:after="0"/>
        <w:jc w:val="both"/>
        <w:rPr>
          <w:rFonts w:ascii="Times New Roman" w:hAnsi="Times New Roman" w:cs="Times New Roman"/>
        </w:rPr>
      </w:pPr>
      <w:r>
        <w:rPr>
          <w:rFonts w:ascii="Times New Roman" w:hAnsi="Times New Roman" w:cs="Times New Roman"/>
        </w:rPr>
        <w:t>17 gennaio</w:t>
      </w:r>
      <w:r>
        <w:rPr>
          <w:rFonts w:ascii="Times New Roman" w:hAnsi="Times New Roman" w:cs="Times New Roman"/>
        </w:rPr>
        <w:tab/>
      </w:r>
      <w:r>
        <w:rPr>
          <w:rFonts w:ascii="Times New Roman" w:hAnsi="Times New Roman" w:cs="Times New Roman"/>
        </w:rPr>
        <w:tab/>
      </w:r>
      <w:r w:rsidRPr="000C1208">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0C1208">
        <w:rPr>
          <w:rFonts w:ascii="Times New Roman" w:hAnsi="Times New Roman" w:cs="Times New Roman"/>
          <w:b/>
          <w:i/>
        </w:rPr>
        <w:t>Desillani Giovanni</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20 gennaio</w:t>
      </w:r>
      <w:r>
        <w:rPr>
          <w:rFonts w:ascii="Times New Roman" w:hAnsi="Times New Roman" w:cs="Times New Roman"/>
        </w:rPr>
        <w:tab/>
      </w:r>
      <w:r>
        <w:rPr>
          <w:rFonts w:ascii="Times New Roman" w:hAnsi="Times New Roman" w:cs="Times New Roman"/>
        </w:rPr>
        <w:tab/>
      </w:r>
      <w:r w:rsidRPr="000C1208">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0C1208">
        <w:rPr>
          <w:rFonts w:ascii="Times New Roman" w:hAnsi="Times New Roman" w:cs="Times New Roman"/>
          <w:b/>
          <w:i/>
        </w:rPr>
        <w:t>Chiarini Sebastiano</w:t>
      </w:r>
      <w:r>
        <w:rPr>
          <w:rFonts w:ascii="Times New Roman" w:hAnsi="Times New Roman" w:cs="Times New Roman"/>
        </w:rPr>
        <w:t xml:space="preserve"> di Giuseppe</w:t>
      </w:r>
      <w:r>
        <w:rPr>
          <w:rFonts w:ascii="Times New Roman" w:hAnsi="Times New Roman" w:cs="Times New Roman"/>
        </w:rPr>
        <w:tab/>
        <w:t>manovale</w:t>
      </w:r>
    </w:p>
    <w:p w:rsidR="002B4CC7" w:rsidRDefault="002B4CC7" w:rsidP="002B4CC7">
      <w:pPr>
        <w:spacing w:after="0"/>
        <w:jc w:val="both"/>
        <w:rPr>
          <w:rFonts w:ascii="Times New Roman" w:hAnsi="Times New Roman" w:cs="Times New Roman"/>
        </w:rPr>
      </w:pPr>
      <w:r>
        <w:rPr>
          <w:rFonts w:ascii="Times New Roman" w:hAnsi="Times New Roman" w:cs="Times New Roman"/>
        </w:rPr>
        <w:lastRenderedPageBreak/>
        <w:t>20 gennaio</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rPr>
        <w:t>Baragiotta Giovanni</w:t>
      </w:r>
      <w:r>
        <w:rPr>
          <w:rFonts w:ascii="Times New Roman" w:hAnsi="Times New Roman" w:cs="Times New Roman"/>
        </w:rPr>
        <w:t xml:space="preserve"> di Francesco</w:t>
      </w:r>
      <w:r>
        <w:rPr>
          <w:rFonts w:ascii="Times New Roman" w:hAnsi="Times New Roman" w:cs="Times New Roman"/>
        </w:rPr>
        <w:tab/>
        <w:t>manovale</w:t>
      </w:r>
    </w:p>
    <w:p w:rsidR="002B4CC7" w:rsidRDefault="002B4CC7" w:rsidP="002B4CC7">
      <w:pPr>
        <w:spacing w:after="0"/>
        <w:jc w:val="both"/>
        <w:rPr>
          <w:rFonts w:ascii="Times New Roman" w:hAnsi="Times New Roman" w:cs="Times New Roman"/>
        </w:rPr>
      </w:pPr>
      <w:r>
        <w:rPr>
          <w:rFonts w:ascii="Times New Roman" w:hAnsi="Times New Roman" w:cs="Times New Roman"/>
        </w:rPr>
        <w:t>20 gennaio</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rPr>
        <w:t>Barcellini Angelo</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manovale</w:t>
      </w:r>
    </w:p>
    <w:p w:rsidR="002B4CC7" w:rsidRDefault="002B4CC7" w:rsidP="002B4CC7">
      <w:pPr>
        <w:spacing w:after="0"/>
        <w:jc w:val="both"/>
        <w:rPr>
          <w:rFonts w:ascii="Times New Roman" w:hAnsi="Times New Roman" w:cs="Times New Roman"/>
        </w:rPr>
      </w:pPr>
      <w:r>
        <w:rPr>
          <w:rFonts w:ascii="Times New Roman" w:hAnsi="Times New Roman" w:cs="Times New Roman"/>
        </w:rPr>
        <w:t>22 gennaio</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rPr>
        <w:t>Mora Edoardo</w:t>
      </w:r>
      <w:r>
        <w:rPr>
          <w:rFonts w:ascii="Times New Roman" w:hAnsi="Times New Roman" w:cs="Times New Roman"/>
        </w:rPr>
        <w:t xml:space="preserve"> di Carlo</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garz.muratore</w:t>
      </w:r>
      <w:r>
        <w:rPr>
          <w:rFonts w:ascii="Times New Roman" w:hAnsi="Times New Roman" w:cs="Times New Roman"/>
        </w:rPr>
        <w:tab/>
        <w:t>affidato al cugino Barcellini Angelo</w:t>
      </w:r>
    </w:p>
    <w:p w:rsidR="002B4CC7" w:rsidRDefault="002B4CC7" w:rsidP="002B4CC7">
      <w:pPr>
        <w:spacing w:after="0"/>
        <w:jc w:val="both"/>
        <w:rPr>
          <w:rFonts w:ascii="Times New Roman" w:hAnsi="Times New Roman" w:cs="Times New Roman"/>
        </w:rPr>
      </w:pPr>
      <w:r>
        <w:rPr>
          <w:rFonts w:ascii="Times New Roman" w:hAnsi="Times New Roman" w:cs="Times New Roman"/>
        </w:rPr>
        <w:t>22 gennaio</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rPr>
        <w:t>Pantrotti Vincenzo</w:t>
      </w:r>
      <w:r>
        <w:rPr>
          <w:rFonts w:ascii="Times New Roman" w:hAnsi="Times New Roman" w:cs="Times New Roman"/>
        </w:rPr>
        <w:t xml:space="preserve"> di Francesco</w:t>
      </w:r>
      <w:r>
        <w:rPr>
          <w:rFonts w:ascii="Times New Roman" w:hAnsi="Times New Roman" w:cs="Times New Roman"/>
        </w:rPr>
        <w:tab/>
      </w:r>
      <w:r>
        <w:rPr>
          <w:rFonts w:ascii="Times New Roman" w:hAnsi="Times New Roman" w:cs="Times New Roman"/>
        </w:rPr>
        <w:tab/>
        <w:t>garz.muratore</w:t>
      </w:r>
      <w:r>
        <w:rPr>
          <w:rFonts w:ascii="Times New Roman" w:hAnsi="Times New Roman" w:cs="Times New Roman"/>
        </w:rPr>
        <w:tab/>
        <w:t>affidato a Borelli Giovanni</w:t>
      </w:r>
    </w:p>
    <w:p w:rsidR="002B4CC7" w:rsidRDefault="002B4CC7" w:rsidP="002B4CC7">
      <w:pPr>
        <w:spacing w:after="0"/>
        <w:jc w:val="both"/>
        <w:rPr>
          <w:rFonts w:ascii="Times New Roman" w:hAnsi="Times New Roman" w:cs="Times New Roman"/>
        </w:rPr>
      </w:pPr>
      <w:r>
        <w:rPr>
          <w:rFonts w:ascii="Times New Roman" w:hAnsi="Times New Roman" w:cs="Times New Roman"/>
        </w:rPr>
        <w:t>28 gennaio</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rPr>
        <w:t>Fornara Gaudenzio</w:t>
      </w:r>
      <w:r w:rsidR="006E38CD">
        <w:rPr>
          <w:rFonts w:ascii="Times New Roman" w:hAnsi="Times New Roman" w:cs="Times New Roman"/>
        </w:rPr>
        <w:t xml:space="preserve"> di Giacomo</w:t>
      </w:r>
      <w:r>
        <w:rPr>
          <w:rFonts w:ascii="Times New Roman" w:hAnsi="Times New Roman" w:cs="Times New Roman"/>
        </w:rPr>
        <w:tab/>
        <w:t>bracciante</w:t>
      </w:r>
    </w:p>
    <w:p w:rsidR="002B4CC7" w:rsidRDefault="002B4CC7" w:rsidP="002B4CC7">
      <w:pPr>
        <w:spacing w:after="0"/>
        <w:jc w:val="both"/>
        <w:rPr>
          <w:rFonts w:ascii="Times New Roman" w:hAnsi="Times New Roman" w:cs="Times New Roman"/>
        </w:rPr>
      </w:pPr>
      <w:r>
        <w:rPr>
          <w:rFonts w:ascii="Times New Roman" w:hAnsi="Times New Roman" w:cs="Times New Roman"/>
        </w:rPr>
        <w:t>28 gennaio</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rPr>
        <w:t>Arienta Giovanni</w:t>
      </w:r>
      <w:r>
        <w:rPr>
          <w:rFonts w:ascii="Times New Roman" w:hAnsi="Times New Roman" w:cs="Times New Roman"/>
        </w:rPr>
        <w:t xml:space="preserve"> di Lorenzo</w:t>
      </w:r>
      <w:r>
        <w:rPr>
          <w:rFonts w:ascii="Times New Roman" w:hAnsi="Times New Roman" w:cs="Times New Roman"/>
        </w:rPr>
        <w:tab/>
      </w:r>
      <w:r>
        <w:rPr>
          <w:rFonts w:ascii="Times New Roman" w:hAnsi="Times New Roman" w:cs="Times New Roman"/>
        </w:rPr>
        <w:tab/>
        <w:t>manovale</w:t>
      </w:r>
    </w:p>
    <w:p w:rsidR="002B4CC7" w:rsidRDefault="002B4CC7" w:rsidP="002B4CC7">
      <w:pPr>
        <w:spacing w:after="0"/>
        <w:jc w:val="both"/>
        <w:rPr>
          <w:rFonts w:ascii="Times New Roman" w:hAnsi="Times New Roman" w:cs="Times New Roman"/>
        </w:rPr>
      </w:pPr>
      <w:r>
        <w:rPr>
          <w:rFonts w:ascii="Times New Roman" w:hAnsi="Times New Roman" w:cs="Times New Roman"/>
        </w:rPr>
        <w:t>29 gennaio</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rPr>
        <w:t>Baragiotta Achille</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garzone</w:t>
      </w:r>
      <w:r>
        <w:rPr>
          <w:rFonts w:ascii="Times New Roman" w:hAnsi="Times New Roman" w:cs="Times New Roman"/>
        </w:rPr>
        <w:tab/>
      </w:r>
      <w:r>
        <w:rPr>
          <w:rFonts w:ascii="Times New Roman" w:hAnsi="Times New Roman" w:cs="Times New Roman"/>
        </w:rPr>
        <w:tab/>
        <w:t>affidato a Zaninetti Marco</w:t>
      </w:r>
    </w:p>
    <w:p w:rsidR="002B4CC7" w:rsidRDefault="002B4CC7" w:rsidP="002B4CC7">
      <w:pPr>
        <w:spacing w:after="0"/>
        <w:jc w:val="both"/>
        <w:rPr>
          <w:rFonts w:ascii="Times New Roman" w:hAnsi="Times New Roman" w:cs="Times New Roman"/>
        </w:rPr>
      </w:pPr>
      <w:r>
        <w:rPr>
          <w:rFonts w:ascii="Times New Roman" w:hAnsi="Times New Roman" w:cs="Times New Roman"/>
        </w:rPr>
        <w:t>30 gennaio</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rPr>
        <w:t>Borelli Pietro Celeste</w:t>
      </w:r>
      <w:r>
        <w:rPr>
          <w:rFonts w:ascii="Times New Roman" w:hAnsi="Times New Roman" w:cs="Times New Roman"/>
        </w:rPr>
        <w:t xml:space="preserve"> di Giov.</w:t>
      </w:r>
      <w:r>
        <w:rPr>
          <w:rFonts w:ascii="Times New Roman" w:hAnsi="Times New Roman" w:cs="Times New Roman"/>
        </w:rPr>
        <w:tab/>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30 gennaio</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rPr>
        <w:t>Sagliaschi Bernardo</w:t>
      </w:r>
      <w:r>
        <w:rPr>
          <w:rFonts w:ascii="Times New Roman" w:hAnsi="Times New Roman" w:cs="Times New Roman"/>
        </w:rPr>
        <w:t xml:space="preserve"> di Giovanni</w:t>
      </w:r>
      <w:r>
        <w:rPr>
          <w:rFonts w:ascii="Times New Roman" w:hAnsi="Times New Roman" w:cs="Times New Roman"/>
        </w:rPr>
        <w:tab/>
        <w:t>garzone</w:t>
      </w:r>
      <w:r>
        <w:rPr>
          <w:rFonts w:ascii="Times New Roman" w:hAnsi="Times New Roman" w:cs="Times New Roman"/>
        </w:rPr>
        <w:tab/>
      </w:r>
      <w:r>
        <w:rPr>
          <w:rFonts w:ascii="Times New Roman" w:hAnsi="Times New Roman" w:cs="Times New Roman"/>
        </w:rPr>
        <w:tab/>
        <w:t>affidato a Borelli Pietro di Giovanni</w:t>
      </w:r>
    </w:p>
    <w:p w:rsidR="002B4CC7" w:rsidRDefault="002B4CC7" w:rsidP="002B4CC7">
      <w:pPr>
        <w:spacing w:after="0"/>
        <w:jc w:val="both"/>
        <w:rPr>
          <w:rFonts w:ascii="Times New Roman" w:hAnsi="Times New Roman" w:cs="Times New Roman"/>
        </w:rPr>
      </w:pPr>
      <w:r>
        <w:rPr>
          <w:rFonts w:ascii="Times New Roman" w:hAnsi="Times New Roman" w:cs="Times New Roman"/>
        </w:rPr>
        <w:t>31 gennaio</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rPr>
        <w:t>Brusorio Giovanni</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manovale</w:t>
      </w:r>
      <w:r>
        <w:rPr>
          <w:rFonts w:ascii="Times New Roman" w:hAnsi="Times New Roman" w:cs="Times New Roman"/>
        </w:rPr>
        <w:tab/>
        <w:t>affidato a Rinolfi Ettore</w:t>
      </w:r>
    </w:p>
    <w:p w:rsidR="002B4CC7" w:rsidRDefault="002B4CC7" w:rsidP="002B4CC7">
      <w:pPr>
        <w:spacing w:after="0"/>
        <w:jc w:val="both"/>
        <w:rPr>
          <w:rFonts w:ascii="Times New Roman" w:hAnsi="Times New Roman" w:cs="Times New Roman"/>
        </w:rPr>
      </w:pPr>
      <w:r>
        <w:rPr>
          <w:rFonts w:ascii="Times New Roman" w:hAnsi="Times New Roman" w:cs="Times New Roman"/>
        </w:rPr>
        <w:t>31 gennaio</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rPr>
        <w:t>Rinolfi Giuseppe</w:t>
      </w:r>
      <w:r>
        <w:rPr>
          <w:rFonts w:ascii="Times New Roman" w:hAnsi="Times New Roman" w:cs="Times New Roman"/>
        </w:rPr>
        <w:t xml:space="preserve"> di Carlo</w:t>
      </w:r>
      <w:r>
        <w:rPr>
          <w:rFonts w:ascii="Times New Roman" w:hAnsi="Times New Roman" w:cs="Times New Roman"/>
        </w:rPr>
        <w:tab/>
      </w:r>
      <w:r>
        <w:rPr>
          <w:rFonts w:ascii="Times New Roman" w:hAnsi="Times New Roman" w:cs="Times New Roman"/>
        </w:rPr>
        <w:tab/>
        <w:t>manovale</w:t>
      </w:r>
      <w:r>
        <w:rPr>
          <w:rFonts w:ascii="Times New Roman" w:hAnsi="Times New Roman" w:cs="Times New Roman"/>
        </w:rPr>
        <w:tab/>
        <w:t>affidato a Borelli Carlo di Giuseppe</w:t>
      </w:r>
    </w:p>
    <w:p w:rsidR="002B4CC7" w:rsidRDefault="002B4CC7" w:rsidP="002B4CC7">
      <w:pPr>
        <w:spacing w:after="0"/>
        <w:jc w:val="both"/>
        <w:rPr>
          <w:rFonts w:ascii="Times New Roman" w:hAnsi="Times New Roman" w:cs="Times New Roman"/>
        </w:rPr>
      </w:pPr>
      <w:r>
        <w:rPr>
          <w:rFonts w:ascii="Times New Roman" w:hAnsi="Times New Roman" w:cs="Times New Roman"/>
        </w:rPr>
        <w:t>1° febbraio</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rPr>
        <w:t>Gentina Giovanni</w:t>
      </w:r>
      <w:r>
        <w:rPr>
          <w:rFonts w:ascii="Times New Roman" w:hAnsi="Times New Roman" w:cs="Times New Roman"/>
        </w:rPr>
        <w:t xml:space="preserve"> di Gaspare</w:t>
      </w:r>
      <w:r>
        <w:rPr>
          <w:rFonts w:ascii="Times New Roman" w:hAnsi="Times New Roman" w:cs="Times New Roman"/>
        </w:rPr>
        <w:tab/>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1° febbraio</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rPr>
        <w:t>Polo Alessandro</w:t>
      </w:r>
      <w:r>
        <w:rPr>
          <w:rFonts w:ascii="Times New Roman" w:hAnsi="Times New Roman" w:cs="Times New Roman"/>
        </w:rPr>
        <w:t xml:space="preserve"> di Francesco</w:t>
      </w:r>
      <w:r>
        <w:rPr>
          <w:rFonts w:ascii="Times New Roman" w:hAnsi="Times New Roman" w:cs="Times New Roman"/>
        </w:rPr>
        <w:tab/>
      </w:r>
      <w:r>
        <w:rPr>
          <w:rFonts w:ascii="Times New Roman" w:hAnsi="Times New Roman" w:cs="Times New Roman"/>
        </w:rPr>
        <w:tab/>
        <w:t>manovale</w:t>
      </w:r>
    </w:p>
    <w:p w:rsidR="002B4CC7" w:rsidRDefault="002B4CC7" w:rsidP="002B4CC7">
      <w:pPr>
        <w:spacing w:after="0"/>
        <w:jc w:val="both"/>
        <w:rPr>
          <w:rFonts w:ascii="Times New Roman" w:hAnsi="Times New Roman" w:cs="Times New Roman"/>
        </w:rPr>
      </w:pPr>
      <w:r>
        <w:rPr>
          <w:rFonts w:ascii="Times New Roman" w:hAnsi="Times New Roman" w:cs="Times New Roman"/>
        </w:rPr>
        <w:t>4 febbraio</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rPr>
        <w:t>Grazioli Giov.Antonio</w:t>
      </w:r>
      <w:r>
        <w:rPr>
          <w:rFonts w:ascii="Times New Roman" w:hAnsi="Times New Roman" w:cs="Times New Roman"/>
        </w:rPr>
        <w:t xml:space="preserve"> di Giacomo</w:t>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9 febbraio</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rPr>
        <w:t>Ottone Giuseppe Pietro</w:t>
      </w:r>
      <w:r w:rsidRPr="006E38CD">
        <w:rPr>
          <w:rFonts w:ascii="Times New Roman" w:hAnsi="Times New Roman" w:cs="Times New Roman"/>
          <w:b/>
          <w:i/>
        </w:rPr>
        <w:tab/>
      </w:r>
      <w:r>
        <w:rPr>
          <w:rFonts w:ascii="Times New Roman" w:hAnsi="Times New Roman" w:cs="Times New Roman"/>
        </w:rPr>
        <w:t xml:space="preserve"> di Franc.</w:t>
      </w:r>
      <w:r>
        <w:rPr>
          <w:rFonts w:ascii="Times New Roman" w:hAnsi="Times New Roman" w:cs="Times New Roman"/>
        </w:rPr>
        <w:tab/>
        <w:t>fabbro</w:t>
      </w:r>
      <w:r>
        <w:rPr>
          <w:rFonts w:ascii="Times New Roman" w:hAnsi="Times New Roman" w:cs="Times New Roman"/>
        </w:rPr>
        <w:tab/>
      </w:r>
      <w:r>
        <w:rPr>
          <w:rFonts w:ascii="Times New Roman" w:hAnsi="Times New Roman" w:cs="Times New Roman"/>
        </w:rPr>
        <w:tab/>
        <w:t>affidato a Garavaglia Carlo di Benvenuto di Serravalle Sesia</w:t>
      </w:r>
    </w:p>
    <w:p w:rsidR="002B4CC7" w:rsidRDefault="002B4CC7" w:rsidP="002B4CC7">
      <w:pPr>
        <w:spacing w:after="0"/>
        <w:jc w:val="both"/>
        <w:rPr>
          <w:rFonts w:ascii="Times New Roman" w:hAnsi="Times New Roman" w:cs="Times New Roman"/>
        </w:rPr>
      </w:pPr>
      <w:r>
        <w:rPr>
          <w:rFonts w:ascii="Times New Roman" w:hAnsi="Times New Roman" w:cs="Times New Roman"/>
        </w:rPr>
        <w:t>10 febbraio</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rPr>
        <w:t>Baragiotta Franc.Carlo</w:t>
      </w:r>
      <w:r w:rsidR="006E38CD">
        <w:rPr>
          <w:rFonts w:ascii="Times New Roman" w:hAnsi="Times New Roman" w:cs="Times New Roman"/>
        </w:rPr>
        <w:t xml:space="preserve"> di Pietro</w:t>
      </w:r>
      <w:r w:rsidR="006E38CD">
        <w:rPr>
          <w:rFonts w:ascii="Times New Roman" w:hAnsi="Times New Roman" w:cs="Times New Roman"/>
        </w:rPr>
        <w:tab/>
      </w:r>
      <w:r>
        <w:rPr>
          <w:rFonts w:ascii="Times New Roman" w:hAnsi="Times New Roman" w:cs="Times New Roman"/>
        </w:rPr>
        <w:t>manovale</w:t>
      </w:r>
      <w:r>
        <w:rPr>
          <w:rFonts w:ascii="Times New Roman" w:hAnsi="Times New Roman" w:cs="Times New Roman"/>
        </w:rPr>
        <w:tab/>
        <w:t>affidato a Rolando Gaudenzio</w:t>
      </w:r>
    </w:p>
    <w:p w:rsidR="002B4CC7" w:rsidRDefault="002B4CC7" w:rsidP="002B4CC7">
      <w:pPr>
        <w:spacing w:after="0"/>
        <w:jc w:val="both"/>
        <w:rPr>
          <w:rFonts w:ascii="Times New Roman" w:hAnsi="Times New Roman" w:cs="Times New Roman"/>
        </w:rPr>
      </w:pPr>
      <w:r>
        <w:rPr>
          <w:rFonts w:ascii="Times New Roman" w:hAnsi="Times New Roman" w:cs="Times New Roman"/>
        </w:rPr>
        <w:t>10 febbraio</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color w:val="FF0000"/>
        </w:rPr>
        <w:t>Francia</w:t>
      </w:r>
      <w:r w:rsidRPr="006E38CD">
        <w:rPr>
          <w:rFonts w:ascii="Times New Roman" w:hAnsi="Times New Roman" w:cs="Times New Roman"/>
          <w:b/>
          <w:i/>
          <w:color w:val="FF0000"/>
        </w:rPr>
        <w:tab/>
      </w:r>
      <w:r w:rsidR="006E38CD">
        <w:rPr>
          <w:rFonts w:ascii="Times New Roman" w:hAnsi="Times New Roman" w:cs="Times New Roman"/>
        </w:rPr>
        <w:tab/>
      </w:r>
      <w:r w:rsidRPr="006E38CD">
        <w:rPr>
          <w:rFonts w:ascii="Times New Roman" w:hAnsi="Times New Roman" w:cs="Times New Roman"/>
          <w:b/>
          <w:i/>
        </w:rPr>
        <w:t>Rinolfi Giuseppe</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manovale</w:t>
      </w:r>
      <w:r>
        <w:rPr>
          <w:rFonts w:ascii="Times New Roman" w:hAnsi="Times New Roman" w:cs="Times New Roman"/>
        </w:rPr>
        <w:tab/>
        <w:t>affidato a Grando Antonio</w:t>
      </w:r>
    </w:p>
    <w:p w:rsidR="002B4CC7" w:rsidRDefault="002B4CC7" w:rsidP="002B4CC7">
      <w:pPr>
        <w:spacing w:after="0"/>
        <w:jc w:val="both"/>
        <w:rPr>
          <w:rFonts w:ascii="Times New Roman" w:hAnsi="Times New Roman" w:cs="Times New Roman"/>
        </w:rPr>
      </w:pPr>
      <w:r>
        <w:rPr>
          <w:rFonts w:ascii="Times New Roman" w:hAnsi="Times New Roman" w:cs="Times New Roman"/>
        </w:rPr>
        <w:t>14 febbraio</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rPr>
        <w:t>Comazzi Emilio</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manovale</w:t>
      </w:r>
      <w:r>
        <w:rPr>
          <w:rFonts w:ascii="Times New Roman" w:hAnsi="Times New Roman" w:cs="Times New Roman"/>
        </w:rPr>
        <w:tab/>
        <w:t>affidato a Gianola Giuseppe di Giovanni</w:t>
      </w:r>
    </w:p>
    <w:p w:rsidR="002B4CC7" w:rsidRDefault="002B4CC7" w:rsidP="002B4CC7">
      <w:pPr>
        <w:spacing w:after="0"/>
        <w:jc w:val="both"/>
        <w:rPr>
          <w:rFonts w:ascii="Times New Roman" w:hAnsi="Times New Roman" w:cs="Times New Roman"/>
        </w:rPr>
      </w:pPr>
      <w:r>
        <w:rPr>
          <w:rFonts w:ascii="Times New Roman" w:hAnsi="Times New Roman" w:cs="Times New Roman"/>
        </w:rPr>
        <w:t>16 febbraio</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rPr>
        <w:t>Marcodini Luigi Gius</w:t>
      </w:r>
      <w:r>
        <w:rPr>
          <w:rFonts w:ascii="Times New Roman" w:hAnsi="Times New Roman" w:cs="Times New Roman"/>
        </w:rPr>
        <w:t>. di Giovanni</w:t>
      </w:r>
      <w:r>
        <w:rPr>
          <w:rFonts w:ascii="Times New Roman" w:hAnsi="Times New Roman" w:cs="Times New Roman"/>
        </w:rPr>
        <w:tab/>
        <w:t>manovale</w:t>
      </w:r>
      <w:r>
        <w:rPr>
          <w:rFonts w:ascii="Times New Roman" w:hAnsi="Times New Roman" w:cs="Times New Roman"/>
        </w:rPr>
        <w:tab/>
        <w:t>affidato a Vercellotti Lorenzo di Gaudenzio di Cavallirio</w:t>
      </w:r>
    </w:p>
    <w:p w:rsidR="002B4CC7" w:rsidRDefault="002B4CC7" w:rsidP="002B4CC7">
      <w:pPr>
        <w:spacing w:after="0"/>
        <w:jc w:val="both"/>
        <w:rPr>
          <w:rFonts w:ascii="Times New Roman" w:hAnsi="Times New Roman" w:cs="Times New Roman"/>
        </w:rPr>
      </w:pPr>
      <w:r>
        <w:rPr>
          <w:rFonts w:ascii="Times New Roman" w:hAnsi="Times New Roman" w:cs="Times New Roman"/>
        </w:rPr>
        <w:t>18 febbraio</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rPr>
        <w:t>Polo Giovanni</w:t>
      </w:r>
      <w:r>
        <w:rPr>
          <w:rFonts w:ascii="Times New Roman" w:hAnsi="Times New Roman" w:cs="Times New Roman"/>
        </w:rPr>
        <w:t xml:space="preserve"> di Francesco</w:t>
      </w:r>
      <w:r>
        <w:rPr>
          <w:rFonts w:ascii="Times New Roman" w:hAnsi="Times New Roman" w:cs="Times New Roman"/>
        </w:rPr>
        <w:tab/>
      </w:r>
      <w:r>
        <w:rPr>
          <w:rFonts w:ascii="Times New Roman" w:hAnsi="Times New Roman" w:cs="Times New Roman"/>
        </w:rPr>
        <w:tab/>
        <w:t>manovale</w:t>
      </w:r>
      <w:r>
        <w:rPr>
          <w:rFonts w:ascii="Times New Roman" w:hAnsi="Times New Roman" w:cs="Times New Roman"/>
        </w:rPr>
        <w:tab/>
        <w:t>affidato a Desillani Francesco</w:t>
      </w:r>
    </w:p>
    <w:p w:rsidR="002B4CC7" w:rsidRDefault="002B4CC7" w:rsidP="002B4CC7">
      <w:pPr>
        <w:spacing w:after="0"/>
        <w:jc w:val="both"/>
        <w:rPr>
          <w:rFonts w:ascii="Times New Roman" w:hAnsi="Times New Roman" w:cs="Times New Roman"/>
        </w:rPr>
      </w:pPr>
      <w:r>
        <w:rPr>
          <w:rFonts w:ascii="Times New Roman" w:hAnsi="Times New Roman" w:cs="Times New Roman"/>
        </w:rPr>
        <w:t>25 febbraio</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rPr>
        <w:t>Manuelli Giov.Battista</w:t>
      </w:r>
      <w:r>
        <w:rPr>
          <w:rFonts w:ascii="Times New Roman" w:hAnsi="Times New Roman" w:cs="Times New Roman"/>
        </w:rPr>
        <w:t xml:space="preserve"> di Angelo</w:t>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26 febbraio</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rPr>
        <w:t>Origlia Carlo</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manovale</w:t>
      </w:r>
    </w:p>
    <w:p w:rsidR="002B4CC7" w:rsidRDefault="002B4CC7" w:rsidP="002B4CC7">
      <w:pPr>
        <w:spacing w:after="0"/>
        <w:jc w:val="both"/>
        <w:rPr>
          <w:rFonts w:ascii="Times New Roman" w:hAnsi="Times New Roman" w:cs="Times New Roman"/>
        </w:rPr>
      </w:pPr>
      <w:r>
        <w:rPr>
          <w:rFonts w:ascii="Times New Roman" w:hAnsi="Times New Roman" w:cs="Times New Roman"/>
        </w:rPr>
        <w:t>27 febbraio</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rPr>
        <w:t>Poletti Alessandro</w:t>
      </w:r>
      <w:r>
        <w:rPr>
          <w:rFonts w:ascii="Times New Roman" w:hAnsi="Times New Roman" w:cs="Times New Roman"/>
        </w:rPr>
        <w:t xml:space="preserve"> di Bartolomeo</w:t>
      </w:r>
      <w:r>
        <w:rPr>
          <w:rFonts w:ascii="Times New Roman" w:hAnsi="Times New Roman" w:cs="Times New Roman"/>
        </w:rPr>
        <w:tab/>
        <w:t>manovale</w:t>
      </w:r>
    </w:p>
    <w:p w:rsidR="002B4CC7" w:rsidRDefault="002B4CC7" w:rsidP="002B4CC7">
      <w:pPr>
        <w:spacing w:after="0"/>
        <w:jc w:val="both"/>
        <w:rPr>
          <w:rFonts w:ascii="Times New Roman" w:hAnsi="Times New Roman" w:cs="Times New Roman"/>
        </w:rPr>
      </w:pPr>
      <w:r>
        <w:rPr>
          <w:rFonts w:ascii="Times New Roman" w:hAnsi="Times New Roman" w:cs="Times New Roman"/>
        </w:rPr>
        <w:t>27 febbraio</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color w:val="FF0000"/>
        </w:rPr>
        <w:t>Francia</w:t>
      </w:r>
      <w:r w:rsidRPr="006E38CD">
        <w:rPr>
          <w:rFonts w:ascii="Times New Roman" w:hAnsi="Times New Roman" w:cs="Times New Roman"/>
          <w:b/>
          <w:i/>
          <w:color w:val="FF0000"/>
        </w:rPr>
        <w:tab/>
      </w:r>
      <w:r w:rsidR="006F5783">
        <w:rPr>
          <w:rFonts w:ascii="Times New Roman" w:hAnsi="Times New Roman" w:cs="Times New Roman"/>
        </w:rPr>
        <w:tab/>
      </w:r>
      <w:r w:rsidRPr="006E38CD">
        <w:rPr>
          <w:rFonts w:ascii="Times New Roman" w:hAnsi="Times New Roman" w:cs="Times New Roman"/>
          <w:b/>
          <w:i/>
        </w:rPr>
        <w:t>Peroni Luigi</w:t>
      </w:r>
      <w:r w:rsidR="006F5783">
        <w:rPr>
          <w:rFonts w:ascii="Times New Roman" w:hAnsi="Times New Roman" w:cs="Times New Roman"/>
        </w:rPr>
        <w:t xml:space="preserve"> di Tomaso</w:t>
      </w:r>
      <w:r>
        <w:rPr>
          <w:rFonts w:ascii="Times New Roman" w:hAnsi="Times New Roman" w:cs="Times New Roman"/>
        </w:rPr>
        <w:tab/>
      </w:r>
      <w:r>
        <w:rPr>
          <w:rFonts w:ascii="Times New Roman" w:hAnsi="Times New Roman" w:cs="Times New Roman"/>
        </w:rPr>
        <w:tab/>
        <w:t>manovale</w:t>
      </w:r>
    </w:p>
    <w:p w:rsidR="002B4CC7" w:rsidRDefault="002B4CC7" w:rsidP="002B4CC7">
      <w:pPr>
        <w:spacing w:after="0"/>
        <w:jc w:val="both"/>
        <w:rPr>
          <w:rFonts w:ascii="Times New Roman" w:hAnsi="Times New Roman" w:cs="Times New Roman"/>
        </w:rPr>
      </w:pPr>
      <w:r>
        <w:rPr>
          <w:rFonts w:ascii="Times New Roman" w:hAnsi="Times New Roman" w:cs="Times New Roman"/>
        </w:rPr>
        <w:t>27 febbraio</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rPr>
        <w:t>Tosone Davide</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manovale</w:t>
      </w:r>
    </w:p>
    <w:p w:rsidR="002B4CC7" w:rsidRDefault="002B4CC7" w:rsidP="002B4CC7">
      <w:pPr>
        <w:spacing w:after="0"/>
        <w:jc w:val="both"/>
        <w:rPr>
          <w:rFonts w:ascii="Times New Roman" w:hAnsi="Times New Roman" w:cs="Times New Roman"/>
        </w:rPr>
      </w:pPr>
      <w:r>
        <w:rPr>
          <w:rFonts w:ascii="Times New Roman" w:hAnsi="Times New Roman" w:cs="Times New Roman"/>
        </w:rPr>
        <w:t>27 febbraio</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rPr>
        <w:t>Grando Giov.Battista</w:t>
      </w:r>
      <w:r>
        <w:rPr>
          <w:rFonts w:ascii="Times New Roman" w:hAnsi="Times New Roman" w:cs="Times New Roman"/>
        </w:rPr>
        <w:t xml:space="preserve"> di Bortolo</w:t>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28 febbraio</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color w:val="FF0000"/>
        </w:rPr>
        <w:t>Francia</w:t>
      </w:r>
      <w:r w:rsidRPr="006E38CD">
        <w:rPr>
          <w:rFonts w:ascii="Times New Roman" w:hAnsi="Times New Roman" w:cs="Times New Roman"/>
          <w:b/>
          <w:i/>
          <w:color w:val="FF0000"/>
        </w:rPr>
        <w:tab/>
      </w:r>
      <w:r w:rsidR="006F5783">
        <w:rPr>
          <w:rFonts w:ascii="Times New Roman" w:hAnsi="Times New Roman" w:cs="Times New Roman"/>
        </w:rPr>
        <w:tab/>
      </w:r>
      <w:r w:rsidRPr="006F5783">
        <w:rPr>
          <w:rFonts w:ascii="Times New Roman" w:hAnsi="Times New Roman" w:cs="Times New Roman"/>
          <w:b/>
          <w:i/>
        </w:rPr>
        <w:t>Arienta Carlo Giuseppe</w:t>
      </w:r>
      <w:r>
        <w:rPr>
          <w:rFonts w:ascii="Times New Roman" w:hAnsi="Times New Roman" w:cs="Times New Roman"/>
        </w:rPr>
        <w:t xml:space="preserve"> di Gius.</w:t>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2 marzo</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F5783">
        <w:rPr>
          <w:rFonts w:ascii="Times New Roman" w:hAnsi="Times New Roman" w:cs="Times New Roman"/>
          <w:b/>
          <w:i/>
        </w:rPr>
        <w:t>Patella Giac.Angelo</w:t>
      </w:r>
      <w:r>
        <w:rPr>
          <w:rFonts w:ascii="Times New Roman" w:hAnsi="Times New Roman" w:cs="Times New Roman"/>
        </w:rPr>
        <w:t xml:space="preserve"> di Giovanni</w:t>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4 marzo</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r w:rsidRPr="006F5783">
        <w:rPr>
          <w:rFonts w:ascii="Times New Roman" w:hAnsi="Times New Roman" w:cs="Times New Roman"/>
          <w:b/>
          <w:i/>
        </w:rPr>
        <w:t>Pastore Luigi</w:t>
      </w:r>
      <w:r>
        <w:rPr>
          <w:rFonts w:ascii="Times New Roman" w:hAnsi="Times New Roman" w:cs="Times New Roman"/>
        </w:rPr>
        <w:t xml:space="preserve"> di Carlo</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calzolaio</w:t>
      </w:r>
    </w:p>
    <w:p w:rsidR="002B4CC7" w:rsidRDefault="002B4CC7" w:rsidP="002B4CC7">
      <w:pPr>
        <w:spacing w:after="0"/>
        <w:jc w:val="both"/>
        <w:rPr>
          <w:rFonts w:ascii="Times New Roman" w:hAnsi="Times New Roman" w:cs="Times New Roman"/>
        </w:rPr>
      </w:pPr>
      <w:r>
        <w:rPr>
          <w:rFonts w:ascii="Times New Roman" w:hAnsi="Times New Roman" w:cs="Times New Roman"/>
        </w:rPr>
        <w:t>4 marzo</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color w:val="FF0000"/>
        </w:rPr>
        <w:t>Francia</w:t>
      </w:r>
      <w:r w:rsidRPr="006E38CD">
        <w:rPr>
          <w:rFonts w:ascii="Times New Roman" w:hAnsi="Times New Roman" w:cs="Times New Roman"/>
          <w:b/>
          <w:i/>
          <w:color w:val="FF0000"/>
        </w:rPr>
        <w:tab/>
      </w:r>
      <w:r w:rsidR="006F5783">
        <w:rPr>
          <w:rFonts w:ascii="Times New Roman" w:hAnsi="Times New Roman" w:cs="Times New Roman"/>
        </w:rPr>
        <w:tab/>
      </w:r>
      <w:r w:rsidRPr="006F5783">
        <w:rPr>
          <w:rFonts w:ascii="Times New Roman" w:hAnsi="Times New Roman" w:cs="Times New Roman"/>
          <w:b/>
          <w:i/>
        </w:rPr>
        <w:t>Sainaghi Giuseppe</w:t>
      </w:r>
      <w:r>
        <w:rPr>
          <w:rFonts w:ascii="Times New Roman" w:hAnsi="Times New Roman" w:cs="Times New Roman"/>
        </w:rPr>
        <w:t xml:space="preserve"> di Filippo</w:t>
      </w:r>
      <w:r>
        <w:rPr>
          <w:rFonts w:ascii="Times New Roman" w:hAnsi="Times New Roman" w:cs="Times New Roman"/>
        </w:rPr>
        <w:tab/>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4 marzo</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color w:val="FF0000"/>
        </w:rPr>
        <w:t>Francia</w:t>
      </w:r>
      <w:r w:rsidRPr="006E38CD">
        <w:rPr>
          <w:rFonts w:ascii="Times New Roman" w:hAnsi="Times New Roman" w:cs="Times New Roman"/>
          <w:b/>
          <w:i/>
          <w:color w:val="FF0000"/>
        </w:rPr>
        <w:tab/>
      </w:r>
      <w:r w:rsidR="006F5783">
        <w:rPr>
          <w:rFonts w:ascii="Times New Roman" w:hAnsi="Times New Roman" w:cs="Times New Roman"/>
        </w:rPr>
        <w:tab/>
      </w:r>
      <w:r w:rsidRPr="006F5783">
        <w:rPr>
          <w:rFonts w:ascii="Times New Roman" w:hAnsi="Times New Roman" w:cs="Times New Roman"/>
          <w:b/>
          <w:i/>
        </w:rPr>
        <w:t>Sainaghi Battista</w:t>
      </w:r>
      <w:r>
        <w:rPr>
          <w:rFonts w:ascii="Times New Roman" w:hAnsi="Times New Roman" w:cs="Times New Roman"/>
        </w:rPr>
        <w:t xml:space="preserve"> di Filippo</w:t>
      </w:r>
      <w:r>
        <w:rPr>
          <w:rFonts w:ascii="Times New Roman" w:hAnsi="Times New Roman" w:cs="Times New Roman"/>
        </w:rPr>
        <w:tab/>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5 marzo</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F5783">
        <w:rPr>
          <w:rFonts w:ascii="Times New Roman" w:hAnsi="Times New Roman" w:cs="Times New Roman"/>
          <w:b/>
          <w:i/>
        </w:rPr>
        <w:t>Arienta Carlo</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10 marzo</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r w:rsidRPr="006F5783">
        <w:rPr>
          <w:rFonts w:ascii="Times New Roman" w:hAnsi="Times New Roman" w:cs="Times New Roman"/>
          <w:b/>
          <w:i/>
        </w:rPr>
        <w:t>Gianola Giuseppe</w:t>
      </w:r>
      <w:r>
        <w:rPr>
          <w:rFonts w:ascii="Times New Roman" w:hAnsi="Times New Roman" w:cs="Times New Roman"/>
        </w:rPr>
        <w:t xml:space="preserve"> di G</w:t>
      </w:r>
      <w:r w:rsidR="006F5783">
        <w:rPr>
          <w:rFonts w:ascii="Times New Roman" w:hAnsi="Times New Roman" w:cs="Times New Roman"/>
        </w:rPr>
        <w:t>audenzio</w:t>
      </w:r>
      <w:r w:rsidR="006F5783">
        <w:rPr>
          <w:rFonts w:ascii="Times New Roman" w:hAnsi="Times New Roman" w:cs="Times New Roman"/>
        </w:rPr>
        <w:tab/>
      </w:r>
      <w:r>
        <w:rPr>
          <w:rFonts w:ascii="Times New Roman" w:hAnsi="Times New Roman" w:cs="Times New Roman"/>
        </w:rPr>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10 marzo</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F5783">
        <w:rPr>
          <w:rFonts w:ascii="Times New Roman" w:hAnsi="Times New Roman" w:cs="Times New Roman"/>
          <w:b/>
          <w:i/>
        </w:rPr>
        <w:t>Rinolfi Gius.Mattia</w:t>
      </w:r>
      <w:r>
        <w:rPr>
          <w:rFonts w:ascii="Times New Roman" w:hAnsi="Times New Roman" w:cs="Times New Roman"/>
        </w:rPr>
        <w:t xml:space="preserve"> di Bartolom.</w:t>
      </w:r>
      <w:r>
        <w:rPr>
          <w:rFonts w:ascii="Times New Roman" w:hAnsi="Times New Roman" w:cs="Times New Roman"/>
        </w:rPr>
        <w:tab/>
        <w:t>manovale</w:t>
      </w:r>
      <w:r>
        <w:rPr>
          <w:rFonts w:ascii="Times New Roman" w:hAnsi="Times New Roman" w:cs="Times New Roman"/>
        </w:rPr>
        <w:tab/>
        <w:t>affidato a Rinolfi Pietro di Stefano</w:t>
      </w:r>
    </w:p>
    <w:p w:rsidR="002B4CC7" w:rsidRDefault="002B4CC7" w:rsidP="002B4CC7">
      <w:pPr>
        <w:spacing w:after="0"/>
        <w:jc w:val="both"/>
        <w:rPr>
          <w:rFonts w:ascii="Times New Roman" w:hAnsi="Times New Roman" w:cs="Times New Roman"/>
        </w:rPr>
      </w:pPr>
      <w:r>
        <w:rPr>
          <w:rFonts w:ascii="Times New Roman" w:hAnsi="Times New Roman" w:cs="Times New Roman"/>
        </w:rPr>
        <w:t>10 marzo</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color w:val="FF0000"/>
        </w:rPr>
        <w:t>Francia/Svizzera</w:t>
      </w:r>
      <w:r>
        <w:rPr>
          <w:rFonts w:ascii="Times New Roman" w:hAnsi="Times New Roman" w:cs="Times New Roman"/>
        </w:rPr>
        <w:tab/>
      </w:r>
      <w:r w:rsidRPr="006F5783">
        <w:rPr>
          <w:rFonts w:ascii="Times New Roman" w:hAnsi="Times New Roman" w:cs="Times New Roman"/>
          <w:b/>
          <w:i/>
        </w:rPr>
        <w:t>Rolando Giuseppe</w:t>
      </w:r>
      <w:r>
        <w:rPr>
          <w:rFonts w:ascii="Times New Roman" w:hAnsi="Times New Roman" w:cs="Times New Roman"/>
        </w:rPr>
        <w:t xml:space="preserve"> di Bernardo</w:t>
      </w:r>
      <w:r>
        <w:rPr>
          <w:rFonts w:ascii="Times New Roman" w:hAnsi="Times New Roman" w:cs="Times New Roman"/>
        </w:rPr>
        <w:tab/>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14 marzo</w:t>
      </w:r>
      <w:r>
        <w:rPr>
          <w:rFonts w:ascii="Times New Roman" w:hAnsi="Times New Roman" w:cs="Times New Roman"/>
        </w:rPr>
        <w:tab/>
      </w:r>
      <w:r>
        <w:rPr>
          <w:rFonts w:ascii="Times New Roman" w:hAnsi="Times New Roman" w:cs="Times New Roman"/>
        </w:rPr>
        <w:tab/>
      </w:r>
      <w:r w:rsidRPr="006E38CD">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F5783">
        <w:rPr>
          <w:rFonts w:ascii="Times New Roman" w:hAnsi="Times New Roman" w:cs="Times New Roman"/>
          <w:b/>
          <w:i/>
        </w:rPr>
        <w:t>Signini Fortunato</w:t>
      </w:r>
      <w:r>
        <w:rPr>
          <w:rFonts w:ascii="Times New Roman" w:hAnsi="Times New Roman" w:cs="Times New Roman"/>
        </w:rPr>
        <w:t xml:space="preserve"> di Pietro</w:t>
      </w:r>
      <w:r>
        <w:rPr>
          <w:rFonts w:ascii="Times New Roman" w:hAnsi="Times New Roman" w:cs="Times New Roman"/>
        </w:rPr>
        <w:tab/>
      </w:r>
      <w:r>
        <w:rPr>
          <w:rFonts w:ascii="Times New Roman" w:hAnsi="Times New Roman" w:cs="Times New Roman"/>
        </w:rPr>
        <w:tab/>
        <w:t>filatore</w:t>
      </w:r>
    </w:p>
    <w:p w:rsidR="002B4CC7" w:rsidRDefault="002B4CC7" w:rsidP="002B4CC7">
      <w:pPr>
        <w:spacing w:after="0"/>
        <w:jc w:val="both"/>
        <w:rPr>
          <w:rFonts w:ascii="Times New Roman" w:hAnsi="Times New Roman" w:cs="Times New Roman"/>
        </w:rPr>
      </w:pPr>
      <w:r>
        <w:rPr>
          <w:rFonts w:ascii="Times New Roman" w:hAnsi="Times New Roman" w:cs="Times New Roman"/>
        </w:rPr>
        <w:lastRenderedPageBreak/>
        <w:t>14 marzo</w:t>
      </w:r>
      <w:r>
        <w:rPr>
          <w:rFonts w:ascii="Times New Roman" w:hAnsi="Times New Roman" w:cs="Times New Roman"/>
        </w:rPr>
        <w:tab/>
      </w:r>
      <w:r>
        <w:rPr>
          <w:rFonts w:ascii="Times New Roman" w:hAnsi="Times New Roman" w:cs="Times New Roman"/>
        </w:rPr>
        <w:tab/>
      </w:r>
      <w:r w:rsidRPr="006F5783">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r w:rsidRPr="001320FC">
        <w:rPr>
          <w:rFonts w:ascii="Times New Roman" w:hAnsi="Times New Roman" w:cs="Times New Roman"/>
          <w:b/>
          <w:i/>
        </w:rPr>
        <w:t>Gianola Giacomo</w:t>
      </w:r>
      <w:r>
        <w:rPr>
          <w:rFonts w:ascii="Times New Roman" w:hAnsi="Times New Roman" w:cs="Times New Roman"/>
        </w:rPr>
        <w:t xml:space="preserve"> di Bernardo</w:t>
      </w:r>
      <w:r>
        <w:rPr>
          <w:rFonts w:ascii="Times New Roman" w:hAnsi="Times New Roman" w:cs="Times New Roman"/>
        </w:rPr>
        <w:tab/>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21 marzo</w:t>
      </w:r>
      <w:r>
        <w:rPr>
          <w:rFonts w:ascii="Times New Roman" w:hAnsi="Times New Roman" w:cs="Times New Roman"/>
        </w:rPr>
        <w:tab/>
      </w:r>
      <w:r>
        <w:rPr>
          <w:rFonts w:ascii="Times New Roman" w:hAnsi="Times New Roman" w:cs="Times New Roman"/>
        </w:rPr>
        <w:tab/>
      </w:r>
      <w:r w:rsidRPr="006F578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1320FC">
        <w:rPr>
          <w:rFonts w:ascii="Times New Roman" w:hAnsi="Times New Roman" w:cs="Times New Roman"/>
          <w:b/>
          <w:i/>
        </w:rPr>
        <w:t>Borelli Vincenzo</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21 marzo</w:t>
      </w:r>
      <w:r>
        <w:rPr>
          <w:rFonts w:ascii="Times New Roman" w:hAnsi="Times New Roman" w:cs="Times New Roman"/>
        </w:rPr>
        <w:tab/>
      </w:r>
      <w:r>
        <w:rPr>
          <w:rFonts w:ascii="Times New Roman" w:hAnsi="Times New Roman" w:cs="Times New Roman"/>
        </w:rPr>
        <w:tab/>
      </w:r>
      <w:r w:rsidRPr="006F578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1320FC">
        <w:rPr>
          <w:rFonts w:ascii="Times New Roman" w:hAnsi="Times New Roman" w:cs="Times New Roman"/>
          <w:b/>
          <w:i/>
        </w:rPr>
        <w:t>Borelli Carmelina</w:t>
      </w:r>
      <w:r>
        <w:rPr>
          <w:rFonts w:ascii="Times New Roman" w:hAnsi="Times New Roman" w:cs="Times New Roman"/>
        </w:rPr>
        <w:t xml:space="preserve"> di Vincenzo (moglie)</w:t>
      </w:r>
    </w:p>
    <w:p w:rsidR="002B4CC7" w:rsidRDefault="002B4CC7" w:rsidP="002B4CC7">
      <w:pPr>
        <w:spacing w:after="0"/>
        <w:jc w:val="both"/>
        <w:rPr>
          <w:rFonts w:ascii="Times New Roman" w:hAnsi="Times New Roman" w:cs="Times New Roman"/>
        </w:rPr>
      </w:pPr>
      <w:r>
        <w:rPr>
          <w:rFonts w:ascii="Times New Roman" w:hAnsi="Times New Roman" w:cs="Times New Roman"/>
        </w:rPr>
        <w:t>21 marzo</w:t>
      </w:r>
      <w:r>
        <w:rPr>
          <w:rFonts w:ascii="Times New Roman" w:hAnsi="Times New Roman" w:cs="Times New Roman"/>
        </w:rPr>
        <w:tab/>
      </w:r>
      <w:r>
        <w:rPr>
          <w:rFonts w:ascii="Times New Roman" w:hAnsi="Times New Roman" w:cs="Times New Roman"/>
        </w:rPr>
        <w:tab/>
      </w:r>
      <w:r w:rsidRPr="006F578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1320FC">
        <w:rPr>
          <w:rFonts w:ascii="Times New Roman" w:hAnsi="Times New Roman" w:cs="Times New Roman"/>
          <w:b/>
          <w:i/>
        </w:rPr>
        <w:t>Borelli Ugo</w:t>
      </w:r>
      <w:r>
        <w:rPr>
          <w:rFonts w:ascii="Times New Roman" w:hAnsi="Times New Roman" w:cs="Times New Roman"/>
        </w:rPr>
        <w:t xml:space="preserve"> (figlio) di anni 4</w:t>
      </w:r>
    </w:p>
    <w:p w:rsidR="002B4CC7" w:rsidRDefault="002B4CC7" w:rsidP="002B4CC7">
      <w:pPr>
        <w:spacing w:after="0"/>
        <w:jc w:val="both"/>
        <w:rPr>
          <w:rFonts w:ascii="Times New Roman" w:hAnsi="Times New Roman" w:cs="Times New Roman"/>
        </w:rPr>
      </w:pPr>
      <w:r>
        <w:rPr>
          <w:rFonts w:ascii="Times New Roman" w:hAnsi="Times New Roman" w:cs="Times New Roman"/>
        </w:rPr>
        <w:t>25 marzo</w:t>
      </w:r>
      <w:r>
        <w:rPr>
          <w:rFonts w:ascii="Times New Roman" w:hAnsi="Times New Roman" w:cs="Times New Roman"/>
        </w:rPr>
        <w:tab/>
      </w:r>
      <w:r>
        <w:rPr>
          <w:rFonts w:ascii="Times New Roman" w:hAnsi="Times New Roman" w:cs="Times New Roman"/>
        </w:rPr>
        <w:tab/>
      </w:r>
      <w:r w:rsidRPr="006F5783">
        <w:rPr>
          <w:rFonts w:ascii="Times New Roman" w:hAnsi="Times New Roman" w:cs="Times New Roman"/>
          <w:b/>
          <w:i/>
          <w:color w:val="FF0000"/>
        </w:rPr>
        <w:t>Barcellona/Spagna</w:t>
      </w:r>
      <w:r>
        <w:rPr>
          <w:rFonts w:ascii="Times New Roman" w:hAnsi="Times New Roman" w:cs="Times New Roman"/>
        </w:rPr>
        <w:tab/>
      </w:r>
      <w:r w:rsidRPr="001320FC">
        <w:rPr>
          <w:rFonts w:ascii="Times New Roman" w:hAnsi="Times New Roman" w:cs="Times New Roman"/>
          <w:b/>
          <w:i/>
        </w:rPr>
        <w:t>Asietti Gaudenzio</w:t>
      </w:r>
      <w:r>
        <w:rPr>
          <w:rFonts w:ascii="Times New Roman" w:hAnsi="Times New Roman" w:cs="Times New Roman"/>
        </w:rPr>
        <w:t xml:space="preserve"> di Silvano</w:t>
      </w:r>
      <w:r>
        <w:rPr>
          <w:rFonts w:ascii="Times New Roman" w:hAnsi="Times New Roman" w:cs="Times New Roman"/>
        </w:rPr>
        <w:tab/>
      </w:r>
      <w:r>
        <w:rPr>
          <w:rFonts w:ascii="Times New Roman" w:hAnsi="Times New Roman" w:cs="Times New Roman"/>
        </w:rPr>
        <w:tab/>
        <w:t>pizzicagnolo</w:t>
      </w:r>
    </w:p>
    <w:p w:rsidR="002B4CC7" w:rsidRDefault="002B4CC7" w:rsidP="002B4CC7">
      <w:pPr>
        <w:spacing w:after="0"/>
        <w:jc w:val="both"/>
        <w:rPr>
          <w:rFonts w:ascii="Times New Roman" w:hAnsi="Times New Roman" w:cs="Times New Roman"/>
        </w:rPr>
      </w:pPr>
      <w:r>
        <w:rPr>
          <w:rFonts w:ascii="Times New Roman" w:hAnsi="Times New Roman" w:cs="Times New Roman"/>
        </w:rPr>
        <w:t>2 aprile</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6F5783">
        <w:rPr>
          <w:rFonts w:ascii="Times New Roman" w:hAnsi="Times New Roman" w:cs="Times New Roman"/>
          <w:b/>
          <w:i/>
          <w:color w:val="FF0000"/>
        </w:rPr>
        <w:t>Cile America del sud</w:t>
      </w:r>
      <w:r>
        <w:rPr>
          <w:rFonts w:ascii="Times New Roman" w:hAnsi="Times New Roman" w:cs="Times New Roman"/>
        </w:rPr>
        <w:tab/>
      </w:r>
      <w:r w:rsidRPr="001320FC">
        <w:rPr>
          <w:rFonts w:ascii="Times New Roman" w:hAnsi="Times New Roman" w:cs="Times New Roman"/>
          <w:b/>
          <w:i/>
        </w:rPr>
        <w:t>Armignago Giovanni</w:t>
      </w:r>
      <w:r>
        <w:rPr>
          <w:rFonts w:ascii="Times New Roman" w:hAnsi="Times New Roman" w:cs="Times New Roman"/>
        </w:rPr>
        <w:t xml:space="preserve"> di Francesco</w:t>
      </w:r>
      <w:r>
        <w:rPr>
          <w:rFonts w:ascii="Times New Roman" w:hAnsi="Times New Roman" w:cs="Times New Roman"/>
        </w:rPr>
        <w:tab/>
        <w:t>meccanico</w:t>
      </w:r>
    </w:p>
    <w:p w:rsidR="002B4CC7" w:rsidRDefault="002B4CC7" w:rsidP="002B4CC7">
      <w:pPr>
        <w:spacing w:after="0"/>
        <w:jc w:val="both"/>
        <w:rPr>
          <w:rFonts w:ascii="Times New Roman" w:hAnsi="Times New Roman" w:cs="Times New Roman"/>
        </w:rPr>
      </w:pPr>
      <w:r>
        <w:rPr>
          <w:rFonts w:ascii="Times New Roman" w:hAnsi="Times New Roman" w:cs="Times New Roman"/>
        </w:rPr>
        <w:t>2 aprile</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6F578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1320FC">
        <w:rPr>
          <w:rFonts w:ascii="Times New Roman" w:hAnsi="Times New Roman" w:cs="Times New Roman"/>
          <w:b/>
          <w:i/>
        </w:rPr>
        <w:t>Terribile Margherita</w:t>
      </w:r>
      <w:r>
        <w:rPr>
          <w:rFonts w:ascii="Times New Roman" w:hAnsi="Times New Roman" w:cs="Times New Roman"/>
        </w:rPr>
        <w:t xml:space="preserve"> di Carlo moglie di Rinolfi Pietro </w:t>
      </w:r>
      <w:r>
        <w:rPr>
          <w:rFonts w:ascii="Times New Roman" w:hAnsi="Times New Roman" w:cs="Times New Roman"/>
        </w:rPr>
        <w:tab/>
        <w:t>affidata allo zio Desillani Francesco</w:t>
      </w:r>
    </w:p>
    <w:p w:rsidR="002B4CC7" w:rsidRDefault="002B4CC7" w:rsidP="002B4CC7">
      <w:pPr>
        <w:spacing w:after="0"/>
        <w:jc w:val="both"/>
        <w:rPr>
          <w:rFonts w:ascii="Times New Roman" w:hAnsi="Times New Roman" w:cs="Times New Roman"/>
        </w:rPr>
      </w:pPr>
      <w:r>
        <w:rPr>
          <w:rFonts w:ascii="Times New Roman" w:hAnsi="Times New Roman" w:cs="Times New Roman"/>
        </w:rPr>
        <w:t>2 aprile</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6F5783">
        <w:rPr>
          <w:rFonts w:ascii="Times New Roman" w:hAnsi="Times New Roman" w:cs="Times New Roman"/>
          <w:b/>
          <w:i/>
          <w:color w:val="FF0000"/>
        </w:rPr>
        <w:t>Francia</w:t>
      </w:r>
      <w:r w:rsidRPr="006F5783">
        <w:rPr>
          <w:rFonts w:ascii="Times New Roman" w:hAnsi="Times New Roman" w:cs="Times New Roman"/>
          <w:b/>
          <w:i/>
          <w:color w:val="FF0000"/>
        </w:rPr>
        <w:tab/>
      </w:r>
      <w:r w:rsidR="006F5783">
        <w:rPr>
          <w:rFonts w:ascii="Times New Roman" w:hAnsi="Times New Roman" w:cs="Times New Roman"/>
        </w:rPr>
        <w:tab/>
      </w:r>
      <w:r w:rsidRPr="006F5783">
        <w:rPr>
          <w:rFonts w:ascii="Times New Roman" w:hAnsi="Times New Roman" w:cs="Times New Roman"/>
          <w:b/>
          <w:i/>
        </w:rPr>
        <w:t>Gippa Alberto</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muratore</w:t>
      </w:r>
      <w:r>
        <w:rPr>
          <w:rFonts w:ascii="Times New Roman" w:hAnsi="Times New Roman" w:cs="Times New Roman"/>
        </w:rPr>
        <w:tab/>
        <w:t>accompagnato dal padre</w:t>
      </w:r>
    </w:p>
    <w:p w:rsidR="002B4CC7" w:rsidRDefault="002B4CC7" w:rsidP="002B4CC7">
      <w:pPr>
        <w:spacing w:after="0"/>
        <w:jc w:val="both"/>
        <w:rPr>
          <w:rFonts w:ascii="Times New Roman" w:hAnsi="Times New Roman" w:cs="Times New Roman"/>
        </w:rPr>
      </w:pPr>
      <w:r>
        <w:rPr>
          <w:rFonts w:ascii="Times New Roman" w:hAnsi="Times New Roman" w:cs="Times New Roman"/>
        </w:rPr>
        <w:t>2 aprile</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6F578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F5783">
        <w:rPr>
          <w:rFonts w:ascii="Times New Roman" w:hAnsi="Times New Roman" w:cs="Times New Roman"/>
          <w:b/>
          <w:i/>
        </w:rPr>
        <w:t>Mora Pietro</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muratore</w:t>
      </w:r>
      <w:r>
        <w:rPr>
          <w:rFonts w:ascii="Times New Roman" w:hAnsi="Times New Roman" w:cs="Times New Roman"/>
        </w:rPr>
        <w:tab/>
        <w:t>affidato a Zaninetti Marco di Gaudenzio</w:t>
      </w:r>
    </w:p>
    <w:p w:rsidR="002B4CC7" w:rsidRDefault="002B4CC7" w:rsidP="002B4CC7">
      <w:pPr>
        <w:spacing w:after="0"/>
        <w:jc w:val="both"/>
        <w:rPr>
          <w:rFonts w:ascii="Times New Roman" w:hAnsi="Times New Roman" w:cs="Times New Roman"/>
        </w:rPr>
      </w:pPr>
      <w:r>
        <w:rPr>
          <w:rFonts w:ascii="Times New Roman" w:hAnsi="Times New Roman" w:cs="Times New Roman"/>
        </w:rPr>
        <w:t>11 marzo</w:t>
      </w:r>
      <w:r>
        <w:rPr>
          <w:rFonts w:ascii="Times New Roman" w:hAnsi="Times New Roman" w:cs="Times New Roman"/>
        </w:rPr>
        <w:tab/>
      </w:r>
      <w:r>
        <w:rPr>
          <w:rFonts w:ascii="Times New Roman" w:hAnsi="Times New Roman" w:cs="Times New Roman"/>
        </w:rPr>
        <w:tab/>
      </w:r>
      <w:r w:rsidRPr="006F578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F5783">
        <w:rPr>
          <w:rFonts w:ascii="Times New Roman" w:hAnsi="Times New Roman" w:cs="Times New Roman"/>
          <w:b/>
          <w:i/>
        </w:rPr>
        <w:t>Nobile Giacomo</w:t>
      </w:r>
      <w:r>
        <w:rPr>
          <w:rFonts w:ascii="Times New Roman" w:hAnsi="Times New Roman" w:cs="Times New Roman"/>
        </w:rPr>
        <w:t xml:space="preserve"> di Carlo</w:t>
      </w:r>
      <w:r>
        <w:rPr>
          <w:rFonts w:ascii="Times New Roman" w:hAnsi="Times New Roman" w:cs="Times New Roman"/>
        </w:rPr>
        <w:tab/>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11 marzo</w:t>
      </w:r>
      <w:r>
        <w:rPr>
          <w:rFonts w:ascii="Times New Roman" w:hAnsi="Times New Roman" w:cs="Times New Roman"/>
        </w:rPr>
        <w:tab/>
      </w:r>
      <w:r>
        <w:rPr>
          <w:rFonts w:ascii="Times New Roman" w:hAnsi="Times New Roman" w:cs="Times New Roman"/>
        </w:rPr>
        <w:tab/>
      </w:r>
      <w:r w:rsidRPr="006F578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F5783">
        <w:rPr>
          <w:rFonts w:ascii="Times New Roman" w:hAnsi="Times New Roman" w:cs="Times New Roman"/>
          <w:b/>
          <w:i/>
        </w:rPr>
        <w:t>Comazzi Giuditta</w:t>
      </w:r>
      <w:r>
        <w:rPr>
          <w:rFonts w:ascii="Times New Roman" w:hAnsi="Times New Roman" w:cs="Times New Roman"/>
        </w:rPr>
        <w:t xml:space="preserve"> di Gaudenzio (moglie)</w:t>
      </w:r>
    </w:p>
    <w:p w:rsidR="002B4CC7" w:rsidRDefault="002B4CC7" w:rsidP="002B4CC7">
      <w:pPr>
        <w:spacing w:after="0"/>
        <w:jc w:val="both"/>
        <w:rPr>
          <w:rFonts w:ascii="Times New Roman" w:hAnsi="Times New Roman" w:cs="Times New Roman"/>
        </w:rPr>
      </w:pPr>
      <w:r>
        <w:rPr>
          <w:rFonts w:ascii="Times New Roman" w:hAnsi="Times New Roman" w:cs="Times New Roman"/>
        </w:rPr>
        <w:t>11 marzo</w:t>
      </w:r>
      <w:r>
        <w:rPr>
          <w:rFonts w:ascii="Times New Roman" w:hAnsi="Times New Roman" w:cs="Times New Roman"/>
        </w:rPr>
        <w:tab/>
      </w:r>
      <w:r>
        <w:rPr>
          <w:rFonts w:ascii="Times New Roman" w:hAnsi="Times New Roman" w:cs="Times New Roman"/>
        </w:rPr>
        <w:tab/>
      </w:r>
      <w:r w:rsidRPr="006F578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F5783">
        <w:rPr>
          <w:rFonts w:ascii="Times New Roman" w:hAnsi="Times New Roman" w:cs="Times New Roman"/>
          <w:b/>
          <w:i/>
        </w:rPr>
        <w:t>Nobile Vincenzo</w:t>
      </w:r>
      <w:r>
        <w:rPr>
          <w:rFonts w:ascii="Times New Roman" w:hAnsi="Times New Roman" w:cs="Times New Roman"/>
        </w:rPr>
        <w:t xml:space="preserve"> (figlio) di anni 14</w:t>
      </w:r>
    </w:p>
    <w:p w:rsidR="002B4CC7" w:rsidRDefault="002B4CC7" w:rsidP="002B4CC7">
      <w:pPr>
        <w:spacing w:after="0"/>
        <w:jc w:val="both"/>
        <w:rPr>
          <w:rFonts w:ascii="Times New Roman" w:hAnsi="Times New Roman" w:cs="Times New Roman"/>
        </w:rPr>
      </w:pPr>
      <w:r>
        <w:rPr>
          <w:rFonts w:ascii="Times New Roman" w:hAnsi="Times New Roman" w:cs="Times New Roman"/>
        </w:rPr>
        <w:t>11 marzo</w:t>
      </w:r>
      <w:r>
        <w:rPr>
          <w:rFonts w:ascii="Times New Roman" w:hAnsi="Times New Roman" w:cs="Times New Roman"/>
        </w:rPr>
        <w:tab/>
      </w:r>
      <w:r>
        <w:rPr>
          <w:rFonts w:ascii="Times New Roman" w:hAnsi="Times New Roman" w:cs="Times New Roman"/>
        </w:rPr>
        <w:tab/>
      </w:r>
      <w:r w:rsidRPr="006F578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F5783">
        <w:rPr>
          <w:rFonts w:ascii="Times New Roman" w:hAnsi="Times New Roman" w:cs="Times New Roman"/>
          <w:b/>
          <w:i/>
        </w:rPr>
        <w:t>Nobile Carlo</w:t>
      </w:r>
      <w:r>
        <w:rPr>
          <w:rFonts w:ascii="Times New Roman" w:hAnsi="Times New Roman" w:cs="Times New Roman"/>
        </w:rPr>
        <w:t xml:space="preserve"> (figlio) di anni 13</w:t>
      </w:r>
    </w:p>
    <w:p w:rsidR="002B4CC7" w:rsidRDefault="002B4CC7" w:rsidP="002B4CC7">
      <w:pPr>
        <w:spacing w:after="0"/>
        <w:jc w:val="both"/>
        <w:rPr>
          <w:rFonts w:ascii="Times New Roman" w:hAnsi="Times New Roman" w:cs="Times New Roman"/>
        </w:rPr>
      </w:pPr>
      <w:r>
        <w:rPr>
          <w:rFonts w:ascii="Times New Roman" w:hAnsi="Times New Roman" w:cs="Times New Roman"/>
        </w:rPr>
        <w:t>11 marzo</w:t>
      </w:r>
      <w:r>
        <w:rPr>
          <w:rFonts w:ascii="Times New Roman" w:hAnsi="Times New Roman" w:cs="Times New Roman"/>
        </w:rPr>
        <w:tab/>
      </w:r>
      <w:r>
        <w:rPr>
          <w:rFonts w:ascii="Times New Roman" w:hAnsi="Times New Roman" w:cs="Times New Roman"/>
        </w:rPr>
        <w:tab/>
      </w:r>
      <w:r w:rsidRPr="006F578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F5783">
        <w:rPr>
          <w:rFonts w:ascii="Times New Roman" w:hAnsi="Times New Roman" w:cs="Times New Roman"/>
          <w:b/>
          <w:i/>
        </w:rPr>
        <w:t>Nobile Vincenzo</w:t>
      </w:r>
      <w:r>
        <w:rPr>
          <w:rFonts w:ascii="Times New Roman" w:hAnsi="Times New Roman" w:cs="Times New Roman"/>
        </w:rPr>
        <w:t xml:space="preserve"> (figlio) di anni 12</w:t>
      </w:r>
    </w:p>
    <w:p w:rsidR="002B4CC7" w:rsidRDefault="002B4CC7" w:rsidP="002B4CC7">
      <w:pPr>
        <w:spacing w:after="0"/>
        <w:jc w:val="both"/>
        <w:rPr>
          <w:rFonts w:ascii="Times New Roman" w:hAnsi="Times New Roman" w:cs="Times New Roman"/>
        </w:rPr>
      </w:pPr>
      <w:r>
        <w:rPr>
          <w:rFonts w:ascii="Times New Roman" w:hAnsi="Times New Roman" w:cs="Times New Roman"/>
        </w:rPr>
        <w:t>11 marzo</w:t>
      </w:r>
      <w:r>
        <w:rPr>
          <w:rFonts w:ascii="Times New Roman" w:hAnsi="Times New Roman" w:cs="Times New Roman"/>
        </w:rPr>
        <w:tab/>
      </w:r>
      <w:r>
        <w:rPr>
          <w:rFonts w:ascii="Times New Roman" w:hAnsi="Times New Roman" w:cs="Times New Roman"/>
        </w:rPr>
        <w:tab/>
      </w:r>
      <w:r w:rsidRPr="006F578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F5783">
        <w:rPr>
          <w:rFonts w:ascii="Times New Roman" w:hAnsi="Times New Roman" w:cs="Times New Roman"/>
          <w:b/>
          <w:i/>
        </w:rPr>
        <w:t>Nobile Pacifica</w:t>
      </w:r>
      <w:r>
        <w:rPr>
          <w:rFonts w:ascii="Times New Roman" w:hAnsi="Times New Roman" w:cs="Times New Roman"/>
        </w:rPr>
        <w:t xml:space="preserve"> (figlia) di anni 10</w:t>
      </w:r>
    </w:p>
    <w:p w:rsidR="002B4CC7" w:rsidRDefault="002B4CC7" w:rsidP="002B4CC7">
      <w:pPr>
        <w:spacing w:after="0"/>
        <w:jc w:val="both"/>
        <w:rPr>
          <w:rFonts w:ascii="Times New Roman" w:hAnsi="Times New Roman" w:cs="Times New Roman"/>
        </w:rPr>
      </w:pPr>
      <w:r>
        <w:rPr>
          <w:rFonts w:ascii="Times New Roman" w:hAnsi="Times New Roman" w:cs="Times New Roman"/>
        </w:rPr>
        <w:t>11 marzo</w:t>
      </w:r>
      <w:r>
        <w:rPr>
          <w:rFonts w:ascii="Times New Roman" w:hAnsi="Times New Roman" w:cs="Times New Roman"/>
        </w:rPr>
        <w:tab/>
      </w:r>
      <w:r>
        <w:rPr>
          <w:rFonts w:ascii="Times New Roman" w:hAnsi="Times New Roman" w:cs="Times New Roman"/>
        </w:rPr>
        <w:tab/>
      </w:r>
      <w:r w:rsidRPr="006F578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F5783">
        <w:rPr>
          <w:rFonts w:ascii="Times New Roman" w:hAnsi="Times New Roman" w:cs="Times New Roman"/>
          <w:b/>
          <w:i/>
        </w:rPr>
        <w:t>Nobile Teresa</w:t>
      </w:r>
      <w:r>
        <w:rPr>
          <w:rFonts w:ascii="Times New Roman" w:hAnsi="Times New Roman" w:cs="Times New Roman"/>
        </w:rPr>
        <w:t xml:space="preserve"> (figlia) di anni 7</w:t>
      </w:r>
    </w:p>
    <w:p w:rsidR="002B4CC7" w:rsidRDefault="002B4CC7" w:rsidP="002B4CC7">
      <w:pPr>
        <w:spacing w:after="0"/>
        <w:jc w:val="both"/>
        <w:rPr>
          <w:rFonts w:ascii="Times New Roman" w:hAnsi="Times New Roman" w:cs="Times New Roman"/>
        </w:rPr>
      </w:pPr>
      <w:r>
        <w:rPr>
          <w:rFonts w:ascii="Times New Roman" w:hAnsi="Times New Roman" w:cs="Times New Roman"/>
        </w:rPr>
        <w:t>17 marzo</w:t>
      </w:r>
      <w:r>
        <w:rPr>
          <w:rFonts w:ascii="Times New Roman" w:hAnsi="Times New Roman" w:cs="Times New Roman"/>
        </w:rPr>
        <w:tab/>
      </w:r>
      <w:r>
        <w:rPr>
          <w:rFonts w:ascii="Times New Roman" w:hAnsi="Times New Roman" w:cs="Times New Roman"/>
        </w:rPr>
        <w:tab/>
      </w:r>
      <w:r w:rsidRPr="006F578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F5783">
        <w:rPr>
          <w:rFonts w:ascii="Times New Roman" w:hAnsi="Times New Roman" w:cs="Times New Roman"/>
          <w:b/>
          <w:i/>
        </w:rPr>
        <w:t>Ferri Francesco</w:t>
      </w:r>
      <w:r>
        <w:rPr>
          <w:rFonts w:ascii="Times New Roman" w:hAnsi="Times New Roman" w:cs="Times New Roman"/>
        </w:rPr>
        <w:t xml:space="preserve"> di Bernardo</w:t>
      </w:r>
      <w:r>
        <w:rPr>
          <w:rFonts w:ascii="Times New Roman" w:hAnsi="Times New Roman" w:cs="Times New Roman"/>
        </w:rPr>
        <w:tab/>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17 giugno</w:t>
      </w:r>
      <w:r>
        <w:rPr>
          <w:rFonts w:ascii="Times New Roman" w:hAnsi="Times New Roman" w:cs="Times New Roman"/>
        </w:rPr>
        <w:tab/>
      </w:r>
      <w:r>
        <w:rPr>
          <w:rFonts w:ascii="Times New Roman" w:hAnsi="Times New Roman" w:cs="Times New Roman"/>
        </w:rPr>
        <w:tab/>
      </w:r>
      <w:r w:rsidRPr="006F578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F5783">
        <w:rPr>
          <w:rFonts w:ascii="Times New Roman" w:hAnsi="Times New Roman" w:cs="Times New Roman"/>
          <w:b/>
          <w:i/>
        </w:rPr>
        <w:t>Ferri Lorenzo</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7 luglio</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6F5783">
        <w:rPr>
          <w:rFonts w:ascii="Times New Roman" w:hAnsi="Times New Roman" w:cs="Times New Roman"/>
          <w:b/>
          <w:i/>
          <w:color w:val="FF0000"/>
        </w:rPr>
        <w:t>Francia</w:t>
      </w:r>
      <w:r w:rsidRPr="006F5783">
        <w:rPr>
          <w:rFonts w:ascii="Times New Roman" w:hAnsi="Times New Roman" w:cs="Times New Roman"/>
          <w:b/>
          <w:i/>
          <w:color w:val="FF0000"/>
        </w:rPr>
        <w:tab/>
      </w:r>
      <w:r w:rsidR="006F5783">
        <w:rPr>
          <w:rFonts w:ascii="Times New Roman" w:hAnsi="Times New Roman" w:cs="Times New Roman"/>
        </w:rPr>
        <w:tab/>
      </w:r>
      <w:r w:rsidRPr="006F5783">
        <w:rPr>
          <w:rFonts w:ascii="Times New Roman" w:hAnsi="Times New Roman" w:cs="Times New Roman"/>
          <w:b/>
          <w:i/>
        </w:rPr>
        <w:t>Rinolfi Angelo</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7 luglio</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6F5783">
        <w:rPr>
          <w:rFonts w:ascii="Times New Roman" w:hAnsi="Times New Roman" w:cs="Times New Roman"/>
          <w:b/>
          <w:i/>
          <w:color w:val="FF0000"/>
        </w:rPr>
        <w:t>Francia/Svizzera</w:t>
      </w:r>
      <w:r>
        <w:rPr>
          <w:rFonts w:ascii="Times New Roman" w:hAnsi="Times New Roman" w:cs="Times New Roman"/>
        </w:rPr>
        <w:tab/>
      </w:r>
      <w:r w:rsidRPr="006F5783">
        <w:rPr>
          <w:rFonts w:ascii="Times New Roman" w:hAnsi="Times New Roman" w:cs="Times New Roman"/>
          <w:b/>
          <w:i/>
        </w:rPr>
        <w:t>Grai Gaudenzio</w:t>
      </w:r>
      <w:r>
        <w:rPr>
          <w:rFonts w:ascii="Times New Roman" w:hAnsi="Times New Roman" w:cs="Times New Roman"/>
        </w:rPr>
        <w:t xml:space="preserve"> di Antonio</w:t>
      </w:r>
      <w:r>
        <w:rPr>
          <w:rFonts w:ascii="Times New Roman" w:hAnsi="Times New Roman" w:cs="Times New Roman"/>
        </w:rPr>
        <w:tab/>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8 luglio</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6F578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F5783">
        <w:rPr>
          <w:rFonts w:ascii="Times New Roman" w:hAnsi="Times New Roman" w:cs="Times New Roman"/>
          <w:b/>
          <w:i/>
        </w:rPr>
        <w:t>Bargeri Giovanni</w:t>
      </w:r>
      <w:r>
        <w:rPr>
          <w:rFonts w:ascii="Times New Roman" w:hAnsi="Times New Roman" w:cs="Times New Roman"/>
        </w:rPr>
        <w:t xml:space="preserve"> di Gaudenzio</w:t>
      </w:r>
      <w:r>
        <w:rPr>
          <w:rFonts w:ascii="Times New Roman" w:hAnsi="Times New Roman" w:cs="Times New Roman"/>
        </w:rPr>
        <w:tab/>
      </w:r>
      <w:r>
        <w:rPr>
          <w:rFonts w:ascii="Times New Roman" w:hAnsi="Times New Roman" w:cs="Times New Roman"/>
        </w:rPr>
        <w:tab/>
        <w:t>filatore</w:t>
      </w:r>
    </w:p>
    <w:p w:rsidR="002B4CC7" w:rsidRDefault="002B4CC7" w:rsidP="002B4CC7">
      <w:pPr>
        <w:spacing w:after="0"/>
        <w:jc w:val="both"/>
        <w:rPr>
          <w:rFonts w:ascii="Times New Roman" w:hAnsi="Times New Roman" w:cs="Times New Roman"/>
        </w:rPr>
      </w:pPr>
      <w:r>
        <w:rPr>
          <w:rFonts w:ascii="Times New Roman" w:hAnsi="Times New Roman" w:cs="Times New Roman"/>
        </w:rPr>
        <w:t>24 luglio</w:t>
      </w:r>
      <w:r>
        <w:rPr>
          <w:rFonts w:ascii="Times New Roman" w:hAnsi="Times New Roman" w:cs="Times New Roman"/>
        </w:rPr>
        <w:tab/>
      </w:r>
      <w:r>
        <w:rPr>
          <w:rFonts w:ascii="Times New Roman" w:hAnsi="Times New Roman" w:cs="Times New Roman"/>
        </w:rPr>
        <w:tab/>
      </w:r>
      <w:r w:rsidRPr="006F5783">
        <w:rPr>
          <w:rFonts w:ascii="Times New Roman" w:hAnsi="Times New Roman" w:cs="Times New Roman"/>
          <w:b/>
          <w:i/>
          <w:color w:val="FF0000"/>
        </w:rPr>
        <w:t>Svizzera/Francia</w:t>
      </w:r>
      <w:r>
        <w:rPr>
          <w:rFonts w:ascii="Times New Roman" w:hAnsi="Times New Roman" w:cs="Times New Roman"/>
        </w:rPr>
        <w:tab/>
      </w:r>
      <w:r w:rsidRPr="006F5783">
        <w:rPr>
          <w:rFonts w:ascii="Times New Roman" w:hAnsi="Times New Roman" w:cs="Times New Roman"/>
          <w:b/>
          <w:i/>
        </w:rPr>
        <w:t>Baragiotta Gius.Giovanni</w:t>
      </w:r>
      <w:r>
        <w:rPr>
          <w:rFonts w:ascii="Times New Roman" w:hAnsi="Times New Roman" w:cs="Times New Roman"/>
        </w:rPr>
        <w:t xml:space="preserve"> di Angelo</w:t>
      </w:r>
      <w:r>
        <w:rPr>
          <w:rFonts w:ascii="Times New Roman" w:hAnsi="Times New Roman" w:cs="Times New Roman"/>
        </w:rPr>
        <w:tab/>
        <w:t>bottaio</w:t>
      </w:r>
    </w:p>
    <w:p w:rsidR="002B4CC7" w:rsidRDefault="002B4CC7" w:rsidP="002B4CC7">
      <w:pPr>
        <w:spacing w:after="0"/>
        <w:jc w:val="both"/>
        <w:rPr>
          <w:rFonts w:ascii="Times New Roman" w:hAnsi="Times New Roman" w:cs="Times New Roman"/>
        </w:rPr>
      </w:pPr>
      <w:r>
        <w:rPr>
          <w:rFonts w:ascii="Times New Roman" w:hAnsi="Times New Roman" w:cs="Times New Roman"/>
        </w:rPr>
        <w:t>20 agosto</w:t>
      </w:r>
      <w:r>
        <w:rPr>
          <w:rFonts w:ascii="Times New Roman" w:hAnsi="Times New Roman" w:cs="Times New Roman"/>
        </w:rPr>
        <w:tab/>
      </w:r>
      <w:r>
        <w:rPr>
          <w:rFonts w:ascii="Times New Roman" w:hAnsi="Times New Roman" w:cs="Times New Roman"/>
        </w:rPr>
        <w:tab/>
      </w:r>
      <w:r w:rsidRPr="006F5783">
        <w:rPr>
          <w:rFonts w:ascii="Times New Roman" w:hAnsi="Times New Roman" w:cs="Times New Roman"/>
          <w:b/>
          <w:i/>
          <w:color w:val="FF0000"/>
        </w:rPr>
        <w:t>Paranà-Argentina</w:t>
      </w:r>
      <w:r>
        <w:rPr>
          <w:rFonts w:ascii="Times New Roman" w:hAnsi="Times New Roman" w:cs="Times New Roman"/>
        </w:rPr>
        <w:tab/>
      </w:r>
      <w:r w:rsidRPr="006F5783">
        <w:rPr>
          <w:rFonts w:ascii="Times New Roman" w:hAnsi="Times New Roman" w:cs="Times New Roman"/>
          <w:b/>
          <w:i/>
        </w:rPr>
        <w:t>Erbetta Paolo Pietro</w:t>
      </w:r>
      <w:r>
        <w:rPr>
          <w:rFonts w:ascii="Times New Roman" w:hAnsi="Times New Roman" w:cs="Times New Roman"/>
        </w:rPr>
        <w:t xml:space="preserve"> di Gaudenzio</w:t>
      </w:r>
      <w:r>
        <w:rPr>
          <w:rFonts w:ascii="Times New Roman" w:hAnsi="Times New Roman" w:cs="Times New Roman"/>
        </w:rPr>
        <w:tab/>
        <w:t>mugnaio</w:t>
      </w:r>
    </w:p>
    <w:p w:rsidR="002B4CC7" w:rsidRDefault="002B4CC7" w:rsidP="002B4CC7">
      <w:pPr>
        <w:spacing w:after="0"/>
        <w:jc w:val="both"/>
        <w:rPr>
          <w:rFonts w:ascii="Times New Roman" w:hAnsi="Times New Roman" w:cs="Times New Roman"/>
        </w:rPr>
      </w:pPr>
      <w:r>
        <w:rPr>
          <w:rFonts w:ascii="Times New Roman" w:hAnsi="Times New Roman" w:cs="Times New Roman"/>
        </w:rPr>
        <w:t>25 agosto</w:t>
      </w:r>
      <w:r>
        <w:rPr>
          <w:rFonts w:ascii="Times New Roman" w:hAnsi="Times New Roman" w:cs="Times New Roman"/>
        </w:rPr>
        <w:tab/>
      </w:r>
      <w:r>
        <w:rPr>
          <w:rFonts w:ascii="Times New Roman" w:hAnsi="Times New Roman" w:cs="Times New Roman"/>
        </w:rPr>
        <w:tab/>
      </w:r>
      <w:r w:rsidRPr="006F5783">
        <w:rPr>
          <w:rFonts w:ascii="Times New Roman" w:hAnsi="Times New Roman" w:cs="Times New Roman"/>
          <w:b/>
          <w:i/>
          <w:color w:val="FF0000"/>
        </w:rPr>
        <w:t>Argentina</w:t>
      </w:r>
      <w:r>
        <w:rPr>
          <w:rFonts w:ascii="Times New Roman" w:hAnsi="Times New Roman" w:cs="Times New Roman"/>
        </w:rPr>
        <w:tab/>
      </w:r>
      <w:r>
        <w:rPr>
          <w:rFonts w:ascii="Times New Roman" w:hAnsi="Times New Roman" w:cs="Times New Roman"/>
        </w:rPr>
        <w:tab/>
      </w:r>
      <w:r w:rsidRPr="006F5783">
        <w:rPr>
          <w:rFonts w:ascii="Times New Roman" w:hAnsi="Times New Roman" w:cs="Times New Roman"/>
          <w:b/>
          <w:i/>
        </w:rPr>
        <w:t>Baragiotta Gius.Bernardino</w:t>
      </w:r>
      <w:r>
        <w:rPr>
          <w:rFonts w:ascii="Times New Roman" w:hAnsi="Times New Roman" w:cs="Times New Roman"/>
        </w:rPr>
        <w:t xml:space="preserve"> di Gius.</w:t>
      </w:r>
      <w:r>
        <w:rPr>
          <w:rFonts w:ascii="Times New Roman" w:hAnsi="Times New Roman" w:cs="Times New Roman"/>
        </w:rPr>
        <w:tab/>
        <w:t>contadino</w:t>
      </w:r>
    </w:p>
    <w:p w:rsidR="002B4CC7" w:rsidRDefault="002B4CC7" w:rsidP="002B4CC7">
      <w:pPr>
        <w:spacing w:after="0"/>
        <w:jc w:val="both"/>
        <w:rPr>
          <w:rFonts w:ascii="Times New Roman" w:hAnsi="Times New Roman" w:cs="Times New Roman"/>
        </w:rPr>
      </w:pPr>
      <w:r>
        <w:rPr>
          <w:rFonts w:ascii="Times New Roman" w:hAnsi="Times New Roman" w:cs="Times New Roman"/>
        </w:rPr>
        <w:t>20 ottobre</w:t>
      </w:r>
      <w:r>
        <w:rPr>
          <w:rFonts w:ascii="Times New Roman" w:hAnsi="Times New Roman" w:cs="Times New Roman"/>
        </w:rPr>
        <w:tab/>
      </w:r>
      <w:r>
        <w:rPr>
          <w:rFonts w:ascii="Times New Roman" w:hAnsi="Times New Roman" w:cs="Times New Roman"/>
        </w:rPr>
        <w:tab/>
      </w:r>
      <w:r w:rsidRPr="006F5783">
        <w:rPr>
          <w:rFonts w:ascii="Times New Roman" w:hAnsi="Times New Roman" w:cs="Times New Roman"/>
          <w:b/>
          <w:i/>
          <w:color w:val="FF0000"/>
        </w:rPr>
        <w:t>Svizzera/Francia</w:t>
      </w:r>
      <w:r>
        <w:rPr>
          <w:rFonts w:ascii="Times New Roman" w:hAnsi="Times New Roman" w:cs="Times New Roman"/>
        </w:rPr>
        <w:tab/>
      </w:r>
      <w:r w:rsidRPr="006F5783">
        <w:rPr>
          <w:rFonts w:ascii="Times New Roman" w:hAnsi="Times New Roman" w:cs="Times New Roman"/>
          <w:b/>
          <w:i/>
        </w:rPr>
        <w:t>Sesone Pietro</w:t>
      </w:r>
      <w:r>
        <w:rPr>
          <w:rFonts w:ascii="Times New Roman" w:hAnsi="Times New Roman" w:cs="Times New Roman"/>
        </w:rPr>
        <w:t xml:space="preserve"> di Battista</w:t>
      </w:r>
      <w:r>
        <w:rPr>
          <w:rFonts w:ascii="Times New Roman" w:hAnsi="Times New Roman" w:cs="Times New Roman"/>
        </w:rPr>
        <w:tab/>
      </w:r>
      <w:r>
        <w:rPr>
          <w:rFonts w:ascii="Times New Roman" w:hAnsi="Times New Roman" w:cs="Times New Roman"/>
        </w:rPr>
        <w:tab/>
        <w:t>falegname</w:t>
      </w:r>
    </w:p>
    <w:p w:rsidR="002B4CC7" w:rsidRDefault="002B4CC7" w:rsidP="002B4CC7">
      <w:pPr>
        <w:spacing w:after="0"/>
        <w:jc w:val="both"/>
        <w:rPr>
          <w:rFonts w:ascii="Times New Roman" w:hAnsi="Times New Roman" w:cs="Times New Roman"/>
        </w:rPr>
      </w:pPr>
      <w:r>
        <w:rPr>
          <w:rFonts w:ascii="Times New Roman" w:hAnsi="Times New Roman" w:cs="Times New Roman"/>
        </w:rPr>
        <w:t>21 ottobre</w:t>
      </w:r>
      <w:r>
        <w:rPr>
          <w:rFonts w:ascii="Times New Roman" w:hAnsi="Times New Roman" w:cs="Times New Roman"/>
        </w:rPr>
        <w:tab/>
      </w:r>
      <w:r>
        <w:rPr>
          <w:rFonts w:ascii="Times New Roman" w:hAnsi="Times New Roman" w:cs="Times New Roman"/>
        </w:rPr>
        <w:tab/>
      </w:r>
      <w:r w:rsidRPr="006F578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F5783">
        <w:rPr>
          <w:rFonts w:ascii="Times New Roman" w:hAnsi="Times New Roman" w:cs="Times New Roman"/>
          <w:b/>
          <w:i/>
        </w:rPr>
        <w:t>Fornara Maria</w:t>
      </w:r>
      <w:r>
        <w:rPr>
          <w:rFonts w:ascii="Times New Roman" w:hAnsi="Times New Roman" w:cs="Times New Roman"/>
        </w:rPr>
        <w:t xml:space="preserve"> ved. Desillani</w:t>
      </w:r>
      <w:r>
        <w:rPr>
          <w:rFonts w:ascii="Times New Roman" w:hAnsi="Times New Roman" w:cs="Times New Roman"/>
        </w:rPr>
        <w:tab/>
      </w:r>
      <w:r>
        <w:rPr>
          <w:rFonts w:ascii="Times New Roman" w:hAnsi="Times New Roman" w:cs="Times New Roman"/>
        </w:rPr>
        <w:tab/>
        <w:t>contadina</w:t>
      </w:r>
    </w:p>
    <w:p w:rsidR="002B4CC7" w:rsidRDefault="002B4CC7" w:rsidP="002B4CC7">
      <w:pPr>
        <w:spacing w:after="0"/>
        <w:jc w:val="both"/>
        <w:rPr>
          <w:rFonts w:ascii="Times New Roman" w:hAnsi="Times New Roman" w:cs="Times New Roman"/>
        </w:rPr>
      </w:pPr>
      <w:r>
        <w:rPr>
          <w:rFonts w:ascii="Times New Roman" w:hAnsi="Times New Roman" w:cs="Times New Roman"/>
        </w:rPr>
        <w:t>21 ottobre</w:t>
      </w:r>
      <w:r>
        <w:rPr>
          <w:rFonts w:ascii="Times New Roman" w:hAnsi="Times New Roman" w:cs="Times New Roman"/>
        </w:rPr>
        <w:tab/>
      </w:r>
      <w:r>
        <w:rPr>
          <w:rFonts w:ascii="Times New Roman" w:hAnsi="Times New Roman" w:cs="Times New Roman"/>
        </w:rPr>
        <w:tab/>
      </w:r>
      <w:r w:rsidRPr="006F578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F5783">
        <w:rPr>
          <w:rFonts w:ascii="Times New Roman" w:hAnsi="Times New Roman" w:cs="Times New Roman"/>
          <w:b/>
          <w:i/>
        </w:rPr>
        <w:t>Desillani Rosalia</w:t>
      </w:r>
      <w:r>
        <w:rPr>
          <w:rFonts w:ascii="Times New Roman" w:hAnsi="Times New Roman" w:cs="Times New Roman"/>
        </w:rPr>
        <w:t xml:space="preserve"> di Giuseppe (figlia)</w:t>
      </w:r>
      <w:r>
        <w:rPr>
          <w:rFonts w:ascii="Times New Roman" w:hAnsi="Times New Roman" w:cs="Times New Roman"/>
        </w:rPr>
        <w:tab/>
        <w:t>tessitrice</w:t>
      </w:r>
    </w:p>
    <w:p w:rsidR="002B4CC7" w:rsidRDefault="002B4CC7" w:rsidP="002B4CC7">
      <w:pPr>
        <w:spacing w:after="0"/>
        <w:jc w:val="both"/>
        <w:rPr>
          <w:rFonts w:ascii="Times New Roman" w:hAnsi="Times New Roman" w:cs="Times New Roman"/>
        </w:rPr>
      </w:pPr>
      <w:r>
        <w:rPr>
          <w:rFonts w:ascii="Times New Roman" w:hAnsi="Times New Roman" w:cs="Times New Roman"/>
        </w:rPr>
        <w:t>21 ottobre</w:t>
      </w:r>
      <w:r>
        <w:rPr>
          <w:rFonts w:ascii="Times New Roman" w:hAnsi="Times New Roman" w:cs="Times New Roman"/>
        </w:rPr>
        <w:tab/>
      </w:r>
      <w:r>
        <w:rPr>
          <w:rFonts w:ascii="Times New Roman" w:hAnsi="Times New Roman" w:cs="Times New Roman"/>
        </w:rPr>
        <w:tab/>
      </w:r>
      <w:r w:rsidRPr="006F578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F5783">
        <w:rPr>
          <w:rFonts w:ascii="Times New Roman" w:hAnsi="Times New Roman" w:cs="Times New Roman"/>
          <w:b/>
          <w:i/>
        </w:rPr>
        <w:t>Massarotti Giov.Giuseppe</w:t>
      </w:r>
      <w:r>
        <w:rPr>
          <w:rFonts w:ascii="Times New Roman" w:hAnsi="Times New Roman" w:cs="Times New Roman"/>
        </w:rPr>
        <w:t xml:space="preserve"> di Pietro</w:t>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27 dicembre</w:t>
      </w:r>
      <w:r>
        <w:rPr>
          <w:rFonts w:ascii="Times New Roman" w:hAnsi="Times New Roman" w:cs="Times New Roman"/>
        </w:rPr>
        <w:tab/>
      </w:r>
      <w:r>
        <w:rPr>
          <w:rFonts w:ascii="Times New Roman" w:hAnsi="Times New Roman" w:cs="Times New Roman"/>
        </w:rPr>
        <w:tab/>
      </w:r>
      <w:r w:rsidRPr="006F578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F5783">
        <w:rPr>
          <w:rFonts w:ascii="Times New Roman" w:hAnsi="Times New Roman" w:cs="Times New Roman"/>
          <w:b/>
          <w:i/>
        </w:rPr>
        <w:t>Zaninetti Marco</w:t>
      </w:r>
      <w:r>
        <w:rPr>
          <w:rFonts w:ascii="Times New Roman" w:hAnsi="Times New Roman" w:cs="Times New Roman"/>
        </w:rPr>
        <w:t xml:space="preserve"> di Gaudenzio</w:t>
      </w:r>
      <w:r>
        <w:rPr>
          <w:rFonts w:ascii="Times New Roman" w:hAnsi="Times New Roman" w:cs="Times New Roman"/>
        </w:rPr>
        <w:tab/>
      </w:r>
      <w:r>
        <w:rPr>
          <w:rFonts w:ascii="Times New Roman" w:hAnsi="Times New Roman" w:cs="Times New Roman"/>
        </w:rPr>
        <w:tab/>
        <w:t>manovale</w:t>
      </w:r>
    </w:p>
    <w:p w:rsidR="002B4CC7" w:rsidRDefault="002B4CC7" w:rsidP="002B4CC7">
      <w:pPr>
        <w:spacing w:after="0"/>
        <w:jc w:val="both"/>
        <w:rPr>
          <w:rFonts w:ascii="Times New Roman" w:hAnsi="Times New Roman" w:cs="Times New Roman"/>
        </w:rPr>
      </w:pPr>
      <w:r>
        <w:rPr>
          <w:rFonts w:ascii="Times New Roman" w:hAnsi="Times New Roman" w:cs="Times New Roman"/>
        </w:rPr>
        <w:t>29 dicembre</w:t>
      </w:r>
      <w:r>
        <w:rPr>
          <w:rFonts w:ascii="Times New Roman" w:hAnsi="Times New Roman" w:cs="Times New Roman"/>
        </w:rPr>
        <w:tab/>
      </w:r>
      <w:r>
        <w:rPr>
          <w:rFonts w:ascii="Times New Roman" w:hAnsi="Times New Roman" w:cs="Times New Roman"/>
        </w:rPr>
        <w:tab/>
      </w:r>
      <w:r w:rsidRPr="006F5783">
        <w:rPr>
          <w:rFonts w:ascii="Times New Roman" w:hAnsi="Times New Roman" w:cs="Times New Roman"/>
          <w:b/>
          <w:i/>
          <w:color w:val="FF0000"/>
        </w:rPr>
        <w:t>Francia/Svizzera</w:t>
      </w:r>
      <w:r>
        <w:rPr>
          <w:rFonts w:ascii="Times New Roman" w:hAnsi="Times New Roman" w:cs="Times New Roman"/>
        </w:rPr>
        <w:tab/>
      </w:r>
      <w:r w:rsidRPr="006F5783">
        <w:rPr>
          <w:rFonts w:ascii="Times New Roman" w:hAnsi="Times New Roman" w:cs="Times New Roman"/>
          <w:b/>
          <w:i/>
        </w:rPr>
        <w:t>Rinolfi Ang. Giuseppe</w:t>
      </w:r>
      <w:r>
        <w:rPr>
          <w:rFonts w:ascii="Times New Roman" w:hAnsi="Times New Roman" w:cs="Times New Roman"/>
        </w:rPr>
        <w:t xml:space="preserve"> di Angelo</w:t>
      </w:r>
      <w:r>
        <w:rPr>
          <w:rFonts w:ascii="Times New Roman" w:hAnsi="Times New Roman" w:cs="Times New Roman"/>
        </w:rPr>
        <w:tab/>
        <w:t>bracciante</w:t>
      </w:r>
    </w:p>
    <w:p w:rsidR="002B4CC7" w:rsidRDefault="002B4CC7" w:rsidP="002B4CC7">
      <w:pPr>
        <w:spacing w:after="0"/>
        <w:jc w:val="both"/>
        <w:rPr>
          <w:rFonts w:ascii="Times New Roman" w:hAnsi="Times New Roman" w:cs="Times New Roman"/>
        </w:rPr>
      </w:pPr>
      <w:r>
        <w:rPr>
          <w:rFonts w:ascii="Times New Roman" w:hAnsi="Times New Roman" w:cs="Times New Roman"/>
        </w:rPr>
        <w:t>31 dicembre</w:t>
      </w:r>
      <w:r>
        <w:rPr>
          <w:rFonts w:ascii="Times New Roman" w:hAnsi="Times New Roman" w:cs="Times New Roman"/>
        </w:rPr>
        <w:tab/>
      </w:r>
      <w:r>
        <w:rPr>
          <w:rFonts w:ascii="Times New Roman" w:hAnsi="Times New Roman" w:cs="Times New Roman"/>
        </w:rPr>
        <w:tab/>
      </w:r>
      <w:r w:rsidRPr="006F5783">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F5783">
        <w:rPr>
          <w:rFonts w:ascii="Times New Roman" w:hAnsi="Times New Roman" w:cs="Times New Roman"/>
          <w:b/>
          <w:i/>
        </w:rPr>
        <w:t>Bogetti Giuseppe</w:t>
      </w:r>
      <w:r>
        <w:rPr>
          <w:rFonts w:ascii="Times New Roman" w:hAnsi="Times New Roman" w:cs="Times New Roman"/>
        </w:rPr>
        <w:t xml:space="preserve"> di Angelo</w:t>
      </w:r>
      <w:r>
        <w:rPr>
          <w:rFonts w:ascii="Times New Roman" w:hAnsi="Times New Roman" w:cs="Times New Roman"/>
        </w:rPr>
        <w:tab/>
      </w:r>
      <w:r>
        <w:rPr>
          <w:rFonts w:ascii="Times New Roman" w:hAnsi="Times New Roman" w:cs="Times New Roman"/>
        </w:rPr>
        <w:tab/>
        <w:t>calzolaio</w:t>
      </w:r>
    </w:p>
    <w:p w:rsidR="002B4CC7" w:rsidRDefault="002B4CC7" w:rsidP="002B4CC7">
      <w:pPr>
        <w:spacing w:after="0"/>
        <w:jc w:val="both"/>
        <w:rPr>
          <w:rFonts w:ascii="Times New Roman" w:hAnsi="Times New Roman" w:cs="Times New Roman"/>
        </w:rPr>
      </w:pPr>
    </w:p>
    <w:p w:rsidR="002B4CC7" w:rsidRPr="0063204C" w:rsidRDefault="002B4CC7" w:rsidP="002B4CC7">
      <w:pPr>
        <w:spacing w:after="0"/>
        <w:jc w:val="center"/>
        <w:rPr>
          <w:rFonts w:ascii="Times New Roman" w:hAnsi="Times New Roman" w:cs="Times New Roman"/>
          <w:b/>
          <w:i/>
        </w:rPr>
      </w:pPr>
      <w:r w:rsidRPr="0063204C">
        <w:rPr>
          <w:rFonts w:ascii="Times New Roman" w:hAnsi="Times New Roman" w:cs="Times New Roman"/>
          <w:b/>
          <w:i/>
        </w:rPr>
        <w:t>Anno 1908</w:t>
      </w:r>
    </w:p>
    <w:p w:rsidR="002B4CC7" w:rsidRDefault="002B4CC7" w:rsidP="002B4CC7">
      <w:pPr>
        <w:spacing w:after="0"/>
        <w:jc w:val="both"/>
        <w:rPr>
          <w:rFonts w:ascii="Times New Roman" w:hAnsi="Times New Roman" w:cs="Times New Roman"/>
        </w:rPr>
      </w:pPr>
    </w:p>
    <w:p w:rsidR="002B4CC7" w:rsidRDefault="002B4CC7" w:rsidP="002B4CC7">
      <w:pPr>
        <w:spacing w:after="0"/>
        <w:jc w:val="both"/>
        <w:rPr>
          <w:rFonts w:ascii="Times New Roman" w:hAnsi="Times New Roman" w:cs="Times New Roman"/>
        </w:rPr>
      </w:pPr>
      <w:r>
        <w:rPr>
          <w:rFonts w:ascii="Times New Roman" w:hAnsi="Times New Roman" w:cs="Times New Roman"/>
        </w:rPr>
        <w:t>1° gennaio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rPr>
        <w:t>Rinolfi Pietro</w:t>
      </w:r>
      <w:r>
        <w:rPr>
          <w:rFonts w:ascii="Times New Roman" w:hAnsi="Times New Roman" w:cs="Times New Roman"/>
        </w:rPr>
        <w:t xml:space="preserve"> di Stefano</w:t>
      </w:r>
      <w:r>
        <w:rPr>
          <w:rFonts w:ascii="Times New Roman" w:hAnsi="Times New Roman" w:cs="Times New Roman"/>
        </w:rPr>
        <w:tab/>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1° gennaio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rPr>
        <w:t>Rinolfi Bernardo</w:t>
      </w:r>
      <w:r>
        <w:rPr>
          <w:rFonts w:ascii="Times New Roman" w:hAnsi="Times New Roman" w:cs="Times New Roman"/>
        </w:rPr>
        <w:t xml:space="preserve"> di Stefano</w:t>
      </w:r>
      <w:r>
        <w:rPr>
          <w:rFonts w:ascii="Times New Roman" w:hAnsi="Times New Roman" w:cs="Times New Roman"/>
        </w:rPr>
        <w:tab/>
      </w:r>
      <w:r>
        <w:rPr>
          <w:rFonts w:ascii="Times New Roman" w:hAnsi="Times New Roman" w:cs="Times New Roman"/>
        </w:rPr>
        <w:tab/>
        <w:t>muratore</w:t>
      </w:r>
      <w:r>
        <w:rPr>
          <w:rFonts w:ascii="Times New Roman" w:hAnsi="Times New Roman" w:cs="Times New Roman"/>
        </w:rPr>
        <w:tab/>
        <w:t>affidato al fratello Rinolfi Pietro</w:t>
      </w:r>
    </w:p>
    <w:p w:rsidR="002B4CC7" w:rsidRDefault="002B4CC7" w:rsidP="002B4CC7">
      <w:pPr>
        <w:spacing w:after="0"/>
        <w:jc w:val="both"/>
        <w:rPr>
          <w:rFonts w:ascii="Times New Roman" w:hAnsi="Times New Roman" w:cs="Times New Roman"/>
        </w:rPr>
      </w:pPr>
      <w:r>
        <w:rPr>
          <w:rFonts w:ascii="Times New Roman" w:hAnsi="Times New Roman" w:cs="Times New Roman"/>
        </w:rPr>
        <w:t>5 gennaio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Germania/Francia</w:t>
      </w:r>
      <w:r>
        <w:rPr>
          <w:rFonts w:ascii="Times New Roman" w:hAnsi="Times New Roman" w:cs="Times New Roman"/>
        </w:rPr>
        <w:tab/>
      </w:r>
      <w:r w:rsidRPr="005F48A4">
        <w:rPr>
          <w:rFonts w:ascii="Times New Roman" w:hAnsi="Times New Roman" w:cs="Times New Roman"/>
          <w:b/>
          <w:i/>
        </w:rPr>
        <w:t>Passegini Ottavio</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manovale</w:t>
      </w:r>
      <w:r>
        <w:rPr>
          <w:rFonts w:ascii="Times New Roman" w:hAnsi="Times New Roman" w:cs="Times New Roman"/>
        </w:rPr>
        <w:tab/>
        <w:t>affidato a Gianola Giacomo</w:t>
      </w:r>
    </w:p>
    <w:p w:rsidR="002B4CC7" w:rsidRDefault="002B4CC7" w:rsidP="002B4CC7">
      <w:pPr>
        <w:spacing w:after="0"/>
        <w:jc w:val="both"/>
        <w:rPr>
          <w:rFonts w:ascii="Times New Roman" w:hAnsi="Times New Roman" w:cs="Times New Roman"/>
        </w:rPr>
      </w:pPr>
      <w:r>
        <w:rPr>
          <w:rFonts w:ascii="Times New Roman" w:hAnsi="Times New Roman" w:cs="Times New Roman"/>
        </w:rPr>
        <w:t>6 gennaio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Germania/Francia</w:t>
      </w:r>
      <w:r>
        <w:rPr>
          <w:rFonts w:ascii="Times New Roman" w:hAnsi="Times New Roman" w:cs="Times New Roman"/>
        </w:rPr>
        <w:tab/>
      </w:r>
      <w:r w:rsidRPr="005F48A4">
        <w:rPr>
          <w:rFonts w:ascii="Times New Roman" w:hAnsi="Times New Roman" w:cs="Times New Roman"/>
          <w:b/>
          <w:i/>
        </w:rPr>
        <w:t>Zanetta Pietro</w:t>
      </w:r>
      <w:r>
        <w:rPr>
          <w:rFonts w:ascii="Times New Roman" w:hAnsi="Times New Roman" w:cs="Times New Roman"/>
        </w:rPr>
        <w:t xml:space="preserve"> di Francesco</w:t>
      </w:r>
      <w:r>
        <w:rPr>
          <w:rFonts w:ascii="Times New Roman" w:hAnsi="Times New Roman" w:cs="Times New Roman"/>
        </w:rPr>
        <w:tab/>
      </w:r>
      <w:r>
        <w:rPr>
          <w:rFonts w:ascii="Times New Roman" w:hAnsi="Times New Roman" w:cs="Times New Roman"/>
        </w:rPr>
        <w:tab/>
        <w:t>minatore</w:t>
      </w:r>
    </w:p>
    <w:p w:rsidR="002B4CC7" w:rsidRDefault="002B4CC7" w:rsidP="002B4CC7">
      <w:pPr>
        <w:spacing w:after="0"/>
        <w:jc w:val="both"/>
        <w:rPr>
          <w:rFonts w:ascii="Times New Roman" w:hAnsi="Times New Roman" w:cs="Times New Roman"/>
        </w:rPr>
      </w:pPr>
      <w:r>
        <w:rPr>
          <w:rFonts w:ascii="Times New Roman" w:hAnsi="Times New Roman" w:cs="Times New Roman"/>
        </w:rPr>
        <w:t>6 gennaio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rPr>
        <w:t>Baragiotta Giuseppe</w:t>
      </w:r>
      <w:r>
        <w:rPr>
          <w:rFonts w:ascii="Times New Roman" w:hAnsi="Times New Roman" w:cs="Times New Roman"/>
        </w:rPr>
        <w:t xml:space="preserve"> di Bernardo</w:t>
      </w:r>
      <w:r>
        <w:rPr>
          <w:rFonts w:ascii="Times New Roman" w:hAnsi="Times New Roman" w:cs="Times New Roman"/>
        </w:rPr>
        <w:tab/>
        <w:t>manovale</w:t>
      </w:r>
      <w:r>
        <w:rPr>
          <w:rFonts w:ascii="Times New Roman" w:hAnsi="Times New Roman" w:cs="Times New Roman"/>
        </w:rPr>
        <w:tab/>
        <w:t>affidato a Barcellini Angelo</w:t>
      </w:r>
    </w:p>
    <w:p w:rsidR="002B4CC7" w:rsidRDefault="002B4CC7" w:rsidP="002B4CC7">
      <w:pPr>
        <w:spacing w:after="0"/>
        <w:jc w:val="both"/>
        <w:rPr>
          <w:rFonts w:ascii="Times New Roman" w:hAnsi="Times New Roman" w:cs="Times New Roman"/>
        </w:rPr>
      </w:pPr>
      <w:r>
        <w:rPr>
          <w:rFonts w:ascii="Times New Roman" w:hAnsi="Times New Roman" w:cs="Times New Roman"/>
        </w:rPr>
        <w:t>12 gennaio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Svizz/Francia/Germ</w:t>
      </w:r>
      <w:r>
        <w:rPr>
          <w:rFonts w:ascii="Times New Roman" w:hAnsi="Times New Roman" w:cs="Times New Roman"/>
        </w:rPr>
        <w:t>,</w:t>
      </w:r>
      <w:r>
        <w:rPr>
          <w:rFonts w:ascii="Times New Roman" w:hAnsi="Times New Roman" w:cs="Times New Roman"/>
        </w:rPr>
        <w:tab/>
      </w:r>
      <w:r w:rsidRPr="005F48A4">
        <w:rPr>
          <w:rFonts w:ascii="Times New Roman" w:hAnsi="Times New Roman" w:cs="Times New Roman"/>
          <w:b/>
          <w:i/>
        </w:rPr>
        <w:t>Gattone Luigi</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13 gennaio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rPr>
        <w:t>Carocero Caterina</w:t>
      </w:r>
      <w:r>
        <w:rPr>
          <w:rFonts w:ascii="Times New Roman" w:hAnsi="Times New Roman" w:cs="Times New Roman"/>
        </w:rPr>
        <w:t xml:space="preserve"> moglie di Fornara Gaudenzio</w:t>
      </w:r>
    </w:p>
    <w:p w:rsidR="002B4CC7" w:rsidRDefault="002B4CC7" w:rsidP="002B4CC7">
      <w:pPr>
        <w:spacing w:after="0"/>
        <w:jc w:val="both"/>
        <w:rPr>
          <w:rFonts w:ascii="Times New Roman" w:hAnsi="Times New Roman" w:cs="Times New Roman"/>
        </w:rPr>
      </w:pPr>
      <w:r>
        <w:rPr>
          <w:rFonts w:ascii="Times New Roman" w:hAnsi="Times New Roman" w:cs="Times New Roman"/>
        </w:rPr>
        <w:t>13 gennaio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rPr>
        <w:t>Fornara maddalena</w:t>
      </w:r>
      <w:r>
        <w:rPr>
          <w:rFonts w:ascii="Times New Roman" w:hAnsi="Times New Roman" w:cs="Times New Roman"/>
        </w:rPr>
        <w:t xml:space="preserve"> (figlia) di anni 3</w:t>
      </w:r>
    </w:p>
    <w:p w:rsidR="002B4CC7" w:rsidRDefault="002B4CC7" w:rsidP="002B4CC7">
      <w:pPr>
        <w:spacing w:after="0"/>
        <w:jc w:val="both"/>
        <w:rPr>
          <w:rFonts w:ascii="Times New Roman" w:hAnsi="Times New Roman" w:cs="Times New Roman"/>
        </w:rPr>
      </w:pPr>
      <w:r>
        <w:rPr>
          <w:rFonts w:ascii="Times New Roman" w:hAnsi="Times New Roman" w:cs="Times New Roman"/>
        </w:rPr>
        <w:t>13 gennaio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rPr>
        <w:t>Fornara Giacomo</w:t>
      </w:r>
      <w:r>
        <w:rPr>
          <w:rFonts w:ascii="Times New Roman" w:hAnsi="Times New Roman" w:cs="Times New Roman"/>
        </w:rPr>
        <w:t xml:space="preserve"> (figlio) di anni 1</w:t>
      </w:r>
    </w:p>
    <w:p w:rsidR="002B4CC7" w:rsidRDefault="002B4CC7" w:rsidP="002B4CC7">
      <w:pPr>
        <w:spacing w:after="0"/>
        <w:jc w:val="both"/>
        <w:rPr>
          <w:rFonts w:ascii="Times New Roman" w:hAnsi="Times New Roman" w:cs="Times New Roman"/>
        </w:rPr>
      </w:pPr>
      <w:r>
        <w:rPr>
          <w:rFonts w:ascii="Times New Roman" w:hAnsi="Times New Roman" w:cs="Times New Roman"/>
        </w:rPr>
        <w:lastRenderedPageBreak/>
        <w:t>21 gennaio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Francia/Svizzera</w:t>
      </w:r>
      <w:r>
        <w:rPr>
          <w:rFonts w:ascii="Times New Roman" w:hAnsi="Times New Roman" w:cs="Times New Roman"/>
        </w:rPr>
        <w:tab/>
      </w:r>
      <w:r w:rsidRPr="005F48A4">
        <w:rPr>
          <w:rFonts w:ascii="Times New Roman" w:hAnsi="Times New Roman" w:cs="Times New Roman"/>
          <w:b/>
          <w:i/>
        </w:rPr>
        <w:t>Rinolfi Giuseppe</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manovale</w:t>
      </w:r>
    </w:p>
    <w:p w:rsidR="002B4CC7" w:rsidRDefault="002B4CC7" w:rsidP="002B4CC7">
      <w:pPr>
        <w:spacing w:after="0"/>
        <w:jc w:val="both"/>
        <w:rPr>
          <w:rFonts w:ascii="Times New Roman" w:hAnsi="Times New Roman" w:cs="Times New Roman"/>
        </w:rPr>
      </w:pPr>
      <w:r>
        <w:rPr>
          <w:rFonts w:ascii="Times New Roman" w:hAnsi="Times New Roman" w:cs="Times New Roman"/>
        </w:rPr>
        <w:t>21 gennaio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Francia/Svizzera</w:t>
      </w:r>
      <w:r>
        <w:rPr>
          <w:rFonts w:ascii="Times New Roman" w:hAnsi="Times New Roman" w:cs="Times New Roman"/>
        </w:rPr>
        <w:tab/>
      </w:r>
      <w:r w:rsidRPr="005F48A4">
        <w:rPr>
          <w:rFonts w:ascii="Times New Roman" w:hAnsi="Times New Roman" w:cs="Times New Roman"/>
          <w:b/>
          <w:i/>
        </w:rPr>
        <w:t>Rinolfi Clemente</w:t>
      </w:r>
      <w:r>
        <w:rPr>
          <w:rFonts w:ascii="Times New Roman" w:hAnsi="Times New Roman" w:cs="Times New Roman"/>
        </w:rPr>
        <w:t xml:space="preserve"> di Lorenzo</w:t>
      </w:r>
      <w:r>
        <w:rPr>
          <w:rFonts w:ascii="Times New Roman" w:hAnsi="Times New Roman" w:cs="Times New Roman"/>
        </w:rPr>
        <w:tab/>
      </w:r>
      <w:r>
        <w:rPr>
          <w:rFonts w:ascii="Times New Roman" w:hAnsi="Times New Roman" w:cs="Times New Roman"/>
        </w:rPr>
        <w:tab/>
        <w:t>manovale</w:t>
      </w:r>
    </w:p>
    <w:p w:rsidR="002B4CC7" w:rsidRDefault="002B4CC7" w:rsidP="002B4CC7">
      <w:pPr>
        <w:spacing w:after="0"/>
        <w:jc w:val="both"/>
        <w:rPr>
          <w:rFonts w:ascii="Times New Roman" w:hAnsi="Times New Roman" w:cs="Times New Roman"/>
        </w:rPr>
      </w:pPr>
      <w:r>
        <w:rPr>
          <w:rFonts w:ascii="Times New Roman" w:hAnsi="Times New Roman" w:cs="Times New Roman"/>
        </w:rPr>
        <w:t>21 gennaio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Francia/Svizzera</w:t>
      </w:r>
      <w:r>
        <w:rPr>
          <w:rFonts w:ascii="Times New Roman" w:hAnsi="Times New Roman" w:cs="Times New Roman"/>
        </w:rPr>
        <w:tab/>
      </w:r>
      <w:r w:rsidRPr="005F48A4">
        <w:rPr>
          <w:rFonts w:ascii="Times New Roman" w:hAnsi="Times New Roman" w:cs="Times New Roman"/>
          <w:b/>
          <w:i/>
        </w:rPr>
        <w:t>Polo Firmino</w:t>
      </w:r>
      <w:r>
        <w:rPr>
          <w:rFonts w:ascii="Times New Roman" w:hAnsi="Times New Roman" w:cs="Times New Roman"/>
        </w:rPr>
        <w:t xml:space="preserve"> di Francesco</w:t>
      </w:r>
      <w:r>
        <w:rPr>
          <w:rFonts w:ascii="Times New Roman" w:hAnsi="Times New Roman" w:cs="Times New Roman"/>
        </w:rPr>
        <w:tab/>
      </w:r>
      <w:r>
        <w:rPr>
          <w:rFonts w:ascii="Times New Roman" w:hAnsi="Times New Roman" w:cs="Times New Roman"/>
        </w:rPr>
        <w:tab/>
        <w:t>manovale</w:t>
      </w:r>
    </w:p>
    <w:p w:rsidR="002B4CC7" w:rsidRDefault="002B4CC7" w:rsidP="002B4CC7">
      <w:pPr>
        <w:spacing w:after="0"/>
        <w:jc w:val="both"/>
        <w:rPr>
          <w:rFonts w:ascii="Times New Roman" w:hAnsi="Times New Roman" w:cs="Times New Roman"/>
        </w:rPr>
      </w:pPr>
      <w:r>
        <w:rPr>
          <w:rFonts w:ascii="Times New Roman" w:hAnsi="Times New Roman" w:cs="Times New Roman"/>
        </w:rPr>
        <w:t>21 gennaio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Francia</w:t>
      </w:r>
      <w:r w:rsidRPr="005F48A4">
        <w:rPr>
          <w:rFonts w:ascii="Times New Roman" w:hAnsi="Times New Roman" w:cs="Times New Roman"/>
          <w:b/>
          <w:i/>
          <w:color w:val="FF0000"/>
        </w:rPr>
        <w:tab/>
      </w:r>
      <w:r w:rsidR="005F48A4">
        <w:rPr>
          <w:rFonts w:ascii="Times New Roman" w:hAnsi="Times New Roman" w:cs="Times New Roman"/>
        </w:rPr>
        <w:tab/>
      </w:r>
      <w:r w:rsidRPr="005F48A4">
        <w:rPr>
          <w:rFonts w:ascii="Times New Roman" w:hAnsi="Times New Roman" w:cs="Times New Roman"/>
          <w:b/>
          <w:i/>
        </w:rPr>
        <w:t>Asietti Costantino</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manovale</w:t>
      </w:r>
    </w:p>
    <w:p w:rsidR="002B4CC7" w:rsidRDefault="002B4CC7" w:rsidP="002B4CC7">
      <w:pPr>
        <w:spacing w:after="0"/>
        <w:jc w:val="both"/>
        <w:rPr>
          <w:rFonts w:ascii="Times New Roman" w:hAnsi="Times New Roman" w:cs="Times New Roman"/>
        </w:rPr>
      </w:pPr>
      <w:r>
        <w:rPr>
          <w:rFonts w:ascii="Times New Roman" w:hAnsi="Times New Roman" w:cs="Times New Roman"/>
        </w:rPr>
        <w:t>21 gennaio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Francia</w:t>
      </w:r>
      <w:r w:rsidR="005F48A4">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rPr>
        <w:t>Rinolfi Costantino</w:t>
      </w:r>
      <w:r>
        <w:rPr>
          <w:rFonts w:ascii="Times New Roman" w:hAnsi="Times New Roman" w:cs="Times New Roman"/>
        </w:rPr>
        <w:t xml:space="preserve"> di Giacomo</w:t>
      </w:r>
      <w:r>
        <w:rPr>
          <w:rFonts w:ascii="Times New Roman" w:hAnsi="Times New Roman" w:cs="Times New Roman"/>
        </w:rPr>
        <w:tab/>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21 gennaio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Francia</w:t>
      </w:r>
      <w:r w:rsidR="005F48A4">
        <w:rPr>
          <w:rFonts w:ascii="Times New Roman" w:hAnsi="Times New Roman" w:cs="Times New Roman"/>
        </w:rPr>
        <w:tab/>
      </w:r>
      <w:r w:rsidR="005F48A4">
        <w:rPr>
          <w:rFonts w:ascii="Times New Roman" w:hAnsi="Times New Roman" w:cs="Times New Roman"/>
        </w:rPr>
        <w:tab/>
      </w:r>
      <w:r w:rsidRPr="005F48A4">
        <w:rPr>
          <w:rFonts w:ascii="Times New Roman" w:hAnsi="Times New Roman" w:cs="Times New Roman"/>
          <w:b/>
          <w:i/>
        </w:rPr>
        <w:t>Grando Antonio</w:t>
      </w:r>
      <w:r>
        <w:rPr>
          <w:rFonts w:ascii="Times New Roman" w:hAnsi="Times New Roman" w:cs="Times New Roman"/>
        </w:rPr>
        <w:t xml:space="preserve"> di Bortolo</w:t>
      </w:r>
      <w:r>
        <w:rPr>
          <w:rFonts w:ascii="Times New Roman" w:hAnsi="Times New Roman" w:cs="Times New Roman"/>
        </w:rPr>
        <w:tab/>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21 gennaio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Francia</w:t>
      </w:r>
      <w:r w:rsidRPr="005F48A4">
        <w:rPr>
          <w:rFonts w:ascii="Times New Roman" w:hAnsi="Times New Roman" w:cs="Times New Roman"/>
          <w:b/>
          <w:i/>
          <w:color w:val="FF0000"/>
        </w:rPr>
        <w:tab/>
      </w:r>
      <w:r w:rsidR="005F48A4">
        <w:rPr>
          <w:rFonts w:ascii="Times New Roman" w:hAnsi="Times New Roman" w:cs="Times New Roman"/>
        </w:rPr>
        <w:tab/>
      </w:r>
      <w:r w:rsidRPr="005F48A4">
        <w:rPr>
          <w:rFonts w:ascii="Times New Roman" w:hAnsi="Times New Roman" w:cs="Times New Roman"/>
          <w:b/>
          <w:i/>
        </w:rPr>
        <w:t>Rinolfi Angela</w:t>
      </w:r>
      <w:r>
        <w:rPr>
          <w:rFonts w:ascii="Times New Roman" w:hAnsi="Times New Roman" w:cs="Times New Roman"/>
        </w:rPr>
        <w:t xml:space="preserve"> di Franc. (moglie)</w:t>
      </w:r>
    </w:p>
    <w:p w:rsidR="002B4CC7" w:rsidRDefault="002B4CC7" w:rsidP="002B4CC7">
      <w:pPr>
        <w:spacing w:after="0"/>
        <w:jc w:val="both"/>
        <w:rPr>
          <w:rFonts w:ascii="Times New Roman" w:hAnsi="Times New Roman" w:cs="Times New Roman"/>
        </w:rPr>
      </w:pPr>
      <w:r>
        <w:rPr>
          <w:rFonts w:ascii="Times New Roman" w:hAnsi="Times New Roman" w:cs="Times New Roman"/>
        </w:rPr>
        <w:t>21 gennaio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Francia</w:t>
      </w:r>
      <w:r w:rsidRPr="005F48A4">
        <w:rPr>
          <w:rFonts w:ascii="Times New Roman" w:hAnsi="Times New Roman" w:cs="Times New Roman"/>
          <w:b/>
          <w:i/>
          <w:color w:val="FF0000"/>
        </w:rPr>
        <w:tab/>
      </w:r>
      <w:r w:rsidR="005F48A4">
        <w:rPr>
          <w:rFonts w:ascii="Times New Roman" w:hAnsi="Times New Roman" w:cs="Times New Roman"/>
        </w:rPr>
        <w:tab/>
      </w:r>
      <w:r w:rsidRPr="005F48A4">
        <w:rPr>
          <w:rFonts w:ascii="Times New Roman" w:hAnsi="Times New Roman" w:cs="Times New Roman"/>
          <w:b/>
          <w:i/>
        </w:rPr>
        <w:t>Grando Enrico (</w:t>
      </w:r>
      <w:r>
        <w:rPr>
          <w:rFonts w:ascii="Times New Roman" w:hAnsi="Times New Roman" w:cs="Times New Roman"/>
        </w:rPr>
        <w:t>figlio)</w:t>
      </w:r>
    </w:p>
    <w:p w:rsidR="002B4CC7" w:rsidRDefault="002B4CC7" w:rsidP="002B4CC7">
      <w:pPr>
        <w:spacing w:after="0"/>
        <w:jc w:val="both"/>
        <w:rPr>
          <w:rFonts w:ascii="Times New Roman" w:hAnsi="Times New Roman" w:cs="Times New Roman"/>
        </w:rPr>
      </w:pPr>
      <w:r>
        <w:rPr>
          <w:rFonts w:ascii="Times New Roman" w:hAnsi="Times New Roman" w:cs="Times New Roman"/>
        </w:rPr>
        <w:t>21 gennaio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Francia</w:t>
      </w:r>
      <w:r w:rsidRPr="005F48A4">
        <w:rPr>
          <w:rFonts w:ascii="Times New Roman" w:hAnsi="Times New Roman" w:cs="Times New Roman"/>
          <w:b/>
          <w:i/>
          <w:color w:val="FF0000"/>
        </w:rPr>
        <w:tab/>
      </w:r>
      <w:r w:rsidR="005F48A4">
        <w:rPr>
          <w:rFonts w:ascii="Times New Roman" w:hAnsi="Times New Roman" w:cs="Times New Roman"/>
        </w:rPr>
        <w:tab/>
      </w:r>
      <w:r w:rsidRPr="005F48A4">
        <w:rPr>
          <w:rFonts w:ascii="Times New Roman" w:hAnsi="Times New Roman" w:cs="Times New Roman"/>
          <w:b/>
          <w:i/>
        </w:rPr>
        <w:t>Grando Bartolomeo</w:t>
      </w:r>
      <w:r>
        <w:rPr>
          <w:rFonts w:ascii="Times New Roman" w:hAnsi="Times New Roman" w:cs="Times New Roman"/>
        </w:rPr>
        <w:t xml:space="preserve"> (figlio)</w:t>
      </w:r>
    </w:p>
    <w:p w:rsidR="002B4CC7" w:rsidRDefault="002B4CC7" w:rsidP="002B4CC7">
      <w:pPr>
        <w:spacing w:after="0"/>
        <w:jc w:val="both"/>
        <w:rPr>
          <w:rFonts w:ascii="Times New Roman" w:hAnsi="Times New Roman" w:cs="Times New Roman"/>
        </w:rPr>
      </w:pPr>
      <w:r>
        <w:rPr>
          <w:rFonts w:ascii="Times New Roman" w:hAnsi="Times New Roman" w:cs="Times New Roman"/>
        </w:rPr>
        <w:t>21 gennaio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Francia</w:t>
      </w:r>
      <w:r w:rsidRPr="005F48A4">
        <w:rPr>
          <w:rFonts w:ascii="Times New Roman" w:hAnsi="Times New Roman" w:cs="Times New Roman"/>
          <w:b/>
          <w:i/>
          <w:color w:val="FF0000"/>
        </w:rPr>
        <w:tab/>
      </w:r>
      <w:r w:rsidR="005F48A4">
        <w:rPr>
          <w:rFonts w:ascii="Times New Roman" w:hAnsi="Times New Roman" w:cs="Times New Roman"/>
        </w:rPr>
        <w:tab/>
      </w:r>
      <w:r w:rsidRPr="005F48A4">
        <w:rPr>
          <w:rFonts w:ascii="Times New Roman" w:hAnsi="Times New Roman" w:cs="Times New Roman"/>
          <w:b/>
          <w:i/>
        </w:rPr>
        <w:t>Grando Angelo</w:t>
      </w:r>
      <w:r>
        <w:rPr>
          <w:rFonts w:ascii="Times New Roman" w:hAnsi="Times New Roman" w:cs="Times New Roman"/>
        </w:rPr>
        <w:t xml:space="preserve"> (figlio)</w:t>
      </w:r>
    </w:p>
    <w:p w:rsidR="002B4CC7" w:rsidRDefault="002B4CC7" w:rsidP="002B4CC7">
      <w:pPr>
        <w:spacing w:after="0"/>
        <w:jc w:val="both"/>
        <w:rPr>
          <w:rFonts w:ascii="Times New Roman" w:hAnsi="Times New Roman" w:cs="Times New Roman"/>
        </w:rPr>
      </w:pPr>
      <w:r>
        <w:rPr>
          <w:rFonts w:ascii="Times New Roman" w:hAnsi="Times New Roman" w:cs="Times New Roman"/>
        </w:rPr>
        <w:t>26 gennaio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Francia</w:t>
      </w:r>
      <w:r w:rsidRPr="005F48A4">
        <w:rPr>
          <w:rFonts w:ascii="Times New Roman" w:hAnsi="Times New Roman" w:cs="Times New Roman"/>
          <w:b/>
          <w:i/>
          <w:color w:val="FF0000"/>
        </w:rPr>
        <w:tab/>
      </w:r>
      <w:r w:rsidR="005F48A4">
        <w:rPr>
          <w:rFonts w:ascii="Times New Roman" w:hAnsi="Times New Roman" w:cs="Times New Roman"/>
        </w:rPr>
        <w:tab/>
      </w:r>
      <w:r w:rsidRPr="005F48A4">
        <w:rPr>
          <w:rFonts w:ascii="Times New Roman" w:hAnsi="Times New Roman" w:cs="Times New Roman"/>
          <w:b/>
          <w:i/>
        </w:rPr>
        <w:t>Rolando Carlo</w:t>
      </w:r>
      <w:r>
        <w:rPr>
          <w:rFonts w:ascii="Times New Roman" w:hAnsi="Times New Roman" w:cs="Times New Roman"/>
        </w:rPr>
        <w:t xml:space="preserve"> di Salvatore</w:t>
      </w:r>
      <w:r>
        <w:rPr>
          <w:rFonts w:ascii="Times New Roman" w:hAnsi="Times New Roman" w:cs="Times New Roman"/>
        </w:rPr>
        <w:tab/>
      </w:r>
      <w:r>
        <w:rPr>
          <w:rFonts w:ascii="Times New Roman" w:hAnsi="Times New Roman" w:cs="Times New Roman"/>
        </w:rPr>
        <w:tab/>
        <w:t>manovale</w:t>
      </w:r>
    </w:p>
    <w:p w:rsidR="002B4CC7" w:rsidRDefault="002B4CC7" w:rsidP="002B4CC7">
      <w:pPr>
        <w:spacing w:after="0"/>
        <w:jc w:val="both"/>
        <w:rPr>
          <w:rFonts w:ascii="Times New Roman" w:hAnsi="Times New Roman" w:cs="Times New Roman"/>
        </w:rPr>
      </w:pPr>
      <w:r>
        <w:rPr>
          <w:rFonts w:ascii="Times New Roman" w:hAnsi="Times New Roman" w:cs="Times New Roman"/>
        </w:rPr>
        <w:t>26 gennaio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rPr>
        <w:t>Massarotti Giovanni</w:t>
      </w:r>
      <w:r>
        <w:rPr>
          <w:rFonts w:ascii="Times New Roman" w:hAnsi="Times New Roman" w:cs="Times New Roman"/>
        </w:rPr>
        <w:t xml:space="preserve"> di Francesco</w:t>
      </w:r>
      <w:r>
        <w:rPr>
          <w:rFonts w:ascii="Times New Roman" w:hAnsi="Times New Roman" w:cs="Times New Roman"/>
        </w:rPr>
        <w:tab/>
        <w:t>manovale</w:t>
      </w:r>
    </w:p>
    <w:p w:rsidR="002B4CC7" w:rsidRDefault="002B4CC7" w:rsidP="002B4CC7">
      <w:pPr>
        <w:spacing w:after="0"/>
        <w:jc w:val="both"/>
        <w:rPr>
          <w:rFonts w:ascii="Times New Roman" w:hAnsi="Times New Roman" w:cs="Times New Roman"/>
        </w:rPr>
      </w:pPr>
      <w:r>
        <w:rPr>
          <w:rFonts w:ascii="Times New Roman" w:hAnsi="Times New Roman" w:cs="Times New Roman"/>
        </w:rPr>
        <w:t>2 febbraio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rPr>
        <w:t>Bonola Luigi</w:t>
      </w:r>
      <w:r>
        <w:rPr>
          <w:rFonts w:ascii="Times New Roman" w:hAnsi="Times New Roman" w:cs="Times New Roman"/>
        </w:rPr>
        <w:t xml:space="preserve"> di Tranquillino</w:t>
      </w:r>
      <w:r>
        <w:rPr>
          <w:rFonts w:ascii="Times New Roman" w:hAnsi="Times New Roman" w:cs="Times New Roman"/>
        </w:rPr>
        <w:tab/>
      </w:r>
      <w:r>
        <w:rPr>
          <w:rFonts w:ascii="Times New Roman" w:hAnsi="Times New Roman" w:cs="Times New Roman"/>
        </w:rPr>
        <w:tab/>
        <w:t>bracciante</w:t>
      </w:r>
    </w:p>
    <w:p w:rsidR="002B4CC7" w:rsidRDefault="002B4CC7" w:rsidP="002B4CC7">
      <w:pPr>
        <w:spacing w:after="0"/>
        <w:jc w:val="both"/>
        <w:rPr>
          <w:rFonts w:ascii="Times New Roman" w:hAnsi="Times New Roman" w:cs="Times New Roman"/>
        </w:rPr>
      </w:pPr>
      <w:r>
        <w:rPr>
          <w:rFonts w:ascii="Times New Roman" w:hAnsi="Times New Roman" w:cs="Times New Roman"/>
        </w:rPr>
        <w:t>2 febbraio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rPr>
        <w:t>Tosone Costantino</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contadino</w:t>
      </w:r>
    </w:p>
    <w:p w:rsidR="002B4CC7" w:rsidRDefault="002B4CC7" w:rsidP="002B4CC7">
      <w:pPr>
        <w:spacing w:after="0"/>
        <w:jc w:val="both"/>
        <w:rPr>
          <w:rFonts w:ascii="Times New Roman" w:hAnsi="Times New Roman" w:cs="Times New Roman"/>
        </w:rPr>
      </w:pPr>
      <w:r>
        <w:rPr>
          <w:rFonts w:ascii="Times New Roman" w:hAnsi="Times New Roman" w:cs="Times New Roman"/>
        </w:rPr>
        <w:t>2 febbraio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Francia</w:t>
      </w:r>
      <w:r w:rsidRPr="005F48A4">
        <w:rPr>
          <w:rFonts w:ascii="Times New Roman" w:hAnsi="Times New Roman" w:cs="Times New Roman"/>
          <w:b/>
          <w:i/>
          <w:color w:val="FF0000"/>
        </w:rPr>
        <w:tab/>
      </w:r>
      <w:r w:rsidR="005F48A4">
        <w:rPr>
          <w:rFonts w:ascii="Times New Roman" w:hAnsi="Times New Roman" w:cs="Times New Roman"/>
        </w:rPr>
        <w:tab/>
      </w:r>
      <w:r w:rsidRPr="005F48A4">
        <w:rPr>
          <w:rFonts w:ascii="Times New Roman" w:hAnsi="Times New Roman" w:cs="Times New Roman"/>
          <w:b/>
          <w:i/>
        </w:rPr>
        <w:t>Signini Carlo</w:t>
      </w:r>
      <w:r>
        <w:rPr>
          <w:rFonts w:ascii="Times New Roman" w:hAnsi="Times New Roman" w:cs="Times New Roman"/>
        </w:rPr>
        <w:t xml:space="preserve"> di Stefano</w:t>
      </w:r>
      <w:r>
        <w:rPr>
          <w:rFonts w:ascii="Times New Roman" w:hAnsi="Times New Roman" w:cs="Times New Roman"/>
        </w:rPr>
        <w:tab/>
      </w:r>
      <w:r>
        <w:rPr>
          <w:rFonts w:ascii="Times New Roman" w:hAnsi="Times New Roman" w:cs="Times New Roman"/>
        </w:rPr>
        <w:tab/>
        <w:t>bracciante</w:t>
      </w:r>
    </w:p>
    <w:p w:rsidR="002B4CC7" w:rsidRDefault="002B4CC7" w:rsidP="002B4CC7">
      <w:pPr>
        <w:spacing w:after="0"/>
        <w:jc w:val="both"/>
        <w:rPr>
          <w:rFonts w:ascii="Times New Roman" w:hAnsi="Times New Roman" w:cs="Times New Roman"/>
        </w:rPr>
      </w:pPr>
      <w:r>
        <w:rPr>
          <w:rFonts w:ascii="Times New Roman" w:hAnsi="Times New Roman" w:cs="Times New Roman"/>
        </w:rPr>
        <w:t>5 febbraio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rPr>
        <w:t>Cagnone Fiorino</w:t>
      </w:r>
      <w:r>
        <w:rPr>
          <w:rFonts w:ascii="Times New Roman" w:hAnsi="Times New Roman" w:cs="Times New Roman"/>
        </w:rPr>
        <w:t xml:space="preserve"> di Nicola</w:t>
      </w:r>
      <w:r>
        <w:rPr>
          <w:rFonts w:ascii="Times New Roman" w:hAnsi="Times New Roman" w:cs="Times New Roman"/>
        </w:rPr>
        <w:tab/>
      </w:r>
      <w:r>
        <w:rPr>
          <w:rFonts w:ascii="Times New Roman" w:hAnsi="Times New Roman" w:cs="Times New Roman"/>
        </w:rPr>
        <w:tab/>
        <w:t>manovale</w:t>
      </w:r>
    </w:p>
    <w:p w:rsidR="002B4CC7" w:rsidRDefault="002B4CC7" w:rsidP="002B4CC7">
      <w:pPr>
        <w:spacing w:after="0"/>
        <w:jc w:val="both"/>
        <w:rPr>
          <w:rFonts w:ascii="Times New Roman" w:hAnsi="Times New Roman" w:cs="Times New Roman"/>
        </w:rPr>
      </w:pPr>
      <w:r>
        <w:rPr>
          <w:rFonts w:ascii="Times New Roman" w:hAnsi="Times New Roman" w:cs="Times New Roman"/>
        </w:rPr>
        <w:t>6 febbraio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rPr>
        <w:t>Sola Salvatore</w:t>
      </w:r>
      <w:r>
        <w:rPr>
          <w:rFonts w:ascii="Times New Roman" w:hAnsi="Times New Roman" w:cs="Times New Roman"/>
        </w:rPr>
        <w:t xml:space="preserve"> di Gaetano</w:t>
      </w:r>
      <w:r>
        <w:rPr>
          <w:rFonts w:ascii="Times New Roman" w:hAnsi="Times New Roman" w:cs="Times New Roman"/>
        </w:rPr>
        <w:tab/>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9 febbraio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rPr>
        <w:t>Asietti Pietro</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10 febbraio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rPr>
        <w:t>Aleppo Pietro</w:t>
      </w:r>
      <w:r>
        <w:rPr>
          <w:rFonts w:ascii="Times New Roman" w:hAnsi="Times New Roman" w:cs="Times New Roman"/>
        </w:rPr>
        <w:t xml:space="preserve"> di Alessandro</w:t>
      </w:r>
      <w:r>
        <w:rPr>
          <w:rFonts w:ascii="Times New Roman" w:hAnsi="Times New Roman" w:cs="Times New Roman"/>
        </w:rPr>
        <w:tab/>
      </w:r>
      <w:r>
        <w:rPr>
          <w:rFonts w:ascii="Times New Roman" w:hAnsi="Times New Roman" w:cs="Times New Roman"/>
        </w:rPr>
        <w:tab/>
        <w:t>tintore</w:t>
      </w:r>
    </w:p>
    <w:p w:rsidR="002B4CC7" w:rsidRDefault="002B4CC7" w:rsidP="002B4CC7">
      <w:pPr>
        <w:spacing w:after="0"/>
        <w:jc w:val="both"/>
        <w:rPr>
          <w:rFonts w:ascii="Times New Roman" w:hAnsi="Times New Roman" w:cs="Times New Roman"/>
        </w:rPr>
      </w:pPr>
      <w:r>
        <w:rPr>
          <w:rFonts w:ascii="Times New Roman" w:hAnsi="Times New Roman" w:cs="Times New Roman"/>
        </w:rPr>
        <w:t>10 febbraio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rPr>
        <w:t>Durola Giuseppe</w:t>
      </w:r>
      <w:r>
        <w:rPr>
          <w:rFonts w:ascii="Times New Roman" w:hAnsi="Times New Roman" w:cs="Times New Roman"/>
        </w:rPr>
        <w:t xml:space="preserve"> di Gaudenzio</w:t>
      </w:r>
      <w:r>
        <w:rPr>
          <w:rFonts w:ascii="Times New Roman" w:hAnsi="Times New Roman" w:cs="Times New Roman"/>
        </w:rPr>
        <w:tab/>
      </w:r>
      <w:r>
        <w:rPr>
          <w:rFonts w:ascii="Times New Roman" w:hAnsi="Times New Roman" w:cs="Times New Roman"/>
        </w:rPr>
        <w:tab/>
        <w:t>fuochista</w:t>
      </w:r>
    </w:p>
    <w:p w:rsidR="002B4CC7" w:rsidRDefault="002B4CC7" w:rsidP="002B4CC7">
      <w:pPr>
        <w:spacing w:after="0"/>
        <w:jc w:val="both"/>
        <w:rPr>
          <w:rFonts w:ascii="Times New Roman" w:hAnsi="Times New Roman" w:cs="Times New Roman"/>
        </w:rPr>
      </w:pPr>
      <w:r>
        <w:rPr>
          <w:rFonts w:ascii="Times New Roman" w:hAnsi="Times New Roman" w:cs="Times New Roman"/>
        </w:rPr>
        <w:t>12 febbraio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rPr>
        <w:t>Gianola Giovanni</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13 febbraio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rPr>
        <w:t>Massarotti Giuseppe</w:t>
      </w:r>
      <w:r>
        <w:rPr>
          <w:rFonts w:ascii="Times New Roman" w:hAnsi="Times New Roman" w:cs="Times New Roman"/>
        </w:rPr>
        <w:t xml:space="preserve"> di Giovanni</w:t>
      </w:r>
      <w:r>
        <w:rPr>
          <w:rFonts w:ascii="Times New Roman" w:hAnsi="Times New Roman" w:cs="Times New Roman"/>
        </w:rPr>
        <w:tab/>
        <w:t>manovale</w:t>
      </w:r>
    </w:p>
    <w:p w:rsidR="002B4CC7" w:rsidRDefault="002B4CC7" w:rsidP="002B4CC7">
      <w:pPr>
        <w:spacing w:after="0"/>
        <w:jc w:val="both"/>
        <w:rPr>
          <w:rFonts w:ascii="Times New Roman" w:hAnsi="Times New Roman" w:cs="Times New Roman"/>
        </w:rPr>
      </w:pPr>
      <w:r>
        <w:rPr>
          <w:rFonts w:ascii="Times New Roman" w:hAnsi="Times New Roman" w:cs="Times New Roman"/>
        </w:rPr>
        <w:t>16 febbraio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rPr>
        <w:t>Bogetti Giacomo</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manovale</w:t>
      </w:r>
    </w:p>
    <w:p w:rsidR="002B4CC7" w:rsidRDefault="002B4CC7" w:rsidP="002B4CC7">
      <w:pPr>
        <w:spacing w:after="0"/>
        <w:jc w:val="both"/>
        <w:rPr>
          <w:rFonts w:ascii="Times New Roman" w:hAnsi="Times New Roman" w:cs="Times New Roman"/>
        </w:rPr>
      </w:pPr>
      <w:r>
        <w:rPr>
          <w:rFonts w:ascii="Times New Roman" w:hAnsi="Times New Roman" w:cs="Times New Roman"/>
        </w:rPr>
        <w:t>16 febbraio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rPr>
        <w:t>Barcellini Gregorio</w:t>
      </w:r>
      <w:r w:rsidR="006033E0">
        <w:rPr>
          <w:rFonts w:ascii="Times New Roman" w:hAnsi="Times New Roman" w:cs="Times New Roman"/>
        </w:rPr>
        <w:t xml:space="preserve"> di Giuseppe</w:t>
      </w:r>
      <w:r w:rsidR="006033E0">
        <w:rPr>
          <w:rFonts w:ascii="Times New Roman" w:hAnsi="Times New Roman" w:cs="Times New Roman"/>
        </w:rPr>
        <w:tab/>
      </w:r>
      <w:r>
        <w:rPr>
          <w:rFonts w:ascii="Times New Roman" w:hAnsi="Times New Roman" w:cs="Times New Roman"/>
        </w:rPr>
        <w:t>manovale</w:t>
      </w:r>
    </w:p>
    <w:p w:rsidR="002B4CC7" w:rsidRDefault="002B4CC7" w:rsidP="002B4CC7">
      <w:pPr>
        <w:spacing w:after="0"/>
        <w:jc w:val="both"/>
        <w:rPr>
          <w:rFonts w:ascii="Times New Roman" w:hAnsi="Times New Roman" w:cs="Times New Roman"/>
        </w:rPr>
      </w:pPr>
      <w:r>
        <w:rPr>
          <w:rFonts w:ascii="Times New Roman" w:hAnsi="Times New Roman" w:cs="Times New Roman"/>
        </w:rPr>
        <w:t>18 febbraio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rPr>
        <w:t>Fontaneto Carlo</w:t>
      </w:r>
      <w:r>
        <w:rPr>
          <w:rFonts w:ascii="Times New Roman" w:hAnsi="Times New Roman" w:cs="Times New Roman"/>
        </w:rPr>
        <w:t xml:space="preserve"> di Alessandro</w:t>
      </w:r>
      <w:r>
        <w:rPr>
          <w:rFonts w:ascii="Times New Roman" w:hAnsi="Times New Roman" w:cs="Times New Roman"/>
        </w:rPr>
        <w:tab/>
        <w:t>q</w:t>
      </w:r>
      <w:r>
        <w:rPr>
          <w:rFonts w:ascii="Times New Roman" w:hAnsi="Times New Roman" w:cs="Times New Roman"/>
        </w:rPr>
        <w:tab/>
        <w:t>contadino</w:t>
      </w:r>
    </w:p>
    <w:p w:rsidR="002B4CC7" w:rsidRDefault="002B4CC7" w:rsidP="002B4CC7">
      <w:pPr>
        <w:spacing w:after="0"/>
        <w:jc w:val="both"/>
        <w:rPr>
          <w:rFonts w:ascii="Times New Roman" w:hAnsi="Times New Roman" w:cs="Times New Roman"/>
        </w:rPr>
      </w:pPr>
      <w:r>
        <w:rPr>
          <w:rFonts w:ascii="Times New Roman" w:hAnsi="Times New Roman" w:cs="Times New Roman"/>
        </w:rPr>
        <w:t>18 febbraio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rPr>
        <w:t>Rolando Angelo</w:t>
      </w:r>
      <w:r>
        <w:rPr>
          <w:rFonts w:ascii="Times New Roman" w:hAnsi="Times New Roman" w:cs="Times New Roman"/>
        </w:rPr>
        <w:t xml:space="preserve"> di Bernardo</w:t>
      </w:r>
      <w:r>
        <w:rPr>
          <w:rFonts w:ascii="Times New Roman" w:hAnsi="Times New Roman" w:cs="Times New Roman"/>
        </w:rPr>
        <w:tab/>
      </w:r>
      <w:r>
        <w:rPr>
          <w:rFonts w:ascii="Times New Roman" w:hAnsi="Times New Roman" w:cs="Times New Roman"/>
        </w:rPr>
        <w:tab/>
        <w:t>bracciante</w:t>
      </w:r>
    </w:p>
    <w:p w:rsidR="002B4CC7" w:rsidRDefault="002B4CC7" w:rsidP="002B4CC7">
      <w:pPr>
        <w:spacing w:after="0"/>
        <w:jc w:val="both"/>
        <w:rPr>
          <w:rFonts w:ascii="Times New Roman" w:hAnsi="Times New Roman" w:cs="Times New Roman"/>
        </w:rPr>
      </w:pPr>
      <w:r>
        <w:rPr>
          <w:rFonts w:ascii="Times New Roman" w:hAnsi="Times New Roman" w:cs="Times New Roman"/>
        </w:rPr>
        <w:t>23 febbraio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rPr>
        <w:t>Baragiotta Francesco</w:t>
      </w:r>
      <w:r>
        <w:rPr>
          <w:rFonts w:ascii="Times New Roman" w:hAnsi="Times New Roman" w:cs="Times New Roman"/>
        </w:rPr>
        <w:t xml:space="preserve"> di Marcellino</w:t>
      </w:r>
      <w:r>
        <w:rPr>
          <w:rFonts w:ascii="Times New Roman" w:hAnsi="Times New Roman" w:cs="Times New Roman"/>
        </w:rPr>
        <w:tab/>
        <w:t>bracciante</w:t>
      </w:r>
    </w:p>
    <w:p w:rsidR="002B4CC7" w:rsidRDefault="002B4CC7" w:rsidP="002B4CC7">
      <w:pPr>
        <w:spacing w:after="0"/>
        <w:jc w:val="both"/>
        <w:rPr>
          <w:rFonts w:ascii="Times New Roman" w:hAnsi="Times New Roman" w:cs="Times New Roman"/>
        </w:rPr>
      </w:pPr>
      <w:r>
        <w:rPr>
          <w:rFonts w:ascii="Times New Roman" w:hAnsi="Times New Roman" w:cs="Times New Roman"/>
        </w:rPr>
        <w:t>1° marzo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rPr>
        <w:t>Fornara Giuseppe</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bracciante</w:t>
      </w:r>
    </w:p>
    <w:p w:rsidR="002B4CC7" w:rsidRDefault="002B4CC7" w:rsidP="002B4CC7">
      <w:pPr>
        <w:spacing w:after="0"/>
        <w:jc w:val="both"/>
        <w:rPr>
          <w:rFonts w:ascii="Times New Roman" w:hAnsi="Times New Roman" w:cs="Times New Roman"/>
        </w:rPr>
      </w:pPr>
      <w:r>
        <w:rPr>
          <w:rFonts w:ascii="Times New Roman" w:hAnsi="Times New Roman" w:cs="Times New Roman"/>
        </w:rPr>
        <w:t>1° marzo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Prussia</w:t>
      </w:r>
      <w:r w:rsidRPr="005F48A4">
        <w:rPr>
          <w:rFonts w:ascii="Times New Roman" w:hAnsi="Times New Roman" w:cs="Times New Roman"/>
          <w:b/>
          <w:i/>
          <w:color w:val="FF0000"/>
        </w:rPr>
        <w:tab/>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rPr>
        <w:t>Marcodini Luigi</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5 marzo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rPr>
        <w:t>Signini Pietro</w:t>
      </w:r>
      <w:r>
        <w:rPr>
          <w:rFonts w:ascii="Times New Roman" w:hAnsi="Times New Roman" w:cs="Times New Roman"/>
        </w:rPr>
        <w:t xml:space="preserve"> di Fortunato</w:t>
      </w:r>
      <w:r>
        <w:rPr>
          <w:rFonts w:ascii="Times New Roman" w:hAnsi="Times New Roman" w:cs="Times New Roman"/>
        </w:rPr>
        <w:tab/>
      </w:r>
      <w:r>
        <w:rPr>
          <w:rFonts w:ascii="Times New Roman" w:hAnsi="Times New Roman" w:cs="Times New Roman"/>
        </w:rPr>
        <w:tab/>
        <w:t>tintore</w:t>
      </w:r>
    </w:p>
    <w:p w:rsidR="002B4CC7" w:rsidRDefault="002B4CC7" w:rsidP="002B4CC7">
      <w:pPr>
        <w:spacing w:after="0"/>
        <w:jc w:val="both"/>
        <w:rPr>
          <w:rFonts w:ascii="Times New Roman" w:hAnsi="Times New Roman" w:cs="Times New Roman"/>
        </w:rPr>
      </w:pPr>
      <w:r>
        <w:rPr>
          <w:rFonts w:ascii="Times New Roman" w:hAnsi="Times New Roman" w:cs="Times New Roman"/>
        </w:rPr>
        <w:t>5 marzo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rPr>
        <w:t>Signini Fortunato</w:t>
      </w:r>
      <w:r>
        <w:rPr>
          <w:rFonts w:ascii="Times New Roman" w:hAnsi="Times New Roman" w:cs="Times New Roman"/>
        </w:rPr>
        <w:t xml:space="preserve"> (figlio)</w:t>
      </w:r>
      <w:r>
        <w:rPr>
          <w:rFonts w:ascii="Times New Roman" w:hAnsi="Times New Roman" w:cs="Times New Roman"/>
        </w:rPr>
        <w:tab/>
      </w:r>
      <w:r>
        <w:rPr>
          <w:rFonts w:ascii="Times New Roman" w:hAnsi="Times New Roman" w:cs="Times New Roman"/>
        </w:rPr>
        <w:tab/>
        <w:t>filatore</w:t>
      </w:r>
    </w:p>
    <w:p w:rsidR="002B4CC7" w:rsidRDefault="002B4CC7" w:rsidP="002B4CC7">
      <w:pPr>
        <w:spacing w:after="0"/>
        <w:jc w:val="both"/>
        <w:rPr>
          <w:rFonts w:ascii="Times New Roman" w:hAnsi="Times New Roman" w:cs="Times New Roman"/>
        </w:rPr>
      </w:pPr>
      <w:r>
        <w:rPr>
          <w:rFonts w:ascii="Times New Roman" w:hAnsi="Times New Roman" w:cs="Times New Roman"/>
        </w:rPr>
        <w:t>5 marzo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rPr>
        <w:t>Signini Giuseppe</w:t>
      </w:r>
      <w:r>
        <w:rPr>
          <w:rFonts w:ascii="Times New Roman" w:hAnsi="Times New Roman" w:cs="Times New Roman"/>
        </w:rPr>
        <w:t xml:space="preserve"> (figlio)</w:t>
      </w:r>
      <w:r>
        <w:rPr>
          <w:rFonts w:ascii="Times New Roman" w:hAnsi="Times New Roman" w:cs="Times New Roman"/>
        </w:rPr>
        <w:tab/>
      </w:r>
      <w:r>
        <w:rPr>
          <w:rFonts w:ascii="Times New Roman" w:hAnsi="Times New Roman" w:cs="Times New Roman"/>
        </w:rPr>
        <w:tab/>
        <w:t>manovale</w:t>
      </w:r>
    </w:p>
    <w:p w:rsidR="002B4CC7" w:rsidRDefault="002B4CC7" w:rsidP="002B4CC7">
      <w:pPr>
        <w:spacing w:after="0"/>
        <w:jc w:val="both"/>
        <w:rPr>
          <w:rFonts w:ascii="Times New Roman" w:hAnsi="Times New Roman" w:cs="Times New Roman"/>
        </w:rPr>
      </w:pPr>
      <w:r>
        <w:rPr>
          <w:rFonts w:ascii="Times New Roman" w:hAnsi="Times New Roman" w:cs="Times New Roman"/>
        </w:rPr>
        <w:t>8 marzo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rPr>
        <w:t>Pavesi Leonino</w:t>
      </w:r>
      <w:r>
        <w:rPr>
          <w:rFonts w:ascii="Times New Roman" w:hAnsi="Times New Roman" w:cs="Times New Roman"/>
        </w:rPr>
        <w:t xml:space="preserve"> di Giacomo</w:t>
      </w:r>
      <w:r>
        <w:rPr>
          <w:rFonts w:ascii="Times New Roman" w:hAnsi="Times New Roman" w:cs="Times New Roman"/>
        </w:rPr>
        <w:tab/>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8 marzo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rPr>
        <w:t>Polo Maurizio</w:t>
      </w:r>
      <w:r>
        <w:rPr>
          <w:rFonts w:ascii="Times New Roman" w:hAnsi="Times New Roman" w:cs="Times New Roman"/>
        </w:rPr>
        <w:t xml:space="preserve"> di Francesco</w:t>
      </w:r>
      <w:r>
        <w:rPr>
          <w:rFonts w:ascii="Times New Roman" w:hAnsi="Times New Roman" w:cs="Times New Roman"/>
        </w:rPr>
        <w:tab/>
      </w:r>
      <w:r>
        <w:rPr>
          <w:rFonts w:ascii="Times New Roman" w:hAnsi="Times New Roman" w:cs="Times New Roman"/>
        </w:rPr>
        <w:tab/>
        <w:t>manovale</w:t>
      </w:r>
    </w:p>
    <w:p w:rsidR="002B4CC7" w:rsidRDefault="002B4CC7" w:rsidP="002B4CC7">
      <w:pPr>
        <w:spacing w:after="0"/>
        <w:jc w:val="both"/>
        <w:rPr>
          <w:rFonts w:ascii="Times New Roman" w:hAnsi="Times New Roman" w:cs="Times New Roman"/>
        </w:rPr>
      </w:pPr>
      <w:r>
        <w:rPr>
          <w:rFonts w:ascii="Times New Roman" w:hAnsi="Times New Roman" w:cs="Times New Roman"/>
        </w:rPr>
        <w:t>8 marzo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rPr>
        <w:t>Negri Eugenio</w:t>
      </w:r>
      <w:r>
        <w:rPr>
          <w:rFonts w:ascii="Times New Roman" w:hAnsi="Times New Roman" w:cs="Times New Roman"/>
        </w:rPr>
        <w:t xml:space="preserve"> di Bernardino</w:t>
      </w:r>
      <w:r>
        <w:rPr>
          <w:rFonts w:ascii="Times New Roman" w:hAnsi="Times New Roman" w:cs="Times New Roman"/>
        </w:rPr>
        <w:tab/>
      </w:r>
      <w:r>
        <w:rPr>
          <w:rFonts w:ascii="Times New Roman" w:hAnsi="Times New Roman" w:cs="Times New Roman"/>
        </w:rPr>
        <w:tab/>
        <w:t>manovale</w:t>
      </w:r>
    </w:p>
    <w:p w:rsidR="002B4CC7" w:rsidRDefault="002B4CC7" w:rsidP="002B4CC7">
      <w:pPr>
        <w:spacing w:after="0"/>
        <w:jc w:val="both"/>
        <w:rPr>
          <w:rFonts w:ascii="Times New Roman" w:hAnsi="Times New Roman" w:cs="Times New Roman"/>
        </w:rPr>
      </w:pPr>
      <w:r>
        <w:rPr>
          <w:rFonts w:ascii="Times New Roman" w:hAnsi="Times New Roman" w:cs="Times New Roman"/>
        </w:rPr>
        <w:t>8 marzo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rPr>
        <w:t>Rinolfi Ettore</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bracciante</w:t>
      </w:r>
    </w:p>
    <w:p w:rsidR="002B4CC7" w:rsidRDefault="002B4CC7" w:rsidP="002B4CC7">
      <w:pPr>
        <w:spacing w:after="0"/>
        <w:jc w:val="both"/>
        <w:rPr>
          <w:rFonts w:ascii="Times New Roman" w:hAnsi="Times New Roman" w:cs="Times New Roman"/>
        </w:rPr>
      </w:pPr>
      <w:r>
        <w:rPr>
          <w:rFonts w:ascii="Times New Roman" w:hAnsi="Times New Roman" w:cs="Times New Roman"/>
        </w:rPr>
        <w:t>15 marzo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rPr>
        <w:t>Gianola Giuseppe</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19 marzo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rPr>
        <w:t>Desillani Francesco</w:t>
      </w:r>
      <w:r>
        <w:rPr>
          <w:rFonts w:ascii="Times New Roman" w:hAnsi="Times New Roman" w:cs="Times New Roman"/>
        </w:rPr>
        <w:t xml:space="preserve"> di Giuseppe</w:t>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19 marzo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rPr>
        <w:t>Baragiotta Giovanni</w:t>
      </w:r>
      <w:r>
        <w:rPr>
          <w:rFonts w:ascii="Times New Roman" w:hAnsi="Times New Roman" w:cs="Times New Roman"/>
        </w:rPr>
        <w:t xml:space="preserve"> di Carlo</w:t>
      </w:r>
      <w:r>
        <w:rPr>
          <w:rFonts w:ascii="Times New Roman" w:hAnsi="Times New Roman" w:cs="Times New Roman"/>
        </w:rPr>
        <w:tab/>
      </w:r>
      <w:r>
        <w:rPr>
          <w:rFonts w:ascii="Times New Roman" w:hAnsi="Times New Roman" w:cs="Times New Roman"/>
        </w:rPr>
        <w:tab/>
        <w:t>contadino</w:t>
      </w:r>
    </w:p>
    <w:p w:rsidR="002B4CC7" w:rsidRDefault="002B4CC7" w:rsidP="002B4CC7">
      <w:pPr>
        <w:spacing w:after="0"/>
        <w:jc w:val="both"/>
        <w:rPr>
          <w:rFonts w:ascii="Times New Roman" w:hAnsi="Times New Roman" w:cs="Times New Roman"/>
        </w:rPr>
      </w:pPr>
      <w:r>
        <w:rPr>
          <w:rFonts w:ascii="Times New Roman" w:hAnsi="Times New Roman" w:cs="Times New Roman"/>
        </w:rPr>
        <w:t>22 marzo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rPr>
        <w:t>Bonola Giuseppe</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filatore</w:t>
      </w:r>
      <w:r>
        <w:rPr>
          <w:rFonts w:ascii="Times New Roman" w:hAnsi="Times New Roman" w:cs="Times New Roman"/>
        </w:rPr>
        <w:tab/>
      </w:r>
      <w:r>
        <w:rPr>
          <w:rFonts w:ascii="Times New Roman" w:hAnsi="Times New Roman" w:cs="Times New Roman"/>
        </w:rPr>
        <w:tab/>
        <w:t>accompagnato da Borelli Giovanni</w:t>
      </w:r>
    </w:p>
    <w:p w:rsidR="002B4CC7" w:rsidRDefault="002B4CC7" w:rsidP="002B4CC7">
      <w:pPr>
        <w:spacing w:after="0"/>
        <w:jc w:val="both"/>
        <w:rPr>
          <w:rFonts w:ascii="Times New Roman" w:hAnsi="Times New Roman" w:cs="Times New Roman"/>
        </w:rPr>
      </w:pPr>
      <w:r>
        <w:rPr>
          <w:rFonts w:ascii="Times New Roman" w:hAnsi="Times New Roman" w:cs="Times New Roman"/>
        </w:rPr>
        <w:t>29 marzo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rPr>
        <w:t>Sesone Filomena</w:t>
      </w:r>
      <w:r>
        <w:rPr>
          <w:rFonts w:ascii="Times New Roman" w:hAnsi="Times New Roman" w:cs="Times New Roman"/>
        </w:rPr>
        <w:t xml:space="preserve"> di Giacomo</w:t>
      </w:r>
      <w:r>
        <w:rPr>
          <w:rFonts w:ascii="Times New Roman" w:hAnsi="Times New Roman" w:cs="Times New Roman"/>
        </w:rPr>
        <w:tab/>
      </w:r>
      <w:r>
        <w:rPr>
          <w:rFonts w:ascii="Times New Roman" w:hAnsi="Times New Roman" w:cs="Times New Roman"/>
        </w:rPr>
        <w:tab/>
        <w:t>filatrice</w:t>
      </w:r>
    </w:p>
    <w:p w:rsidR="002B4CC7" w:rsidRDefault="002B4CC7" w:rsidP="002B4CC7">
      <w:pPr>
        <w:spacing w:after="0"/>
        <w:jc w:val="both"/>
        <w:rPr>
          <w:rFonts w:ascii="Times New Roman" w:hAnsi="Times New Roman" w:cs="Times New Roman"/>
        </w:rPr>
      </w:pPr>
      <w:r>
        <w:rPr>
          <w:rFonts w:ascii="Times New Roman" w:hAnsi="Times New Roman" w:cs="Times New Roman"/>
        </w:rPr>
        <w:t>29 marzo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rPr>
        <w:t>Rinolfi Giuseppe</w:t>
      </w:r>
      <w:r>
        <w:rPr>
          <w:rFonts w:ascii="Times New Roman" w:hAnsi="Times New Roman" w:cs="Times New Roman"/>
        </w:rPr>
        <w:t xml:space="preserve"> di Marco (figlio)</w:t>
      </w:r>
    </w:p>
    <w:p w:rsidR="002B4CC7" w:rsidRDefault="002B4CC7" w:rsidP="002B4CC7">
      <w:pPr>
        <w:spacing w:after="0"/>
        <w:jc w:val="both"/>
        <w:rPr>
          <w:rFonts w:ascii="Times New Roman" w:hAnsi="Times New Roman" w:cs="Times New Roman"/>
        </w:rPr>
      </w:pPr>
      <w:r>
        <w:rPr>
          <w:rFonts w:ascii="Times New Roman" w:hAnsi="Times New Roman" w:cs="Times New Roman"/>
        </w:rPr>
        <w:t>29 marzo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rPr>
        <w:t>Rinolfi Maria</w:t>
      </w:r>
      <w:r>
        <w:rPr>
          <w:rFonts w:ascii="Times New Roman" w:hAnsi="Times New Roman" w:cs="Times New Roman"/>
        </w:rPr>
        <w:t xml:space="preserve"> di Marco (figlia)</w:t>
      </w:r>
    </w:p>
    <w:p w:rsidR="002B4CC7" w:rsidRDefault="002B4CC7" w:rsidP="002B4CC7">
      <w:pPr>
        <w:spacing w:after="0"/>
        <w:jc w:val="both"/>
        <w:rPr>
          <w:rFonts w:ascii="Times New Roman" w:hAnsi="Times New Roman" w:cs="Times New Roman"/>
        </w:rPr>
      </w:pPr>
      <w:r>
        <w:rPr>
          <w:rFonts w:ascii="Times New Roman" w:hAnsi="Times New Roman" w:cs="Times New Roman"/>
        </w:rPr>
        <w:t>29 marzo</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rPr>
        <w:t>Rinolfi Giacomo</w:t>
      </w:r>
      <w:r>
        <w:rPr>
          <w:rFonts w:ascii="Times New Roman" w:hAnsi="Times New Roman" w:cs="Times New Roman"/>
        </w:rPr>
        <w:t xml:space="preserve"> di Marco (figlio)</w:t>
      </w:r>
    </w:p>
    <w:p w:rsidR="002B4CC7" w:rsidRDefault="002B4CC7" w:rsidP="002B4CC7">
      <w:pPr>
        <w:spacing w:after="0"/>
        <w:jc w:val="both"/>
        <w:rPr>
          <w:rFonts w:ascii="Times New Roman" w:hAnsi="Times New Roman" w:cs="Times New Roman"/>
        </w:rPr>
      </w:pPr>
      <w:r>
        <w:rPr>
          <w:rFonts w:ascii="Times New Roman" w:hAnsi="Times New Roman" w:cs="Times New Roman"/>
        </w:rPr>
        <w:t>3 aprile</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Svizzera/Francia</w:t>
      </w:r>
      <w:r>
        <w:rPr>
          <w:rFonts w:ascii="Times New Roman" w:hAnsi="Times New Roman" w:cs="Times New Roman"/>
        </w:rPr>
        <w:tab/>
      </w:r>
      <w:r w:rsidRPr="00A36DD1">
        <w:rPr>
          <w:rFonts w:ascii="Times New Roman" w:hAnsi="Times New Roman" w:cs="Times New Roman"/>
          <w:b/>
          <w:i/>
        </w:rPr>
        <w:t>Chiarini Luigi</w:t>
      </w:r>
      <w:r>
        <w:rPr>
          <w:rFonts w:ascii="Times New Roman" w:hAnsi="Times New Roman" w:cs="Times New Roman"/>
        </w:rPr>
        <w:t xml:space="preserve"> di Gaudenzio</w:t>
      </w:r>
      <w:r>
        <w:rPr>
          <w:rFonts w:ascii="Times New Roman" w:hAnsi="Times New Roman" w:cs="Times New Roman"/>
        </w:rPr>
        <w:tab/>
      </w:r>
      <w:r>
        <w:rPr>
          <w:rFonts w:ascii="Times New Roman" w:hAnsi="Times New Roman" w:cs="Times New Roman"/>
        </w:rPr>
        <w:tab/>
        <w:t>falegname</w:t>
      </w:r>
      <w:r>
        <w:rPr>
          <w:rFonts w:ascii="Times New Roman" w:hAnsi="Times New Roman" w:cs="Times New Roman"/>
        </w:rPr>
        <w:tab/>
        <w:t>affidato a Sartore Carlo di Boca</w:t>
      </w:r>
    </w:p>
    <w:p w:rsidR="002B4CC7" w:rsidRDefault="002B4CC7" w:rsidP="002B4CC7">
      <w:pPr>
        <w:spacing w:after="0"/>
        <w:jc w:val="both"/>
        <w:rPr>
          <w:rFonts w:ascii="Times New Roman" w:hAnsi="Times New Roman" w:cs="Times New Roman"/>
        </w:rPr>
      </w:pPr>
      <w:r>
        <w:rPr>
          <w:rFonts w:ascii="Times New Roman" w:hAnsi="Times New Roman" w:cs="Times New Roman"/>
        </w:rPr>
        <w:t>12 aprile</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rPr>
        <w:t>Pantrotti Francesco</w:t>
      </w:r>
      <w:r w:rsidR="006033E0">
        <w:rPr>
          <w:rFonts w:ascii="Times New Roman" w:hAnsi="Times New Roman" w:cs="Times New Roman"/>
        </w:rPr>
        <w:t xml:space="preserve"> di Giovanni</w:t>
      </w:r>
      <w:r w:rsidR="006033E0">
        <w:rPr>
          <w:rFonts w:ascii="Times New Roman" w:hAnsi="Times New Roman" w:cs="Times New Roman"/>
        </w:rPr>
        <w:tab/>
      </w:r>
      <w:r>
        <w:rPr>
          <w:rFonts w:ascii="Times New Roman" w:hAnsi="Times New Roman" w:cs="Times New Roman"/>
        </w:rPr>
        <w:t>cartaio</w:t>
      </w:r>
    </w:p>
    <w:p w:rsidR="002B4CC7" w:rsidRDefault="002B4CC7" w:rsidP="002B4CC7">
      <w:pPr>
        <w:spacing w:after="0"/>
        <w:jc w:val="both"/>
        <w:rPr>
          <w:rFonts w:ascii="Times New Roman" w:hAnsi="Times New Roman" w:cs="Times New Roman"/>
        </w:rPr>
      </w:pPr>
      <w:r>
        <w:rPr>
          <w:rFonts w:ascii="Times New Roman" w:hAnsi="Times New Roman" w:cs="Times New Roman"/>
        </w:rPr>
        <w:t>12 aprile</w:t>
      </w:r>
      <w:r>
        <w:rPr>
          <w:rFonts w:ascii="Times New Roman" w:hAnsi="Times New Roman" w:cs="Times New Roman"/>
        </w:rPr>
        <w:tab/>
      </w:r>
      <w:r>
        <w:rPr>
          <w:rFonts w:ascii="Times New Roman" w:hAnsi="Times New Roman" w:cs="Times New Roman"/>
        </w:rPr>
        <w:tab/>
      </w:r>
      <w:r w:rsidRPr="005F48A4">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rPr>
        <w:t>Pantrotti Pietro</w:t>
      </w:r>
      <w:r>
        <w:rPr>
          <w:rFonts w:ascii="Times New Roman" w:hAnsi="Times New Roman" w:cs="Times New Roman"/>
        </w:rPr>
        <w:t xml:space="preserve"> di Francesco</w:t>
      </w:r>
      <w:r>
        <w:rPr>
          <w:rFonts w:ascii="Times New Roman" w:hAnsi="Times New Roman" w:cs="Times New Roman"/>
        </w:rPr>
        <w:tab/>
      </w:r>
      <w:r>
        <w:rPr>
          <w:rFonts w:ascii="Times New Roman" w:hAnsi="Times New Roman" w:cs="Times New Roman"/>
        </w:rPr>
        <w:tab/>
        <w:t>manovale</w:t>
      </w:r>
    </w:p>
    <w:p w:rsidR="002B4CC7" w:rsidRDefault="002B4CC7" w:rsidP="002B4CC7">
      <w:pPr>
        <w:spacing w:after="0"/>
        <w:jc w:val="both"/>
        <w:rPr>
          <w:rFonts w:ascii="Times New Roman" w:hAnsi="Times New Roman" w:cs="Times New Roman"/>
        </w:rPr>
      </w:pPr>
      <w:r>
        <w:rPr>
          <w:rFonts w:ascii="Times New Roman" w:hAnsi="Times New Roman" w:cs="Times New Roman"/>
        </w:rPr>
        <w:lastRenderedPageBreak/>
        <w:t>20 aprile</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color w:val="FF0000"/>
        </w:rPr>
        <w:t>Francia</w:t>
      </w:r>
      <w:r w:rsidRPr="00A36DD1">
        <w:rPr>
          <w:rFonts w:ascii="Times New Roman" w:hAnsi="Times New Roman" w:cs="Times New Roman"/>
          <w:b/>
          <w:i/>
          <w:color w:val="FF0000"/>
        </w:rPr>
        <w:tab/>
      </w:r>
      <w:r w:rsidR="006033E0">
        <w:rPr>
          <w:rFonts w:ascii="Times New Roman" w:hAnsi="Times New Roman" w:cs="Times New Roman"/>
        </w:rPr>
        <w:tab/>
      </w:r>
      <w:r w:rsidRPr="00A36DD1">
        <w:rPr>
          <w:rFonts w:ascii="Times New Roman" w:hAnsi="Times New Roman" w:cs="Times New Roman"/>
          <w:b/>
          <w:i/>
        </w:rPr>
        <w:t>Gippa Alberto</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gessatore</w:t>
      </w:r>
    </w:p>
    <w:p w:rsidR="002B4CC7" w:rsidRDefault="002B4CC7" w:rsidP="002B4CC7">
      <w:pPr>
        <w:spacing w:after="0"/>
        <w:jc w:val="both"/>
        <w:rPr>
          <w:rFonts w:ascii="Times New Roman" w:hAnsi="Times New Roman" w:cs="Times New Roman"/>
        </w:rPr>
      </w:pPr>
      <w:r>
        <w:rPr>
          <w:rFonts w:ascii="Times New Roman" w:hAnsi="Times New Roman" w:cs="Times New Roman"/>
        </w:rPr>
        <w:t>21 aprile</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rPr>
        <w:t>Rolando Bernardo</w:t>
      </w:r>
      <w:r>
        <w:rPr>
          <w:rFonts w:ascii="Times New Roman" w:hAnsi="Times New Roman" w:cs="Times New Roman"/>
        </w:rPr>
        <w:t xml:space="preserve"> di Bernardo</w:t>
      </w:r>
      <w:r>
        <w:rPr>
          <w:rFonts w:ascii="Times New Roman" w:hAnsi="Times New Roman" w:cs="Times New Roman"/>
        </w:rPr>
        <w:tab/>
      </w:r>
      <w:r>
        <w:rPr>
          <w:rFonts w:ascii="Times New Roman" w:hAnsi="Times New Roman" w:cs="Times New Roman"/>
        </w:rPr>
        <w:tab/>
        <w:t>fabbro</w:t>
      </w:r>
    </w:p>
    <w:p w:rsidR="002B4CC7" w:rsidRDefault="002B4CC7" w:rsidP="002B4CC7">
      <w:pPr>
        <w:spacing w:after="0"/>
        <w:jc w:val="both"/>
        <w:rPr>
          <w:rFonts w:ascii="Times New Roman" w:hAnsi="Times New Roman" w:cs="Times New Roman"/>
        </w:rPr>
      </w:pPr>
      <w:r>
        <w:rPr>
          <w:rFonts w:ascii="Times New Roman" w:hAnsi="Times New Roman" w:cs="Times New Roman"/>
        </w:rPr>
        <w:t>26 aprile</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rPr>
        <w:t>Gianola Martino</w:t>
      </w:r>
      <w:r>
        <w:rPr>
          <w:rFonts w:ascii="Times New Roman" w:hAnsi="Times New Roman" w:cs="Times New Roman"/>
        </w:rPr>
        <w:t xml:space="preserve"> di Giacomo</w:t>
      </w:r>
      <w:r>
        <w:rPr>
          <w:rFonts w:ascii="Times New Roman" w:hAnsi="Times New Roman" w:cs="Times New Roman"/>
        </w:rPr>
        <w:tab/>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26 aprile</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rPr>
        <w:t>Rolando Egidio</w:t>
      </w:r>
      <w:r>
        <w:rPr>
          <w:rFonts w:ascii="Times New Roman" w:hAnsi="Times New Roman" w:cs="Times New Roman"/>
        </w:rPr>
        <w:t xml:space="preserve"> di Gaudenzio</w:t>
      </w:r>
      <w:r>
        <w:rPr>
          <w:rFonts w:ascii="Times New Roman" w:hAnsi="Times New Roman" w:cs="Times New Roman"/>
        </w:rPr>
        <w:tab/>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28 aprile</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rPr>
        <w:t>Bargeri Giovanni</w:t>
      </w:r>
      <w:r>
        <w:rPr>
          <w:rFonts w:ascii="Times New Roman" w:hAnsi="Times New Roman" w:cs="Times New Roman"/>
        </w:rPr>
        <w:t xml:space="preserve"> di Carlo</w:t>
      </w:r>
      <w:r>
        <w:rPr>
          <w:rFonts w:ascii="Times New Roman" w:hAnsi="Times New Roman" w:cs="Times New Roman"/>
        </w:rPr>
        <w:tab/>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28 aprile</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rPr>
        <w:t>Bargeri Luigi</w:t>
      </w:r>
      <w:r>
        <w:rPr>
          <w:rFonts w:ascii="Times New Roman" w:hAnsi="Times New Roman" w:cs="Times New Roman"/>
        </w:rPr>
        <w:t xml:space="preserve"> (figlio)</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manovale</w:t>
      </w:r>
    </w:p>
    <w:p w:rsidR="002B4CC7" w:rsidRDefault="002B4CC7" w:rsidP="002B4CC7">
      <w:pPr>
        <w:spacing w:after="0"/>
        <w:jc w:val="both"/>
        <w:rPr>
          <w:rFonts w:ascii="Times New Roman" w:hAnsi="Times New Roman" w:cs="Times New Roman"/>
        </w:rPr>
      </w:pPr>
      <w:r>
        <w:rPr>
          <w:rFonts w:ascii="Times New Roman" w:hAnsi="Times New Roman" w:cs="Times New Roman"/>
        </w:rPr>
        <w:t>26 maggio</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color w:val="FF0000"/>
        </w:rPr>
        <w:t>Svizzera/Francia</w:t>
      </w:r>
      <w:r>
        <w:rPr>
          <w:rFonts w:ascii="Times New Roman" w:hAnsi="Times New Roman" w:cs="Times New Roman"/>
        </w:rPr>
        <w:tab/>
      </w:r>
      <w:r w:rsidRPr="00A36DD1">
        <w:rPr>
          <w:rFonts w:ascii="Times New Roman" w:hAnsi="Times New Roman" w:cs="Times New Roman"/>
          <w:b/>
          <w:i/>
        </w:rPr>
        <w:t>Sagliaschi Maria</w:t>
      </w:r>
      <w:r>
        <w:rPr>
          <w:rFonts w:ascii="Times New Roman" w:hAnsi="Times New Roman" w:cs="Times New Roman"/>
        </w:rPr>
        <w:t xml:space="preserve"> di Francesco moglie di Borelli Giovanni</w:t>
      </w:r>
    </w:p>
    <w:p w:rsidR="002B4CC7" w:rsidRDefault="002B4CC7" w:rsidP="002B4CC7">
      <w:pPr>
        <w:spacing w:after="0"/>
        <w:jc w:val="both"/>
        <w:rPr>
          <w:rFonts w:ascii="Times New Roman" w:hAnsi="Times New Roman" w:cs="Times New Roman"/>
        </w:rPr>
      </w:pPr>
      <w:r>
        <w:rPr>
          <w:rFonts w:ascii="Times New Roman" w:hAnsi="Times New Roman" w:cs="Times New Roman"/>
        </w:rPr>
        <w:t>8 giugno</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color w:val="FF0000"/>
        </w:rPr>
        <w:t>Svizzera/Francia</w:t>
      </w:r>
      <w:r>
        <w:rPr>
          <w:rFonts w:ascii="Times New Roman" w:hAnsi="Times New Roman" w:cs="Times New Roman"/>
        </w:rPr>
        <w:tab/>
      </w:r>
      <w:r w:rsidRPr="00A36DD1">
        <w:rPr>
          <w:rFonts w:ascii="Times New Roman" w:hAnsi="Times New Roman" w:cs="Times New Roman"/>
          <w:b/>
          <w:i/>
        </w:rPr>
        <w:t>Alini Ernesto</w:t>
      </w:r>
      <w:r>
        <w:rPr>
          <w:rFonts w:ascii="Times New Roman" w:hAnsi="Times New Roman" w:cs="Times New Roman"/>
        </w:rPr>
        <w:t xml:space="preserve"> di Enrico</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calzolaio</w:t>
      </w:r>
    </w:p>
    <w:p w:rsidR="002B4CC7" w:rsidRDefault="002B4CC7" w:rsidP="002B4CC7">
      <w:pPr>
        <w:spacing w:after="0"/>
        <w:jc w:val="both"/>
        <w:rPr>
          <w:rFonts w:ascii="Times New Roman" w:hAnsi="Times New Roman" w:cs="Times New Roman"/>
        </w:rPr>
      </w:pPr>
      <w:r>
        <w:rPr>
          <w:rFonts w:ascii="Times New Roman" w:hAnsi="Times New Roman" w:cs="Times New Roman"/>
        </w:rPr>
        <w:t>8 giugno</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color w:val="FF0000"/>
        </w:rPr>
        <w:t>Svizzera/Francia</w:t>
      </w:r>
      <w:r>
        <w:rPr>
          <w:rFonts w:ascii="Times New Roman" w:hAnsi="Times New Roman" w:cs="Times New Roman"/>
        </w:rPr>
        <w:tab/>
      </w:r>
      <w:r w:rsidRPr="00A36DD1">
        <w:rPr>
          <w:rFonts w:ascii="Times New Roman" w:hAnsi="Times New Roman" w:cs="Times New Roman"/>
          <w:b/>
          <w:i/>
        </w:rPr>
        <w:t>Rovelli Teresa</w:t>
      </w:r>
      <w:r>
        <w:rPr>
          <w:rFonts w:ascii="Times New Roman" w:hAnsi="Times New Roman" w:cs="Times New Roman"/>
        </w:rPr>
        <w:t xml:space="preserve"> di Giuseppe (moglie)</w:t>
      </w:r>
      <w:r>
        <w:rPr>
          <w:rFonts w:ascii="Times New Roman" w:hAnsi="Times New Roman" w:cs="Times New Roman"/>
        </w:rPr>
        <w:tab/>
        <w:t>orlatrice</w:t>
      </w:r>
    </w:p>
    <w:p w:rsidR="002B4CC7" w:rsidRDefault="002B4CC7" w:rsidP="002B4CC7">
      <w:pPr>
        <w:spacing w:after="0"/>
        <w:jc w:val="both"/>
        <w:rPr>
          <w:rFonts w:ascii="Times New Roman" w:hAnsi="Times New Roman" w:cs="Times New Roman"/>
        </w:rPr>
      </w:pPr>
      <w:r>
        <w:rPr>
          <w:rFonts w:ascii="Times New Roman" w:hAnsi="Times New Roman" w:cs="Times New Roman"/>
        </w:rPr>
        <w:t>8 giugno</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color w:val="FF0000"/>
        </w:rPr>
        <w:t>Svizzera/Francia</w:t>
      </w:r>
      <w:r>
        <w:rPr>
          <w:rFonts w:ascii="Times New Roman" w:hAnsi="Times New Roman" w:cs="Times New Roman"/>
        </w:rPr>
        <w:tab/>
      </w:r>
      <w:r w:rsidRPr="00A36DD1">
        <w:rPr>
          <w:rFonts w:ascii="Times New Roman" w:hAnsi="Times New Roman" w:cs="Times New Roman"/>
          <w:b/>
          <w:i/>
        </w:rPr>
        <w:t>Alini Angela</w:t>
      </w:r>
      <w:r>
        <w:rPr>
          <w:rFonts w:ascii="Times New Roman" w:hAnsi="Times New Roman" w:cs="Times New Roman"/>
        </w:rPr>
        <w:t xml:space="preserve"> (figlia)</w:t>
      </w:r>
    </w:p>
    <w:p w:rsidR="002B4CC7" w:rsidRDefault="002B4CC7" w:rsidP="002B4CC7">
      <w:pPr>
        <w:spacing w:after="0"/>
        <w:jc w:val="both"/>
        <w:rPr>
          <w:rFonts w:ascii="Times New Roman" w:hAnsi="Times New Roman" w:cs="Times New Roman"/>
        </w:rPr>
      </w:pPr>
      <w:r>
        <w:rPr>
          <w:rFonts w:ascii="Times New Roman" w:hAnsi="Times New Roman" w:cs="Times New Roman"/>
        </w:rPr>
        <w:t>17 giugno</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rPr>
        <w:t>Franzosi Teresa</w:t>
      </w:r>
      <w:r>
        <w:rPr>
          <w:rFonts w:ascii="Times New Roman" w:hAnsi="Times New Roman" w:cs="Times New Roman"/>
        </w:rPr>
        <w:t xml:space="preserve"> in Aleppo di Luigi</w:t>
      </w:r>
      <w:r>
        <w:rPr>
          <w:rFonts w:ascii="Times New Roman" w:hAnsi="Times New Roman" w:cs="Times New Roman"/>
        </w:rPr>
        <w:tab/>
        <w:t>contadina</w:t>
      </w:r>
    </w:p>
    <w:p w:rsidR="002B4CC7" w:rsidRDefault="002B4CC7" w:rsidP="002B4CC7">
      <w:pPr>
        <w:spacing w:after="0"/>
        <w:jc w:val="both"/>
        <w:rPr>
          <w:rFonts w:ascii="Times New Roman" w:hAnsi="Times New Roman" w:cs="Times New Roman"/>
        </w:rPr>
      </w:pPr>
      <w:r>
        <w:rPr>
          <w:rFonts w:ascii="Times New Roman" w:hAnsi="Times New Roman" w:cs="Times New Roman"/>
        </w:rPr>
        <w:t>17 giugno</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rPr>
        <w:t>Perali Caterina</w:t>
      </w:r>
      <w:r>
        <w:rPr>
          <w:rFonts w:ascii="Times New Roman" w:hAnsi="Times New Roman" w:cs="Times New Roman"/>
        </w:rPr>
        <w:t xml:space="preserve"> di Battista (nipote)</w:t>
      </w:r>
    </w:p>
    <w:p w:rsidR="002B4CC7" w:rsidRDefault="002B4CC7" w:rsidP="002B4CC7">
      <w:pPr>
        <w:spacing w:after="0"/>
        <w:jc w:val="both"/>
        <w:rPr>
          <w:rFonts w:ascii="Times New Roman" w:hAnsi="Times New Roman" w:cs="Times New Roman"/>
        </w:rPr>
      </w:pPr>
      <w:r>
        <w:rPr>
          <w:rFonts w:ascii="Times New Roman" w:hAnsi="Times New Roman" w:cs="Times New Roman"/>
        </w:rPr>
        <w:t>21 giugno</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rPr>
        <w:t>Rinolfi Stefano</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filatore</w:t>
      </w:r>
    </w:p>
    <w:p w:rsidR="002B4CC7" w:rsidRDefault="002B4CC7" w:rsidP="002B4CC7">
      <w:pPr>
        <w:spacing w:after="0"/>
        <w:jc w:val="both"/>
        <w:rPr>
          <w:rFonts w:ascii="Times New Roman" w:hAnsi="Times New Roman" w:cs="Times New Roman"/>
        </w:rPr>
      </w:pPr>
      <w:r>
        <w:rPr>
          <w:rFonts w:ascii="Times New Roman" w:hAnsi="Times New Roman" w:cs="Times New Roman"/>
        </w:rPr>
        <w:t>21 giugno</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rPr>
        <w:t>Rinolfi Maria</w:t>
      </w:r>
      <w:r>
        <w:rPr>
          <w:rFonts w:ascii="Times New Roman" w:hAnsi="Times New Roman" w:cs="Times New Roman"/>
        </w:rPr>
        <w:t xml:space="preserve"> di Stefano</w:t>
      </w:r>
      <w:r>
        <w:rPr>
          <w:rFonts w:ascii="Times New Roman" w:hAnsi="Times New Roman" w:cs="Times New Roman"/>
        </w:rPr>
        <w:tab/>
      </w:r>
      <w:r>
        <w:rPr>
          <w:rFonts w:ascii="Times New Roman" w:hAnsi="Times New Roman" w:cs="Times New Roman"/>
        </w:rPr>
        <w:tab/>
        <w:t>tessitrice</w:t>
      </w:r>
    </w:p>
    <w:p w:rsidR="002B4CC7" w:rsidRDefault="002B4CC7" w:rsidP="002B4CC7">
      <w:pPr>
        <w:spacing w:after="0"/>
        <w:jc w:val="both"/>
        <w:rPr>
          <w:rFonts w:ascii="Times New Roman" w:hAnsi="Times New Roman" w:cs="Times New Roman"/>
        </w:rPr>
      </w:pPr>
      <w:r>
        <w:rPr>
          <w:rFonts w:ascii="Times New Roman" w:hAnsi="Times New Roman" w:cs="Times New Roman"/>
        </w:rPr>
        <w:t>5 luglio</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rPr>
        <w:t>Comazzi Celeste</w:t>
      </w:r>
      <w:r>
        <w:rPr>
          <w:rFonts w:ascii="Times New Roman" w:hAnsi="Times New Roman" w:cs="Times New Roman"/>
        </w:rPr>
        <w:t xml:space="preserve"> di Marcellino</w:t>
      </w:r>
      <w:r>
        <w:rPr>
          <w:rFonts w:ascii="Times New Roman" w:hAnsi="Times New Roman" w:cs="Times New Roman"/>
        </w:rPr>
        <w:tab/>
      </w:r>
      <w:r>
        <w:rPr>
          <w:rFonts w:ascii="Times New Roman" w:hAnsi="Times New Roman" w:cs="Times New Roman"/>
        </w:rPr>
        <w:tab/>
        <w:t>contadino</w:t>
      </w:r>
    </w:p>
    <w:p w:rsidR="002B4CC7" w:rsidRDefault="002B4CC7" w:rsidP="002B4CC7">
      <w:pPr>
        <w:spacing w:after="0"/>
        <w:jc w:val="both"/>
        <w:rPr>
          <w:rFonts w:ascii="Times New Roman" w:hAnsi="Times New Roman" w:cs="Times New Roman"/>
        </w:rPr>
      </w:pPr>
      <w:r>
        <w:rPr>
          <w:rFonts w:ascii="Times New Roman" w:hAnsi="Times New Roman" w:cs="Times New Roman"/>
        </w:rPr>
        <w:t>7 luglio</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color w:val="FF0000"/>
        </w:rPr>
        <w:t>Svizzera/Francia</w:t>
      </w:r>
      <w:r>
        <w:rPr>
          <w:rFonts w:ascii="Times New Roman" w:hAnsi="Times New Roman" w:cs="Times New Roman"/>
        </w:rPr>
        <w:tab/>
      </w:r>
      <w:r w:rsidRPr="00A36DD1">
        <w:rPr>
          <w:rFonts w:ascii="Times New Roman" w:hAnsi="Times New Roman" w:cs="Times New Roman"/>
          <w:b/>
          <w:i/>
        </w:rPr>
        <w:t>Erbetta Simone</w:t>
      </w:r>
      <w:r>
        <w:rPr>
          <w:rFonts w:ascii="Times New Roman" w:hAnsi="Times New Roman" w:cs="Times New Roman"/>
        </w:rPr>
        <w:t xml:space="preserve"> di Fortunato</w:t>
      </w:r>
      <w:r>
        <w:rPr>
          <w:rFonts w:ascii="Times New Roman" w:hAnsi="Times New Roman" w:cs="Times New Roman"/>
        </w:rPr>
        <w:tab/>
      </w:r>
      <w:r>
        <w:rPr>
          <w:rFonts w:ascii="Times New Roman" w:hAnsi="Times New Roman" w:cs="Times New Roman"/>
        </w:rPr>
        <w:tab/>
        <w:t>pubblicista</w:t>
      </w:r>
    </w:p>
    <w:p w:rsidR="002B4CC7" w:rsidRDefault="002B4CC7" w:rsidP="002B4CC7">
      <w:pPr>
        <w:spacing w:after="0"/>
        <w:jc w:val="both"/>
        <w:rPr>
          <w:rFonts w:ascii="Times New Roman" w:hAnsi="Times New Roman" w:cs="Times New Roman"/>
        </w:rPr>
      </w:pPr>
      <w:r>
        <w:rPr>
          <w:rFonts w:ascii="Times New Roman" w:hAnsi="Times New Roman" w:cs="Times New Roman"/>
        </w:rPr>
        <w:t>2 agosto</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color w:val="FF0000"/>
        </w:rPr>
        <w:t>Svizzera/Francia</w:t>
      </w:r>
      <w:r>
        <w:rPr>
          <w:rFonts w:ascii="Times New Roman" w:hAnsi="Times New Roman" w:cs="Times New Roman"/>
        </w:rPr>
        <w:tab/>
      </w:r>
      <w:r w:rsidRPr="00A36DD1">
        <w:rPr>
          <w:rFonts w:ascii="Times New Roman" w:hAnsi="Times New Roman" w:cs="Times New Roman"/>
          <w:b/>
          <w:i/>
        </w:rPr>
        <w:t>Baragiotta Giuseppe</w:t>
      </w:r>
      <w:r>
        <w:rPr>
          <w:rFonts w:ascii="Times New Roman" w:hAnsi="Times New Roman" w:cs="Times New Roman"/>
        </w:rPr>
        <w:t xml:space="preserve"> di Sereno</w:t>
      </w:r>
      <w:r>
        <w:rPr>
          <w:rFonts w:ascii="Times New Roman" w:hAnsi="Times New Roman" w:cs="Times New Roman"/>
        </w:rPr>
        <w:tab/>
      </w:r>
      <w:r>
        <w:rPr>
          <w:rFonts w:ascii="Times New Roman" w:hAnsi="Times New Roman" w:cs="Times New Roman"/>
        </w:rPr>
        <w:tab/>
        <w:t>elettricista</w:t>
      </w:r>
    </w:p>
    <w:p w:rsidR="002B4CC7" w:rsidRDefault="002B4CC7" w:rsidP="002B4CC7">
      <w:pPr>
        <w:spacing w:after="0"/>
        <w:jc w:val="both"/>
        <w:rPr>
          <w:rFonts w:ascii="Times New Roman" w:hAnsi="Times New Roman" w:cs="Times New Roman"/>
        </w:rPr>
      </w:pPr>
      <w:r>
        <w:rPr>
          <w:rFonts w:ascii="Times New Roman" w:hAnsi="Times New Roman" w:cs="Times New Roman"/>
        </w:rPr>
        <w:t>22 settembre</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color w:val="FF0000"/>
        </w:rPr>
        <w:t>Francia/Africa</w:t>
      </w:r>
      <w:r w:rsidRPr="00A36DD1">
        <w:rPr>
          <w:rFonts w:ascii="Times New Roman" w:hAnsi="Times New Roman" w:cs="Times New Roman"/>
          <w:b/>
          <w:i/>
          <w:color w:val="FF0000"/>
        </w:rPr>
        <w:tab/>
      </w:r>
      <w:r>
        <w:rPr>
          <w:rFonts w:ascii="Times New Roman" w:hAnsi="Times New Roman" w:cs="Times New Roman"/>
        </w:rPr>
        <w:tab/>
      </w:r>
      <w:r w:rsidRPr="00A36DD1">
        <w:rPr>
          <w:rFonts w:ascii="Times New Roman" w:hAnsi="Times New Roman" w:cs="Times New Roman"/>
          <w:b/>
          <w:i/>
        </w:rPr>
        <w:t>Gianola Bernardo</w:t>
      </w:r>
      <w:r>
        <w:rPr>
          <w:rFonts w:ascii="Times New Roman" w:hAnsi="Times New Roman" w:cs="Times New Roman"/>
        </w:rPr>
        <w:t xml:space="preserve"> di Bernardo</w:t>
      </w:r>
      <w:r>
        <w:rPr>
          <w:rFonts w:ascii="Times New Roman" w:hAnsi="Times New Roman" w:cs="Times New Roman"/>
        </w:rPr>
        <w:tab/>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27 ottobre</w:t>
      </w:r>
      <w:r>
        <w:rPr>
          <w:rFonts w:ascii="Times New Roman" w:hAnsi="Times New Roman" w:cs="Times New Roman"/>
        </w:rPr>
        <w:tab/>
      </w:r>
      <w:r>
        <w:rPr>
          <w:rFonts w:ascii="Times New Roman" w:hAnsi="Times New Roman" w:cs="Times New Roman"/>
        </w:rPr>
        <w:tab/>
      </w:r>
      <w:r w:rsidR="00A36DD1">
        <w:rPr>
          <w:rFonts w:ascii="Times New Roman" w:hAnsi="Times New Roman" w:cs="Times New Roman"/>
          <w:b/>
          <w:i/>
          <w:color w:val="FF0000"/>
        </w:rPr>
        <w:t>Francia</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rPr>
        <w:t>Rinolfi Alberto</w:t>
      </w:r>
      <w:r>
        <w:rPr>
          <w:rFonts w:ascii="Times New Roman" w:hAnsi="Times New Roman" w:cs="Times New Roman"/>
        </w:rPr>
        <w:t xml:space="preserve"> di Angelo</w:t>
      </w:r>
      <w:r>
        <w:rPr>
          <w:rFonts w:ascii="Times New Roman" w:hAnsi="Times New Roman" w:cs="Times New Roman"/>
        </w:rPr>
        <w:tab/>
      </w:r>
      <w:r>
        <w:rPr>
          <w:rFonts w:ascii="Times New Roman" w:hAnsi="Times New Roman" w:cs="Times New Roman"/>
        </w:rPr>
        <w:tab/>
        <w:t>fabbro</w:t>
      </w:r>
    </w:p>
    <w:p w:rsidR="002B4CC7" w:rsidRDefault="002B4CC7" w:rsidP="002B4CC7">
      <w:pPr>
        <w:spacing w:after="0"/>
        <w:jc w:val="both"/>
        <w:rPr>
          <w:rFonts w:ascii="Times New Roman" w:hAnsi="Times New Roman" w:cs="Times New Roman"/>
        </w:rPr>
      </w:pPr>
      <w:r>
        <w:rPr>
          <w:rFonts w:ascii="Times New Roman" w:hAnsi="Times New Roman" w:cs="Times New Roman"/>
        </w:rPr>
        <w:t>14 dicembre</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color w:val="FF0000"/>
        </w:rPr>
        <w:t>Francia</w:t>
      </w:r>
      <w:r w:rsidRPr="00A36DD1">
        <w:rPr>
          <w:rFonts w:ascii="Times New Roman" w:hAnsi="Times New Roman" w:cs="Times New Roman"/>
          <w:b/>
          <w:i/>
          <w:color w:val="FF0000"/>
        </w:rPr>
        <w:tab/>
      </w:r>
      <w:r>
        <w:rPr>
          <w:rFonts w:ascii="Times New Roman" w:hAnsi="Times New Roman" w:cs="Times New Roman"/>
        </w:rPr>
        <w:tab/>
      </w:r>
      <w:r w:rsidRPr="00A36DD1">
        <w:rPr>
          <w:rFonts w:ascii="Times New Roman" w:hAnsi="Times New Roman" w:cs="Times New Roman"/>
          <w:b/>
          <w:i/>
        </w:rPr>
        <w:t>Donetti Pietro Ant</w:t>
      </w:r>
      <w:r>
        <w:rPr>
          <w:rFonts w:ascii="Times New Roman" w:hAnsi="Times New Roman" w:cs="Times New Roman"/>
        </w:rPr>
        <w:t>. di Pietro</w:t>
      </w:r>
      <w:r>
        <w:rPr>
          <w:rFonts w:ascii="Times New Roman" w:hAnsi="Times New Roman" w:cs="Times New Roman"/>
        </w:rPr>
        <w:tab/>
      </w:r>
      <w:r>
        <w:rPr>
          <w:rFonts w:ascii="Times New Roman" w:hAnsi="Times New Roman" w:cs="Times New Roman"/>
        </w:rPr>
        <w:tab/>
        <w:t>pittore</w:t>
      </w:r>
    </w:p>
    <w:p w:rsidR="002B4CC7" w:rsidRDefault="002B4CC7" w:rsidP="002B4CC7">
      <w:pPr>
        <w:spacing w:after="0"/>
        <w:jc w:val="both"/>
        <w:rPr>
          <w:rFonts w:ascii="Times New Roman" w:hAnsi="Times New Roman" w:cs="Times New Roman"/>
        </w:rPr>
      </w:pPr>
      <w:r>
        <w:rPr>
          <w:rFonts w:ascii="Times New Roman" w:hAnsi="Times New Roman" w:cs="Times New Roman"/>
        </w:rPr>
        <w:t>14 dicembre</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color w:val="FF0000"/>
        </w:rPr>
        <w:t>Paranà-Argentina</w:t>
      </w:r>
      <w:r>
        <w:rPr>
          <w:rFonts w:ascii="Times New Roman" w:hAnsi="Times New Roman" w:cs="Times New Roman"/>
        </w:rPr>
        <w:tab/>
      </w:r>
      <w:r w:rsidRPr="00A36DD1">
        <w:rPr>
          <w:rFonts w:ascii="Times New Roman" w:hAnsi="Times New Roman" w:cs="Times New Roman"/>
          <w:b/>
          <w:i/>
        </w:rPr>
        <w:t>Erbetta Fortunato</w:t>
      </w:r>
      <w:r w:rsidR="00F65A8E">
        <w:rPr>
          <w:rFonts w:ascii="Times New Roman" w:hAnsi="Times New Roman" w:cs="Times New Roman"/>
          <w:b/>
          <w:i/>
        </w:rPr>
        <w:t xml:space="preserve"> </w:t>
      </w:r>
      <w:r w:rsidR="00F65A8E" w:rsidRPr="00F65A8E">
        <w:rPr>
          <w:rFonts w:ascii="Times New Roman" w:hAnsi="Times New Roman" w:cs="Times New Roman"/>
        </w:rPr>
        <w:t>di Gaudenzio</w:t>
      </w:r>
      <w:r>
        <w:rPr>
          <w:rFonts w:ascii="Times New Roman" w:hAnsi="Times New Roman" w:cs="Times New Roman"/>
        </w:rPr>
        <w:tab/>
        <w:t>mugnaio</w:t>
      </w:r>
    </w:p>
    <w:p w:rsidR="002B4CC7" w:rsidRDefault="002B4CC7" w:rsidP="002B4CC7">
      <w:pPr>
        <w:spacing w:after="0"/>
        <w:jc w:val="both"/>
        <w:rPr>
          <w:rFonts w:ascii="Times New Roman" w:hAnsi="Times New Roman" w:cs="Times New Roman"/>
        </w:rPr>
      </w:pPr>
      <w:r>
        <w:rPr>
          <w:rFonts w:ascii="Times New Roman" w:hAnsi="Times New Roman" w:cs="Times New Roman"/>
        </w:rPr>
        <w:t>14 dicembre</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color w:val="FF0000"/>
        </w:rPr>
        <w:t>Paranà-Argentina</w:t>
      </w:r>
      <w:r>
        <w:rPr>
          <w:rFonts w:ascii="Times New Roman" w:hAnsi="Times New Roman" w:cs="Times New Roman"/>
        </w:rPr>
        <w:tab/>
      </w:r>
      <w:r w:rsidRPr="00A36DD1">
        <w:rPr>
          <w:rFonts w:ascii="Times New Roman" w:hAnsi="Times New Roman" w:cs="Times New Roman"/>
          <w:b/>
          <w:i/>
        </w:rPr>
        <w:t>Moalli Rosa</w:t>
      </w:r>
      <w:r>
        <w:rPr>
          <w:rFonts w:ascii="Times New Roman" w:hAnsi="Times New Roman" w:cs="Times New Roman"/>
        </w:rPr>
        <w:t xml:space="preserve"> di Simone (moglie)</w:t>
      </w:r>
    </w:p>
    <w:p w:rsidR="002B4CC7" w:rsidRPr="00D74519" w:rsidRDefault="002B4CC7" w:rsidP="002B4CC7">
      <w:pPr>
        <w:spacing w:after="0"/>
        <w:jc w:val="both"/>
        <w:rPr>
          <w:rFonts w:ascii="Times New Roman" w:hAnsi="Times New Roman" w:cs="Times New Roman"/>
        </w:rPr>
      </w:pPr>
      <w:r>
        <w:rPr>
          <w:rFonts w:ascii="Times New Roman" w:hAnsi="Times New Roman" w:cs="Times New Roman"/>
        </w:rPr>
        <w:t>28 dicembre</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rPr>
        <w:t>Comazzi Antonio Pietro</w:t>
      </w:r>
      <w:r>
        <w:rPr>
          <w:rFonts w:ascii="Times New Roman" w:hAnsi="Times New Roman" w:cs="Times New Roman"/>
        </w:rPr>
        <w:t xml:space="preserve"> di Marc.</w:t>
      </w:r>
      <w:r>
        <w:rPr>
          <w:rFonts w:ascii="Times New Roman" w:hAnsi="Times New Roman" w:cs="Times New Roman"/>
        </w:rPr>
        <w:tab/>
        <w:t>bracciante</w:t>
      </w:r>
    </w:p>
    <w:p w:rsidR="002B4CC7" w:rsidRPr="00217C91" w:rsidRDefault="002B4CC7" w:rsidP="002B4CC7">
      <w:pPr>
        <w:spacing w:after="0"/>
        <w:jc w:val="center"/>
        <w:rPr>
          <w:rFonts w:ascii="Times New Roman" w:hAnsi="Times New Roman" w:cs="Times New Roman"/>
          <w:b/>
          <w:i/>
        </w:rPr>
      </w:pPr>
    </w:p>
    <w:p w:rsidR="002B4CC7" w:rsidRPr="00217C91" w:rsidRDefault="002B4CC7" w:rsidP="002B4CC7">
      <w:pPr>
        <w:spacing w:after="0"/>
        <w:jc w:val="center"/>
        <w:rPr>
          <w:rFonts w:ascii="Times New Roman" w:hAnsi="Times New Roman" w:cs="Times New Roman"/>
          <w:b/>
          <w:i/>
        </w:rPr>
      </w:pPr>
      <w:r w:rsidRPr="00217C91">
        <w:rPr>
          <w:rFonts w:ascii="Times New Roman" w:hAnsi="Times New Roman" w:cs="Times New Roman"/>
          <w:b/>
          <w:i/>
        </w:rPr>
        <w:t>Anno 1909</w:t>
      </w:r>
    </w:p>
    <w:p w:rsidR="002B4CC7" w:rsidRDefault="002B4CC7" w:rsidP="002B4CC7">
      <w:pPr>
        <w:spacing w:after="0"/>
        <w:jc w:val="both"/>
        <w:rPr>
          <w:rFonts w:ascii="Times New Roman" w:hAnsi="Times New Roman" w:cs="Times New Roman"/>
        </w:rPr>
      </w:pPr>
    </w:p>
    <w:p w:rsidR="002B4CC7" w:rsidRDefault="002B4CC7" w:rsidP="002B4CC7">
      <w:pPr>
        <w:spacing w:after="0"/>
        <w:jc w:val="both"/>
        <w:rPr>
          <w:rFonts w:ascii="Times New Roman" w:hAnsi="Times New Roman" w:cs="Times New Roman"/>
        </w:rPr>
      </w:pPr>
      <w:r>
        <w:rPr>
          <w:rFonts w:ascii="Times New Roman" w:hAnsi="Times New Roman" w:cs="Times New Roman"/>
        </w:rPr>
        <w:t xml:space="preserve">2 gennaio </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rPr>
        <w:t>Bargeri Giacomo</w:t>
      </w:r>
      <w:r w:rsidRPr="00681F46">
        <w:rPr>
          <w:rFonts w:ascii="Times New Roman" w:hAnsi="Times New Roman" w:cs="Times New Roman"/>
        </w:rPr>
        <w:t xml:space="preserve"> di Carlo</w:t>
      </w:r>
      <w:r>
        <w:rPr>
          <w:rFonts w:ascii="Times New Roman" w:hAnsi="Times New Roman" w:cs="Times New Roman"/>
        </w:rPr>
        <w:tab/>
      </w:r>
      <w:r w:rsidRPr="00681F46">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2 gennaio</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rPr>
        <w:t>Bargeri Luigi</w:t>
      </w:r>
      <w:r>
        <w:rPr>
          <w:rFonts w:ascii="Times New Roman" w:hAnsi="Times New Roman" w:cs="Times New Roman"/>
        </w:rPr>
        <w:t xml:space="preserve"> (figlio)</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manovale</w:t>
      </w:r>
    </w:p>
    <w:p w:rsidR="002B4CC7" w:rsidRDefault="002B4CC7" w:rsidP="002B4CC7">
      <w:pPr>
        <w:spacing w:after="0"/>
        <w:jc w:val="both"/>
        <w:rPr>
          <w:rFonts w:ascii="Times New Roman" w:hAnsi="Times New Roman" w:cs="Times New Roman"/>
        </w:rPr>
      </w:pPr>
      <w:r>
        <w:rPr>
          <w:rFonts w:ascii="Times New Roman" w:hAnsi="Times New Roman" w:cs="Times New Roman"/>
        </w:rPr>
        <w:t>5 gennaio</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rPr>
        <w:t>Passegini Angelo</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filatore</w:t>
      </w:r>
    </w:p>
    <w:p w:rsidR="002B4CC7" w:rsidRDefault="002B4CC7" w:rsidP="002B4CC7">
      <w:pPr>
        <w:spacing w:after="0"/>
        <w:jc w:val="both"/>
        <w:rPr>
          <w:rFonts w:ascii="Times New Roman" w:hAnsi="Times New Roman" w:cs="Times New Roman"/>
        </w:rPr>
      </w:pPr>
      <w:r>
        <w:rPr>
          <w:rFonts w:ascii="Times New Roman" w:hAnsi="Times New Roman" w:cs="Times New Roman"/>
        </w:rPr>
        <w:t>10 gennaio</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rPr>
        <w:t>Rolando Gaudenzio</w:t>
      </w:r>
      <w:r>
        <w:rPr>
          <w:rFonts w:ascii="Times New Roman" w:hAnsi="Times New Roman" w:cs="Times New Roman"/>
        </w:rPr>
        <w:t xml:space="preserve"> di Bernardo</w:t>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10 gennaio</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rPr>
        <w:t>Rolando Carlo</w:t>
      </w:r>
      <w:r>
        <w:rPr>
          <w:rFonts w:ascii="Times New Roman" w:hAnsi="Times New Roman" w:cs="Times New Roman"/>
        </w:rPr>
        <w:t xml:space="preserve"> (figlio)</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manovale</w:t>
      </w:r>
    </w:p>
    <w:p w:rsidR="002B4CC7" w:rsidRDefault="002B4CC7" w:rsidP="002B4CC7">
      <w:pPr>
        <w:spacing w:after="0"/>
        <w:jc w:val="both"/>
        <w:rPr>
          <w:rFonts w:ascii="Times New Roman" w:hAnsi="Times New Roman" w:cs="Times New Roman"/>
        </w:rPr>
      </w:pPr>
      <w:r>
        <w:rPr>
          <w:rFonts w:ascii="Times New Roman" w:hAnsi="Times New Roman" w:cs="Times New Roman"/>
        </w:rPr>
        <w:t>10 gennaio</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rPr>
        <w:t>Zaninetti Marco</w:t>
      </w:r>
      <w:r>
        <w:rPr>
          <w:rFonts w:ascii="Times New Roman" w:hAnsi="Times New Roman" w:cs="Times New Roman"/>
        </w:rPr>
        <w:t xml:space="preserve"> di Gaudenzio</w:t>
      </w:r>
      <w:r>
        <w:rPr>
          <w:rFonts w:ascii="Times New Roman" w:hAnsi="Times New Roman" w:cs="Times New Roman"/>
        </w:rPr>
        <w:tab/>
      </w:r>
      <w:r>
        <w:rPr>
          <w:rFonts w:ascii="Times New Roman" w:hAnsi="Times New Roman" w:cs="Times New Roman"/>
        </w:rPr>
        <w:tab/>
        <w:t>manovale</w:t>
      </w:r>
    </w:p>
    <w:p w:rsidR="002B4CC7" w:rsidRDefault="002B4CC7" w:rsidP="002B4CC7">
      <w:pPr>
        <w:spacing w:after="0"/>
        <w:jc w:val="both"/>
        <w:rPr>
          <w:rFonts w:ascii="Times New Roman" w:hAnsi="Times New Roman" w:cs="Times New Roman"/>
        </w:rPr>
      </w:pPr>
      <w:r>
        <w:rPr>
          <w:rFonts w:ascii="Times New Roman" w:hAnsi="Times New Roman" w:cs="Times New Roman"/>
        </w:rPr>
        <w:t xml:space="preserve">13 gennaio </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rPr>
        <w:t>Baragiotta Giuseppe</w:t>
      </w:r>
      <w:r>
        <w:rPr>
          <w:rFonts w:ascii="Times New Roman" w:hAnsi="Times New Roman" w:cs="Times New Roman"/>
        </w:rPr>
        <w:t xml:space="preserve"> di Pietro</w:t>
      </w:r>
      <w:r>
        <w:rPr>
          <w:rFonts w:ascii="Times New Roman" w:hAnsi="Times New Roman" w:cs="Times New Roman"/>
        </w:rPr>
        <w:tab/>
      </w:r>
      <w:r>
        <w:rPr>
          <w:rFonts w:ascii="Times New Roman" w:hAnsi="Times New Roman" w:cs="Times New Roman"/>
        </w:rPr>
        <w:tab/>
        <w:t>meccanico</w:t>
      </w:r>
    </w:p>
    <w:p w:rsidR="002B4CC7" w:rsidRDefault="002B4CC7" w:rsidP="002B4CC7">
      <w:pPr>
        <w:spacing w:after="0"/>
        <w:jc w:val="both"/>
        <w:rPr>
          <w:rFonts w:ascii="Times New Roman" w:hAnsi="Times New Roman" w:cs="Times New Roman"/>
        </w:rPr>
      </w:pPr>
      <w:r>
        <w:rPr>
          <w:rFonts w:ascii="Times New Roman" w:hAnsi="Times New Roman" w:cs="Times New Roman"/>
        </w:rPr>
        <w:t>15 gennaio</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color w:val="FF0000"/>
        </w:rPr>
        <w:t>Francia</w:t>
      </w:r>
      <w:r w:rsidRPr="00A36DD1">
        <w:rPr>
          <w:rFonts w:ascii="Times New Roman" w:hAnsi="Times New Roman" w:cs="Times New Roman"/>
          <w:b/>
          <w:i/>
          <w:color w:val="FF0000"/>
        </w:rPr>
        <w:tab/>
      </w:r>
      <w:r w:rsidR="00A36DD1">
        <w:rPr>
          <w:rFonts w:ascii="Times New Roman" w:hAnsi="Times New Roman" w:cs="Times New Roman"/>
        </w:rPr>
        <w:tab/>
      </w:r>
      <w:r w:rsidRPr="00F65A8E">
        <w:rPr>
          <w:rFonts w:ascii="Times New Roman" w:hAnsi="Times New Roman" w:cs="Times New Roman"/>
          <w:b/>
          <w:i/>
        </w:rPr>
        <w:t>Nobile Luigi</w:t>
      </w:r>
      <w:r>
        <w:rPr>
          <w:rFonts w:ascii="Times New Roman" w:hAnsi="Times New Roman" w:cs="Times New Roman"/>
        </w:rPr>
        <w:t xml:space="preserve"> di Serafino</w:t>
      </w:r>
      <w:r>
        <w:rPr>
          <w:rFonts w:ascii="Times New Roman" w:hAnsi="Times New Roman" w:cs="Times New Roman"/>
        </w:rPr>
        <w:tab/>
      </w:r>
      <w:r>
        <w:rPr>
          <w:rFonts w:ascii="Times New Roman" w:hAnsi="Times New Roman" w:cs="Times New Roman"/>
        </w:rPr>
        <w:tab/>
        <w:t>gessatore</w:t>
      </w:r>
      <w:r>
        <w:rPr>
          <w:rFonts w:ascii="Times New Roman" w:hAnsi="Times New Roman" w:cs="Times New Roman"/>
        </w:rPr>
        <w:tab/>
        <w:t>affidato a Zanaroli Fausto</w:t>
      </w:r>
    </w:p>
    <w:p w:rsidR="002B4CC7" w:rsidRDefault="002B4CC7" w:rsidP="002B4CC7">
      <w:pPr>
        <w:spacing w:after="0"/>
        <w:jc w:val="both"/>
        <w:rPr>
          <w:rFonts w:ascii="Times New Roman" w:hAnsi="Times New Roman" w:cs="Times New Roman"/>
        </w:rPr>
      </w:pPr>
      <w:r>
        <w:rPr>
          <w:rFonts w:ascii="Times New Roman" w:hAnsi="Times New Roman" w:cs="Times New Roman"/>
        </w:rPr>
        <w:t>15 gennaio</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color w:val="FF0000"/>
        </w:rPr>
        <w:t>Argentina</w:t>
      </w:r>
      <w:r w:rsidR="00F65A8E">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rPr>
        <w:t>Erbetta Fortunato</w:t>
      </w:r>
      <w:r w:rsidR="00F65A8E">
        <w:rPr>
          <w:rFonts w:ascii="Times New Roman" w:hAnsi="Times New Roman" w:cs="Times New Roman"/>
        </w:rPr>
        <w:t xml:space="preserve"> di Gaudenzio</w:t>
      </w:r>
      <w:r>
        <w:rPr>
          <w:rFonts w:ascii="Times New Roman" w:hAnsi="Times New Roman" w:cs="Times New Roman"/>
        </w:rPr>
        <w:tab/>
        <w:t>mugnaio</w:t>
      </w:r>
    </w:p>
    <w:p w:rsidR="002B4CC7" w:rsidRDefault="002B4CC7" w:rsidP="002B4CC7">
      <w:pPr>
        <w:spacing w:after="0"/>
        <w:jc w:val="both"/>
        <w:rPr>
          <w:rFonts w:ascii="Times New Roman" w:hAnsi="Times New Roman" w:cs="Times New Roman"/>
        </w:rPr>
      </w:pPr>
      <w:r>
        <w:rPr>
          <w:rFonts w:ascii="Times New Roman" w:hAnsi="Times New Roman" w:cs="Times New Roman"/>
        </w:rPr>
        <w:t>15 gennaio</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color w:val="FF0000"/>
        </w:rPr>
        <w:t>Argentina</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rPr>
        <w:t>Moalli Rosa</w:t>
      </w:r>
      <w:r>
        <w:rPr>
          <w:rFonts w:ascii="Times New Roman" w:hAnsi="Times New Roman" w:cs="Times New Roman"/>
        </w:rPr>
        <w:t xml:space="preserve"> (moglie)</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casalinga</w:t>
      </w:r>
    </w:p>
    <w:p w:rsidR="002B4CC7" w:rsidRDefault="002B4CC7" w:rsidP="002B4CC7">
      <w:pPr>
        <w:spacing w:after="0"/>
        <w:jc w:val="both"/>
        <w:rPr>
          <w:rFonts w:ascii="Times New Roman" w:hAnsi="Times New Roman" w:cs="Times New Roman"/>
        </w:rPr>
      </w:pPr>
      <w:r>
        <w:rPr>
          <w:rFonts w:ascii="Times New Roman" w:hAnsi="Times New Roman" w:cs="Times New Roman"/>
        </w:rPr>
        <w:t>18 gennaio</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color w:val="FF0000"/>
        </w:rPr>
        <w:t>Svizzera/Francia</w:t>
      </w:r>
      <w:r>
        <w:rPr>
          <w:rFonts w:ascii="Times New Roman" w:hAnsi="Times New Roman" w:cs="Times New Roman"/>
        </w:rPr>
        <w:tab/>
      </w:r>
      <w:r w:rsidRPr="00F65A8E">
        <w:rPr>
          <w:rFonts w:ascii="Times New Roman" w:hAnsi="Times New Roman" w:cs="Times New Roman"/>
          <w:b/>
          <w:i/>
        </w:rPr>
        <w:t>Bargeri Giovanni</w:t>
      </w:r>
      <w:r>
        <w:rPr>
          <w:rFonts w:ascii="Times New Roman" w:hAnsi="Times New Roman" w:cs="Times New Roman"/>
        </w:rPr>
        <w:t xml:space="preserve"> di Luigi</w:t>
      </w:r>
      <w:r>
        <w:rPr>
          <w:rFonts w:ascii="Times New Roman" w:hAnsi="Times New Roman" w:cs="Times New Roman"/>
        </w:rPr>
        <w:tab/>
      </w:r>
      <w:r>
        <w:rPr>
          <w:rFonts w:ascii="Times New Roman" w:hAnsi="Times New Roman" w:cs="Times New Roman"/>
        </w:rPr>
        <w:tab/>
        <w:t>falegname</w:t>
      </w:r>
    </w:p>
    <w:p w:rsidR="002B4CC7" w:rsidRDefault="002B4CC7" w:rsidP="002B4CC7">
      <w:pPr>
        <w:spacing w:after="0"/>
        <w:jc w:val="both"/>
        <w:rPr>
          <w:rFonts w:ascii="Times New Roman" w:hAnsi="Times New Roman" w:cs="Times New Roman"/>
        </w:rPr>
      </w:pPr>
      <w:r>
        <w:rPr>
          <w:rFonts w:ascii="Times New Roman" w:hAnsi="Times New Roman" w:cs="Times New Roman"/>
        </w:rPr>
        <w:t>22 gennaio</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rPr>
        <w:t>Manuelli Giacomo</w:t>
      </w:r>
      <w:r>
        <w:rPr>
          <w:rFonts w:ascii="Times New Roman" w:hAnsi="Times New Roman" w:cs="Times New Roman"/>
        </w:rPr>
        <w:t xml:space="preserve"> di Luigi</w:t>
      </w:r>
      <w:r>
        <w:rPr>
          <w:rFonts w:ascii="Times New Roman" w:hAnsi="Times New Roman" w:cs="Times New Roman"/>
        </w:rPr>
        <w:tab/>
      </w:r>
      <w:r>
        <w:rPr>
          <w:rFonts w:ascii="Times New Roman" w:hAnsi="Times New Roman" w:cs="Times New Roman"/>
        </w:rPr>
        <w:tab/>
        <w:t>manovale</w:t>
      </w:r>
      <w:r>
        <w:rPr>
          <w:rFonts w:ascii="Times New Roman" w:hAnsi="Times New Roman" w:cs="Times New Roman"/>
        </w:rPr>
        <w:tab/>
        <w:t>affidato a Bargeri Giacomo di Carlo</w:t>
      </w:r>
    </w:p>
    <w:p w:rsidR="002B4CC7" w:rsidRDefault="002B4CC7" w:rsidP="002B4CC7">
      <w:pPr>
        <w:spacing w:after="0"/>
        <w:jc w:val="both"/>
        <w:rPr>
          <w:rFonts w:ascii="Times New Roman" w:hAnsi="Times New Roman" w:cs="Times New Roman"/>
        </w:rPr>
      </w:pPr>
      <w:r>
        <w:rPr>
          <w:rFonts w:ascii="Times New Roman" w:hAnsi="Times New Roman" w:cs="Times New Roman"/>
        </w:rPr>
        <w:t>27 gennaio</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rPr>
        <w:t>Baragiotta Giovanni</w:t>
      </w:r>
      <w:r>
        <w:rPr>
          <w:rFonts w:ascii="Times New Roman" w:hAnsi="Times New Roman" w:cs="Times New Roman"/>
        </w:rPr>
        <w:t xml:space="preserve"> di Francesco</w:t>
      </w:r>
      <w:r>
        <w:rPr>
          <w:rFonts w:ascii="Times New Roman" w:hAnsi="Times New Roman" w:cs="Times New Roman"/>
        </w:rPr>
        <w:tab/>
        <w:t>contadino</w:t>
      </w:r>
    </w:p>
    <w:p w:rsidR="002B4CC7" w:rsidRDefault="002B4CC7" w:rsidP="002B4CC7">
      <w:pPr>
        <w:spacing w:after="0"/>
        <w:jc w:val="both"/>
        <w:rPr>
          <w:rFonts w:ascii="Times New Roman" w:hAnsi="Times New Roman" w:cs="Times New Roman"/>
        </w:rPr>
      </w:pPr>
      <w:r>
        <w:rPr>
          <w:rFonts w:ascii="Times New Roman" w:hAnsi="Times New Roman" w:cs="Times New Roman"/>
        </w:rPr>
        <w:t>28 gennaio</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rPr>
        <w:t>Manuelli Giuseppe</w:t>
      </w:r>
      <w:r>
        <w:rPr>
          <w:rFonts w:ascii="Times New Roman" w:hAnsi="Times New Roman" w:cs="Times New Roman"/>
        </w:rPr>
        <w:t xml:space="preserve"> di Angelo</w:t>
      </w:r>
      <w:r>
        <w:rPr>
          <w:rFonts w:ascii="Times New Roman" w:hAnsi="Times New Roman" w:cs="Times New Roman"/>
        </w:rPr>
        <w:tab/>
      </w:r>
      <w:r>
        <w:rPr>
          <w:rFonts w:ascii="Times New Roman" w:hAnsi="Times New Roman" w:cs="Times New Roman"/>
        </w:rPr>
        <w:tab/>
        <w:t>manovale</w:t>
      </w:r>
    </w:p>
    <w:p w:rsidR="002B4CC7" w:rsidRDefault="002B4CC7" w:rsidP="002B4CC7">
      <w:pPr>
        <w:spacing w:after="0"/>
        <w:jc w:val="both"/>
        <w:rPr>
          <w:rFonts w:ascii="Times New Roman" w:hAnsi="Times New Roman" w:cs="Times New Roman"/>
        </w:rPr>
      </w:pPr>
      <w:r>
        <w:rPr>
          <w:rFonts w:ascii="Times New Roman" w:hAnsi="Times New Roman" w:cs="Times New Roman"/>
        </w:rPr>
        <w:t>31 gennaio</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rPr>
        <w:t>Gianola Agostino</w:t>
      </w:r>
      <w:r>
        <w:rPr>
          <w:rFonts w:ascii="Times New Roman" w:hAnsi="Times New Roman" w:cs="Times New Roman"/>
        </w:rPr>
        <w:t xml:space="preserve"> di Agostino</w:t>
      </w:r>
      <w:r>
        <w:rPr>
          <w:rFonts w:ascii="Times New Roman" w:hAnsi="Times New Roman" w:cs="Times New Roman"/>
        </w:rPr>
        <w:tab/>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31 gennaio</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rPr>
        <w:t>Fornara Bernardo</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manovale</w:t>
      </w:r>
      <w:r>
        <w:rPr>
          <w:rFonts w:ascii="Times New Roman" w:hAnsi="Times New Roman" w:cs="Times New Roman"/>
        </w:rPr>
        <w:tab/>
        <w:t>affidato allo zio Gianola Agostino</w:t>
      </w:r>
    </w:p>
    <w:p w:rsidR="002B4CC7" w:rsidRDefault="002B4CC7" w:rsidP="002B4CC7">
      <w:pPr>
        <w:spacing w:after="0"/>
        <w:jc w:val="both"/>
        <w:rPr>
          <w:rFonts w:ascii="Times New Roman" w:hAnsi="Times New Roman" w:cs="Times New Roman"/>
        </w:rPr>
      </w:pPr>
      <w:r>
        <w:rPr>
          <w:rFonts w:ascii="Times New Roman" w:hAnsi="Times New Roman" w:cs="Times New Roman"/>
        </w:rPr>
        <w:t>1 febbraio</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rPr>
        <w:t>Bonola Bernardo</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contadino</w:t>
      </w:r>
    </w:p>
    <w:p w:rsidR="002B4CC7" w:rsidRDefault="002B4CC7" w:rsidP="002B4CC7">
      <w:pPr>
        <w:spacing w:after="0"/>
        <w:jc w:val="both"/>
        <w:rPr>
          <w:rFonts w:ascii="Times New Roman" w:hAnsi="Times New Roman" w:cs="Times New Roman"/>
        </w:rPr>
      </w:pPr>
      <w:r>
        <w:rPr>
          <w:rFonts w:ascii="Times New Roman" w:hAnsi="Times New Roman" w:cs="Times New Roman"/>
        </w:rPr>
        <w:t>2 febbraio</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rPr>
        <w:t>Bonola Francesco</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fuochista</w:t>
      </w:r>
    </w:p>
    <w:p w:rsidR="002B4CC7" w:rsidRDefault="002B4CC7" w:rsidP="002B4CC7">
      <w:pPr>
        <w:spacing w:after="0"/>
        <w:jc w:val="both"/>
        <w:rPr>
          <w:rFonts w:ascii="Times New Roman" w:hAnsi="Times New Roman" w:cs="Times New Roman"/>
        </w:rPr>
      </w:pPr>
      <w:r>
        <w:rPr>
          <w:rFonts w:ascii="Times New Roman" w:hAnsi="Times New Roman" w:cs="Times New Roman"/>
        </w:rPr>
        <w:t>2 febbraio</w:t>
      </w:r>
      <w:r>
        <w:rPr>
          <w:rFonts w:ascii="Times New Roman" w:hAnsi="Times New Roman" w:cs="Times New Roman"/>
        </w:rPr>
        <w:tab/>
      </w:r>
      <w:r>
        <w:rPr>
          <w:rFonts w:ascii="Times New Roman" w:hAnsi="Times New Roman" w:cs="Times New Roman"/>
        </w:rPr>
        <w:tab/>
      </w:r>
      <w:r w:rsidRPr="00A36DD1">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rPr>
        <w:t>Bonola Francesco</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muratore</w:t>
      </w:r>
      <w:r>
        <w:rPr>
          <w:rFonts w:ascii="Times New Roman" w:hAnsi="Times New Roman" w:cs="Times New Roman"/>
        </w:rPr>
        <w:tab/>
        <w:t>affidato al fratello Bonola Francesco di Giovanni di cui sopra</w:t>
      </w:r>
    </w:p>
    <w:p w:rsidR="002B4CC7" w:rsidRDefault="002B4CC7" w:rsidP="002B4CC7">
      <w:pPr>
        <w:spacing w:after="0"/>
        <w:jc w:val="both"/>
        <w:rPr>
          <w:rFonts w:ascii="Times New Roman" w:hAnsi="Times New Roman" w:cs="Times New Roman"/>
        </w:rPr>
      </w:pPr>
      <w:r>
        <w:rPr>
          <w:rFonts w:ascii="Times New Roman" w:hAnsi="Times New Roman" w:cs="Times New Roman"/>
        </w:rPr>
        <w:lastRenderedPageBreak/>
        <w:t>2 febbraio</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rPr>
        <w:t>Baragiotta Francesco</w:t>
      </w:r>
      <w:r>
        <w:rPr>
          <w:rFonts w:ascii="Times New Roman" w:hAnsi="Times New Roman" w:cs="Times New Roman"/>
        </w:rPr>
        <w:t xml:space="preserve"> di Pietro</w:t>
      </w:r>
      <w:r>
        <w:rPr>
          <w:rFonts w:ascii="Times New Roman" w:hAnsi="Times New Roman" w:cs="Times New Roman"/>
        </w:rPr>
        <w:tab/>
      </w:r>
      <w:r>
        <w:rPr>
          <w:rFonts w:ascii="Times New Roman" w:hAnsi="Times New Roman" w:cs="Times New Roman"/>
        </w:rPr>
        <w:tab/>
        <w:t>manovale</w:t>
      </w:r>
      <w:r>
        <w:rPr>
          <w:rFonts w:ascii="Times New Roman" w:hAnsi="Times New Roman" w:cs="Times New Roman"/>
        </w:rPr>
        <w:tab/>
        <w:t>affidato a Baragiotta Emilio</w:t>
      </w:r>
    </w:p>
    <w:p w:rsidR="002B4CC7" w:rsidRDefault="002B4CC7" w:rsidP="002B4CC7">
      <w:pPr>
        <w:spacing w:after="0"/>
        <w:jc w:val="both"/>
        <w:rPr>
          <w:rFonts w:ascii="Times New Roman" w:hAnsi="Times New Roman" w:cs="Times New Roman"/>
        </w:rPr>
      </w:pPr>
      <w:r>
        <w:rPr>
          <w:rFonts w:ascii="Times New Roman" w:hAnsi="Times New Roman" w:cs="Times New Roman"/>
        </w:rPr>
        <w:t>2 febbraio</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rPr>
        <w:t>Patella Angelo</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5 febbraio</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rPr>
        <w:t>Danubio Giovanni</w:t>
      </w:r>
      <w:r>
        <w:rPr>
          <w:rFonts w:ascii="Times New Roman" w:hAnsi="Times New Roman" w:cs="Times New Roman"/>
        </w:rPr>
        <w:t xml:space="preserve"> di ignoti</w:t>
      </w:r>
      <w:r>
        <w:rPr>
          <w:rFonts w:ascii="Times New Roman" w:hAnsi="Times New Roman" w:cs="Times New Roman"/>
        </w:rPr>
        <w:tab/>
      </w:r>
      <w:r>
        <w:rPr>
          <w:rFonts w:ascii="Times New Roman" w:hAnsi="Times New Roman" w:cs="Times New Roman"/>
        </w:rPr>
        <w:tab/>
        <w:t>falegname</w:t>
      </w:r>
    </w:p>
    <w:p w:rsidR="002B4CC7" w:rsidRDefault="002B4CC7" w:rsidP="002B4CC7">
      <w:pPr>
        <w:spacing w:after="0"/>
        <w:jc w:val="both"/>
        <w:rPr>
          <w:rFonts w:ascii="Times New Roman" w:hAnsi="Times New Roman" w:cs="Times New Roman"/>
        </w:rPr>
      </w:pPr>
      <w:r>
        <w:rPr>
          <w:rFonts w:ascii="Times New Roman" w:hAnsi="Times New Roman" w:cs="Times New Roman"/>
        </w:rPr>
        <w:t>9 febbraio</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color w:val="FF0000"/>
        </w:rPr>
        <w:t>Francia/Svizzera</w:t>
      </w:r>
      <w:r>
        <w:rPr>
          <w:rFonts w:ascii="Times New Roman" w:hAnsi="Times New Roman" w:cs="Times New Roman"/>
        </w:rPr>
        <w:tab/>
      </w:r>
      <w:r w:rsidRPr="00F65A8E">
        <w:rPr>
          <w:rFonts w:ascii="Times New Roman" w:hAnsi="Times New Roman" w:cs="Times New Roman"/>
          <w:b/>
          <w:i/>
        </w:rPr>
        <w:t>Borelli Carlo</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14 febbraio</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rPr>
        <w:t>Rinolfi Pierino</w:t>
      </w:r>
      <w:r>
        <w:rPr>
          <w:rFonts w:ascii="Times New Roman" w:hAnsi="Times New Roman" w:cs="Times New Roman"/>
        </w:rPr>
        <w:t xml:space="preserve"> di Bernardo</w:t>
      </w:r>
      <w:r>
        <w:rPr>
          <w:rFonts w:ascii="Times New Roman" w:hAnsi="Times New Roman" w:cs="Times New Roman"/>
        </w:rPr>
        <w:tab/>
      </w:r>
      <w:r>
        <w:rPr>
          <w:rFonts w:ascii="Times New Roman" w:hAnsi="Times New Roman" w:cs="Times New Roman"/>
        </w:rPr>
        <w:tab/>
        <w:t>manovale</w:t>
      </w:r>
    </w:p>
    <w:p w:rsidR="002B4CC7" w:rsidRDefault="002B4CC7" w:rsidP="002B4CC7">
      <w:pPr>
        <w:spacing w:after="0"/>
        <w:jc w:val="both"/>
        <w:rPr>
          <w:rFonts w:ascii="Times New Roman" w:hAnsi="Times New Roman" w:cs="Times New Roman"/>
        </w:rPr>
      </w:pPr>
      <w:r>
        <w:rPr>
          <w:rFonts w:ascii="Times New Roman" w:hAnsi="Times New Roman" w:cs="Times New Roman"/>
        </w:rPr>
        <w:t>14 febbraio</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rPr>
        <w:t>Rinolfi Giovanni</w:t>
      </w:r>
      <w:r>
        <w:rPr>
          <w:rFonts w:ascii="Times New Roman" w:hAnsi="Times New Roman" w:cs="Times New Roman"/>
        </w:rPr>
        <w:t xml:space="preserve"> (fratello)</w:t>
      </w:r>
      <w:r>
        <w:rPr>
          <w:rFonts w:ascii="Times New Roman" w:hAnsi="Times New Roman" w:cs="Times New Roman"/>
        </w:rPr>
        <w:tab/>
      </w:r>
      <w:r>
        <w:rPr>
          <w:rFonts w:ascii="Times New Roman" w:hAnsi="Times New Roman" w:cs="Times New Roman"/>
        </w:rPr>
        <w:tab/>
        <w:t>manovale</w:t>
      </w:r>
      <w:r>
        <w:rPr>
          <w:rFonts w:ascii="Times New Roman" w:hAnsi="Times New Roman" w:cs="Times New Roman"/>
        </w:rPr>
        <w:tab/>
        <w:t>affidati entrambi a Gianola Giovanni di Giovanni</w:t>
      </w:r>
    </w:p>
    <w:p w:rsidR="002B4CC7" w:rsidRDefault="002B4CC7" w:rsidP="002B4CC7">
      <w:pPr>
        <w:spacing w:after="0"/>
        <w:jc w:val="both"/>
        <w:rPr>
          <w:rFonts w:ascii="Times New Roman" w:hAnsi="Times New Roman" w:cs="Times New Roman"/>
        </w:rPr>
      </w:pPr>
      <w:r>
        <w:rPr>
          <w:rFonts w:ascii="Times New Roman" w:hAnsi="Times New Roman" w:cs="Times New Roman"/>
        </w:rPr>
        <w:t>16 febbraio</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color w:val="FF0000"/>
        </w:rPr>
        <w:t>Francia</w:t>
      </w:r>
      <w:r w:rsidRPr="00F65A8E">
        <w:rPr>
          <w:rFonts w:ascii="Times New Roman" w:hAnsi="Times New Roman" w:cs="Times New Roman"/>
          <w:b/>
          <w:i/>
          <w:color w:val="FF0000"/>
        </w:rPr>
        <w:tab/>
      </w:r>
      <w:r>
        <w:rPr>
          <w:rFonts w:ascii="Times New Roman" w:hAnsi="Times New Roman" w:cs="Times New Roman"/>
        </w:rPr>
        <w:tab/>
      </w:r>
      <w:r w:rsidRPr="00F65A8E">
        <w:rPr>
          <w:rFonts w:ascii="Times New Roman" w:hAnsi="Times New Roman" w:cs="Times New Roman"/>
          <w:b/>
          <w:i/>
        </w:rPr>
        <w:t>Bonola Giuseppe</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falegname</w:t>
      </w:r>
    </w:p>
    <w:p w:rsidR="002B4CC7" w:rsidRDefault="002B4CC7" w:rsidP="002B4CC7">
      <w:pPr>
        <w:spacing w:after="0"/>
        <w:jc w:val="both"/>
        <w:rPr>
          <w:rFonts w:ascii="Times New Roman" w:hAnsi="Times New Roman" w:cs="Times New Roman"/>
        </w:rPr>
      </w:pPr>
      <w:r>
        <w:rPr>
          <w:rFonts w:ascii="Times New Roman" w:hAnsi="Times New Roman" w:cs="Times New Roman"/>
        </w:rPr>
        <w:t>21 febbraio</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rPr>
        <w:t>Rolando Giuseppe</w:t>
      </w:r>
      <w:r w:rsidR="006033E0">
        <w:rPr>
          <w:rFonts w:ascii="Times New Roman" w:hAnsi="Times New Roman" w:cs="Times New Roman"/>
        </w:rPr>
        <w:t xml:space="preserve"> di Francesco</w:t>
      </w:r>
      <w:r>
        <w:rPr>
          <w:rFonts w:ascii="Times New Roman" w:hAnsi="Times New Roman" w:cs="Times New Roman"/>
        </w:rPr>
        <w:tab/>
        <w:t>manovale</w:t>
      </w:r>
    </w:p>
    <w:p w:rsidR="002B4CC7" w:rsidRDefault="002B4CC7" w:rsidP="002B4CC7">
      <w:pPr>
        <w:spacing w:after="0"/>
        <w:jc w:val="both"/>
        <w:rPr>
          <w:rFonts w:ascii="Times New Roman" w:hAnsi="Times New Roman" w:cs="Times New Roman"/>
        </w:rPr>
      </w:pPr>
      <w:r>
        <w:rPr>
          <w:rFonts w:ascii="Times New Roman" w:hAnsi="Times New Roman" w:cs="Times New Roman"/>
        </w:rPr>
        <w:t>26 febbraio</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rPr>
        <w:t>Perazzi Giacomo</w:t>
      </w:r>
      <w:r>
        <w:rPr>
          <w:rFonts w:ascii="Times New Roman" w:hAnsi="Times New Roman" w:cs="Times New Roman"/>
        </w:rPr>
        <w:t xml:space="preserve"> di Felice</w:t>
      </w:r>
      <w:r>
        <w:rPr>
          <w:rFonts w:ascii="Times New Roman" w:hAnsi="Times New Roman" w:cs="Times New Roman"/>
        </w:rPr>
        <w:tab/>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27 febbraio</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rPr>
        <w:t>Maiocchi Pietro</w:t>
      </w:r>
      <w:r>
        <w:rPr>
          <w:rFonts w:ascii="Times New Roman" w:hAnsi="Times New Roman" w:cs="Times New Roman"/>
        </w:rPr>
        <w:t xml:space="preserve"> di Gaspare</w:t>
      </w:r>
      <w:r>
        <w:rPr>
          <w:rFonts w:ascii="Times New Roman" w:hAnsi="Times New Roman" w:cs="Times New Roman"/>
        </w:rPr>
        <w:tab/>
      </w:r>
      <w:r>
        <w:rPr>
          <w:rFonts w:ascii="Times New Roman" w:hAnsi="Times New Roman" w:cs="Times New Roman"/>
        </w:rPr>
        <w:tab/>
        <w:t>minatore</w:t>
      </w:r>
    </w:p>
    <w:p w:rsidR="002B4CC7" w:rsidRDefault="002B4CC7" w:rsidP="002B4CC7">
      <w:pPr>
        <w:spacing w:after="0"/>
        <w:jc w:val="both"/>
        <w:rPr>
          <w:rFonts w:ascii="Times New Roman" w:hAnsi="Times New Roman" w:cs="Times New Roman"/>
        </w:rPr>
      </w:pPr>
      <w:r>
        <w:rPr>
          <w:rFonts w:ascii="Times New Roman" w:hAnsi="Times New Roman" w:cs="Times New Roman"/>
        </w:rPr>
        <w:t>1 marzo</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color w:val="FF0000"/>
        </w:rPr>
        <w:t>Francia</w:t>
      </w:r>
      <w:r w:rsidRPr="00F65A8E">
        <w:rPr>
          <w:rFonts w:ascii="Times New Roman" w:hAnsi="Times New Roman" w:cs="Times New Roman"/>
          <w:b/>
          <w:i/>
          <w:color w:val="FF0000"/>
        </w:rPr>
        <w:tab/>
      </w:r>
      <w:r>
        <w:rPr>
          <w:rFonts w:ascii="Times New Roman" w:hAnsi="Times New Roman" w:cs="Times New Roman"/>
        </w:rPr>
        <w:tab/>
      </w:r>
      <w:r w:rsidRPr="00F65A8E">
        <w:rPr>
          <w:rFonts w:ascii="Times New Roman" w:hAnsi="Times New Roman" w:cs="Times New Roman"/>
          <w:b/>
          <w:i/>
        </w:rPr>
        <w:t>Villa Angelo</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carpentiere</w:t>
      </w:r>
    </w:p>
    <w:p w:rsidR="002B4CC7" w:rsidRDefault="002B4CC7" w:rsidP="002B4CC7">
      <w:pPr>
        <w:spacing w:after="0"/>
        <w:jc w:val="both"/>
        <w:rPr>
          <w:rFonts w:ascii="Times New Roman" w:hAnsi="Times New Roman" w:cs="Times New Roman"/>
        </w:rPr>
      </w:pPr>
      <w:r>
        <w:rPr>
          <w:rFonts w:ascii="Times New Roman" w:hAnsi="Times New Roman" w:cs="Times New Roman"/>
        </w:rPr>
        <w:t>3 marzo</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rPr>
        <w:t>Arienta Carlo</w:t>
      </w:r>
      <w:r>
        <w:rPr>
          <w:rFonts w:ascii="Times New Roman" w:hAnsi="Times New Roman" w:cs="Times New Roman"/>
        </w:rPr>
        <w:t xml:space="preserve"> di Lorenzo</w:t>
      </w:r>
      <w:r>
        <w:rPr>
          <w:rFonts w:ascii="Times New Roman" w:hAnsi="Times New Roman" w:cs="Times New Roman"/>
        </w:rPr>
        <w:tab/>
      </w:r>
      <w:r>
        <w:rPr>
          <w:rFonts w:ascii="Times New Roman" w:hAnsi="Times New Roman" w:cs="Times New Roman"/>
        </w:rPr>
        <w:tab/>
        <w:t>bracciante</w:t>
      </w:r>
    </w:p>
    <w:p w:rsidR="002B4CC7" w:rsidRDefault="002B4CC7" w:rsidP="002B4CC7">
      <w:pPr>
        <w:spacing w:after="0"/>
        <w:jc w:val="both"/>
        <w:rPr>
          <w:rFonts w:ascii="Times New Roman" w:hAnsi="Times New Roman" w:cs="Times New Roman"/>
        </w:rPr>
      </w:pPr>
      <w:r>
        <w:rPr>
          <w:rFonts w:ascii="Times New Roman" w:hAnsi="Times New Roman" w:cs="Times New Roman"/>
        </w:rPr>
        <w:t>4 marzo</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color w:val="FF0000"/>
        </w:rPr>
        <w:t>Francia/Svizzera</w:t>
      </w:r>
      <w:r>
        <w:rPr>
          <w:rFonts w:ascii="Times New Roman" w:hAnsi="Times New Roman" w:cs="Times New Roman"/>
        </w:rPr>
        <w:tab/>
      </w:r>
      <w:r w:rsidRPr="00F65A8E">
        <w:rPr>
          <w:rFonts w:ascii="Times New Roman" w:hAnsi="Times New Roman" w:cs="Times New Roman"/>
          <w:b/>
          <w:i/>
        </w:rPr>
        <w:t>Gianola Giovanni</w:t>
      </w:r>
      <w:r>
        <w:rPr>
          <w:rFonts w:ascii="Times New Roman" w:hAnsi="Times New Roman" w:cs="Times New Roman"/>
        </w:rPr>
        <w:t xml:space="preserve"> di Salvatore</w:t>
      </w:r>
      <w:r>
        <w:rPr>
          <w:rFonts w:ascii="Times New Roman" w:hAnsi="Times New Roman" w:cs="Times New Roman"/>
        </w:rPr>
        <w:tab/>
      </w:r>
      <w:r>
        <w:rPr>
          <w:rFonts w:ascii="Times New Roman" w:hAnsi="Times New Roman" w:cs="Times New Roman"/>
        </w:rPr>
        <w:tab/>
        <w:t>bracciante</w:t>
      </w:r>
    </w:p>
    <w:p w:rsidR="002B4CC7" w:rsidRDefault="002B4CC7" w:rsidP="002B4CC7">
      <w:pPr>
        <w:spacing w:after="0"/>
        <w:jc w:val="both"/>
        <w:rPr>
          <w:rFonts w:ascii="Times New Roman" w:hAnsi="Times New Roman" w:cs="Times New Roman"/>
        </w:rPr>
      </w:pPr>
      <w:r>
        <w:rPr>
          <w:rFonts w:ascii="Times New Roman" w:hAnsi="Times New Roman" w:cs="Times New Roman"/>
        </w:rPr>
        <w:t>6 marzo</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rPr>
        <w:t>Chiarini Sebastiano</w:t>
      </w:r>
      <w:r>
        <w:rPr>
          <w:rFonts w:ascii="Times New Roman" w:hAnsi="Times New Roman" w:cs="Times New Roman"/>
        </w:rPr>
        <w:t xml:space="preserve"> di Giuseppe</w:t>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3 aprile</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color w:val="FF0000"/>
        </w:rPr>
        <w:t>Francia</w:t>
      </w:r>
      <w:r w:rsidR="00F65A8E">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rPr>
        <w:t>Borelli Lorenzo</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pittore</w:t>
      </w:r>
    </w:p>
    <w:p w:rsidR="002B4CC7" w:rsidRDefault="002B4CC7" w:rsidP="002B4CC7">
      <w:pPr>
        <w:spacing w:after="0"/>
        <w:jc w:val="both"/>
        <w:rPr>
          <w:rFonts w:ascii="Times New Roman" w:hAnsi="Times New Roman" w:cs="Times New Roman"/>
        </w:rPr>
      </w:pPr>
      <w:r>
        <w:rPr>
          <w:rFonts w:ascii="Times New Roman" w:hAnsi="Times New Roman" w:cs="Times New Roman"/>
        </w:rPr>
        <w:t>6 aprile</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color w:val="FF0000"/>
        </w:rPr>
        <w:t>Francia</w:t>
      </w:r>
      <w:r w:rsidR="00F65A8E">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rPr>
        <w:t>Borelli Carmelina</w:t>
      </w:r>
      <w:r>
        <w:rPr>
          <w:rFonts w:ascii="Times New Roman" w:hAnsi="Times New Roman" w:cs="Times New Roman"/>
        </w:rPr>
        <w:t xml:space="preserve"> maritata Borelli Vincenzo</w:t>
      </w:r>
    </w:p>
    <w:p w:rsidR="002B4CC7" w:rsidRDefault="002B4CC7" w:rsidP="002B4CC7">
      <w:pPr>
        <w:spacing w:after="0"/>
        <w:jc w:val="both"/>
        <w:rPr>
          <w:rFonts w:ascii="Times New Roman" w:hAnsi="Times New Roman" w:cs="Times New Roman"/>
        </w:rPr>
      </w:pPr>
      <w:r>
        <w:rPr>
          <w:rFonts w:ascii="Times New Roman" w:hAnsi="Times New Roman" w:cs="Times New Roman"/>
        </w:rPr>
        <w:t>14 aprile</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color w:val="FF0000"/>
        </w:rPr>
        <w:t>Svizzera/Francia</w:t>
      </w:r>
      <w:r>
        <w:rPr>
          <w:rFonts w:ascii="Times New Roman" w:hAnsi="Times New Roman" w:cs="Times New Roman"/>
        </w:rPr>
        <w:tab/>
      </w:r>
      <w:r w:rsidRPr="00F65A8E">
        <w:rPr>
          <w:rFonts w:ascii="Times New Roman" w:hAnsi="Times New Roman" w:cs="Times New Roman"/>
          <w:b/>
          <w:i/>
        </w:rPr>
        <w:t>Donetti Giovanni</w:t>
      </w:r>
      <w:r>
        <w:rPr>
          <w:rFonts w:ascii="Times New Roman" w:hAnsi="Times New Roman" w:cs="Times New Roman"/>
        </w:rPr>
        <w:t xml:space="preserve"> di Gaudenzio</w:t>
      </w:r>
      <w:r>
        <w:rPr>
          <w:rFonts w:ascii="Times New Roman" w:hAnsi="Times New Roman" w:cs="Times New Roman"/>
        </w:rPr>
        <w:tab/>
      </w:r>
      <w:r>
        <w:rPr>
          <w:rFonts w:ascii="Times New Roman" w:hAnsi="Times New Roman" w:cs="Times New Roman"/>
        </w:rPr>
        <w:tab/>
        <w:t>cartaio</w:t>
      </w:r>
    </w:p>
    <w:p w:rsidR="002B4CC7" w:rsidRDefault="002B4CC7" w:rsidP="002B4CC7">
      <w:pPr>
        <w:spacing w:after="0"/>
        <w:jc w:val="both"/>
        <w:rPr>
          <w:rFonts w:ascii="Times New Roman" w:hAnsi="Times New Roman" w:cs="Times New Roman"/>
        </w:rPr>
      </w:pPr>
      <w:r>
        <w:rPr>
          <w:rFonts w:ascii="Times New Roman" w:hAnsi="Times New Roman" w:cs="Times New Roman"/>
        </w:rPr>
        <w:t>16 aprile</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rPr>
        <w:t>Tosone Ambrogio</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manovale</w:t>
      </w:r>
    </w:p>
    <w:p w:rsidR="002B4CC7" w:rsidRDefault="002B4CC7" w:rsidP="002B4CC7">
      <w:pPr>
        <w:spacing w:after="0"/>
        <w:jc w:val="both"/>
        <w:rPr>
          <w:rFonts w:ascii="Times New Roman" w:hAnsi="Times New Roman" w:cs="Times New Roman"/>
        </w:rPr>
      </w:pPr>
      <w:r>
        <w:rPr>
          <w:rFonts w:ascii="Times New Roman" w:hAnsi="Times New Roman" w:cs="Times New Roman"/>
        </w:rPr>
        <w:t>23 aprile</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rPr>
        <w:t>Rolando Egidio</w:t>
      </w:r>
      <w:r>
        <w:rPr>
          <w:rFonts w:ascii="Times New Roman" w:hAnsi="Times New Roman" w:cs="Times New Roman"/>
        </w:rPr>
        <w:t xml:space="preserve"> di Gaudenzio</w:t>
      </w:r>
      <w:r>
        <w:rPr>
          <w:rFonts w:ascii="Times New Roman" w:hAnsi="Times New Roman" w:cs="Times New Roman"/>
        </w:rPr>
        <w:tab/>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25 aprile</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color w:val="FF0000"/>
        </w:rPr>
        <w:t>Francia</w:t>
      </w:r>
      <w:r w:rsidRPr="00F65A8E">
        <w:rPr>
          <w:rFonts w:ascii="Times New Roman" w:hAnsi="Times New Roman" w:cs="Times New Roman"/>
          <w:b/>
          <w:i/>
          <w:color w:val="FF0000"/>
        </w:rPr>
        <w:tab/>
      </w:r>
      <w:r>
        <w:rPr>
          <w:rFonts w:ascii="Times New Roman" w:hAnsi="Times New Roman" w:cs="Times New Roman"/>
        </w:rPr>
        <w:tab/>
      </w:r>
      <w:r w:rsidRPr="00F65A8E">
        <w:rPr>
          <w:rFonts w:ascii="Times New Roman" w:hAnsi="Times New Roman" w:cs="Times New Roman"/>
          <w:b/>
          <w:i/>
        </w:rPr>
        <w:t>Arienta Francesco</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27 aprile</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color w:val="FF0000"/>
        </w:rPr>
        <w:t>Germania/Francia</w:t>
      </w:r>
      <w:r>
        <w:rPr>
          <w:rFonts w:ascii="Times New Roman" w:hAnsi="Times New Roman" w:cs="Times New Roman"/>
        </w:rPr>
        <w:tab/>
      </w:r>
      <w:r w:rsidRPr="00F65A8E">
        <w:rPr>
          <w:rFonts w:ascii="Times New Roman" w:hAnsi="Times New Roman" w:cs="Times New Roman"/>
          <w:b/>
          <w:i/>
        </w:rPr>
        <w:t>Baragiotta Benigno</w:t>
      </w:r>
      <w:r w:rsidR="00F65A8E">
        <w:rPr>
          <w:rFonts w:ascii="Times New Roman" w:hAnsi="Times New Roman" w:cs="Times New Roman"/>
        </w:rPr>
        <w:t xml:space="preserve"> di Giuseppe</w:t>
      </w:r>
      <w:r>
        <w:rPr>
          <w:rFonts w:ascii="Times New Roman" w:hAnsi="Times New Roman" w:cs="Times New Roman"/>
        </w:rPr>
        <w:tab/>
        <w:t>manovale</w:t>
      </w:r>
    </w:p>
    <w:p w:rsidR="002B4CC7" w:rsidRDefault="002B4CC7" w:rsidP="002B4CC7">
      <w:pPr>
        <w:spacing w:after="0"/>
        <w:jc w:val="both"/>
        <w:rPr>
          <w:rFonts w:ascii="Times New Roman" w:hAnsi="Times New Roman" w:cs="Times New Roman"/>
        </w:rPr>
      </w:pPr>
      <w:r>
        <w:rPr>
          <w:rFonts w:ascii="Times New Roman" w:hAnsi="Times New Roman" w:cs="Times New Roman"/>
        </w:rPr>
        <w:t>3 maggio</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rPr>
        <w:t>Rinolfi Giacomo</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manovale</w:t>
      </w:r>
    </w:p>
    <w:p w:rsidR="002B4CC7" w:rsidRDefault="002B4CC7" w:rsidP="002B4CC7">
      <w:pPr>
        <w:spacing w:after="0"/>
        <w:jc w:val="both"/>
        <w:rPr>
          <w:rFonts w:ascii="Times New Roman" w:hAnsi="Times New Roman" w:cs="Times New Roman"/>
        </w:rPr>
      </w:pPr>
      <w:r>
        <w:rPr>
          <w:rFonts w:ascii="Times New Roman" w:hAnsi="Times New Roman" w:cs="Times New Roman"/>
        </w:rPr>
        <w:t>26 maggio</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color w:val="FF0000"/>
        </w:rPr>
        <w:t>Francia</w:t>
      </w:r>
      <w:r w:rsidRPr="00F65A8E">
        <w:rPr>
          <w:rFonts w:ascii="Times New Roman" w:hAnsi="Times New Roman" w:cs="Times New Roman"/>
          <w:b/>
          <w:i/>
          <w:color w:val="FF0000"/>
        </w:rPr>
        <w:tab/>
      </w:r>
      <w:r>
        <w:rPr>
          <w:rFonts w:ascii="Times New Roman" w:hAnsi="Times New Roman" w:cs="Times New Roman"/>
        </w:rPr>
        <w:tab/>
      </w:r>
      <w:r w:rsidRPr="00F65A8E">
        <w:rPr>
          <w:rFonts w:ascii="Times New Roman" w:hAnsi="Times New Roman" w:cs="Times New Roman"/>
          <w:b/>
          <w:i/>
        </w:rPr>
        <w:t>Baragiotta Carlo</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contadino</w:t>
      </w:r>
    </w:p>
    <w:p w:rsidR="002B4CC7" w:rsidRDefault="002B4CC7" w:rsidP="002B4CC7">
      <w:pPr>
        <w:spacing w:after="0"/>
        <w:jc w:val="both"/>
        <w:rPr>
          <w:rFonts w:ascii="Times New Roman" w:hAnsi="Times New Roman" w:cs="Times New Roman"/>
        </w:rPr>
      </w:pPr>
      <w:r>
        <w:rPr>
          <w:rFonts w:ascii="Times New Roman" w:hAnsi="Times New Roman" w:cs="Times New Roman"/>
        </w:rPr>
        <w:t>26 maggio</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color w:val="FF0000"/>
        </w:rPr>
        <w:t>Francia</w:t>
      </w:r>
      <w:r w:rsidRPr="00F65A8E">
        <w:rPr>
          <w:rFonts w:ascii="Times New Roman" w:hAnsi="Times New Roman" w:cs="Times New Roman"/>
          <w:b/>
          <w:i/>
          <w:color w:val="FF0000"/>
        </w:rPr>
        <w:tab/>
      </w:r>
      <w:r>
        <w:rPr>
          <w:rFonts w:ascii="Times New Roman" w:hAnsi="Times New Roman" w:cs="Times New Roman"/>
        </w:rPr>
        <w:tab/>
      </w:r>
      <w:r w:rsidRPr="00F65A8E">
        <w:rPr>
          <w:rFonts w:ascii="Times New Roman" w:hAnsi="Times New Roman" w:cs="Times New Roman"/>
          <w:b/>
          <w:i/>
        </w:rPr>
        <w:t>Negri Lucia</w:t>
      </w:r>
      <w:r>
        <w:rPr>
          <w:rFonts w:ascii="Times New Roman" w:hAnsi="Times New Roman" w:cs="Times New Roman"/>
        </w:rPr>
        <w:t xml:space="preserve"> di Giovanni (moglie)</w:t>
      </w:r>
    </w:p>
    <w:p w:rsidR="002B4CC7" w:rsidRDefault="002B4CC7" w:rsidP="002B4CC7">
      <w:pPr>
        <w:spacing w:after="0"/>
        <w:jc w:val="both"/>
        <w:rPr>
          <w:rFonts w:ascii="Times New Roman" w:hAnsi="Times New Roman" w:cs="Times New Roman"/>
        </w:rPr>
      </w:pPr>
      <w:r>
        <w:rPr>
          <w:rFonts w:ascii="Times New Roman" w:hAnsi="Times New Roman" w:cs="Times New Roman"/>
        </w:rPr>
        <w:t>31 luglio</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color w:val="FF0000"/>
        </w:rPr>
        <w:t>Nuova York (U.S.A.)</w:t>
      </w:r>
      <w:r>
        <w:rPr>
          <w:rFonts w:ascii="Times New Roman" w:hAnsi="Times New Roman" w:cs="Times New Roman"/>
        </w:rPr>
        <w:tab/>
      </w:r>
      <w:r w:rsidRPr="00F65A8E">
        <w:rPr>
          <w:rFonts w:ascii="Times New Roman" w:hAnsi="Times New Roman" w:cs="Times New Roman"/>
          <w:b/>
          <w:i/>
        </w:rPr>
        <w:t>Carocero Giacomo</w:t>
      </w:r>
      <w:r w:rsidR="00F65A8E">
        <w:rPr>
          <w:rFonts w:ascii="Times New Roman" w:hAnsi="Times New Roman" w:cs="Times New Roman"/>
        </w:rPr>
        <w:t xml:space="preserve"> di Vincenzo</w:t>
      </w:r>
      <w:r w:rsidR="00F65A8E">
        <w:rPr>
          <w:rFonts w:ascii="Times New Roman" w:hAnsi="Times New Roman" w:cs="Times New Roman"/>
        </w:rPr>
        <w:tab/>
      </w:r>
      <w:r>
        <w:rPr>
          <w:rFonts w:ascii="Times New Roman" w:hAnsi="Times New Roman" w:cs="Times New Roman"/>
        </w:rPr>
        <w:t>filatore</w:t>
      </w:r>
    </w:p>
    <w:p w:rsidR="006033E0" w:rsidRDefault="002B4CC7" w:rsidP="002B4CC7">
      <w:pPr>
        <w:spacing w:after="0"/>
        <w:jc w:val="both"/>
        <w:rPr>
          <w:rFonts w:ascii="Times New Roman" w:hAnsi="Times New Roman" w:cs="Times New Roman"/>
        </w:rPr>
      </w:pPr>
      <w:r>
        <w:rPr>
          <w:rFonts w:ascii="Times New Roman" w:hAnsi="Times New Roman" w:cs="Times New Roman"/>
        </w:rPr>
        <w:t>2 settembre</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color w:val="FF0000"/>
        </w:rPr>
        <w:t>Stati Uniti</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rPr>
        <w:t>Saggin Maria</w:t>
      </w:r>
      <w:r>
        <w:rPr>
          <w:rFonts w:ascii="Times New Roman" w:hAnsi="Times New Roman" w:cs="Times New Roman"/>
        </w:rPr>
        <w:t xml:space="preserve"> di Gerolamo</w:t>
      </w:r>
      <w:r>
        <w:rPr>
          <w:rFonts w:ascii="Times New Roman" w:hAnsi="Times New Roman" w:cs="Times New Roman"/>
        </w:rPr>
        <w:tab/>
      </w:r>
      <w:r>
        <w:rPr>
          <w:rFonts w:ascii="Times New Roman" w:hAnsi="Times New Roman" w:cs="Times New Roman"/>
        </w:rPr>
        <w:tab/>
        <w:t>scolara</w:t>
      </w:r>
      <w:r>
        <w:rPr>
          <w:rFonts w:ascii="Times New Roman" w:hAnsi="Times New Roman" w:cs="Times New Roman"/>
        </w:rPr>
        <w:tab/>
      </w:r>
    </w:p>
    <w:p w:rsidR="002B4CC7" w:rsidRDefault="002B4CC7" w:rsidP="002B4CC7">
      <w:pPr>
        <w:spacing w:after="0"/>
        <w:jc w:val="both"/>
        <w:rPr>
          <w:rFonts w:ascii="Times New Roman" w:hAnsi="Times New Roman" w:cs="Times New Roman"/>
        </w:rPr>
      </w:pPr>
      <w:r>
        <w:rPr>
          <w:rFonts w:ascii="Times New Roman" w:hAnsi="Times New Roman" w:cs="Times New Roman"/>
        </w:rPr>
        <w:tab/>
        <w:t>con il consenso della madre Borelli Teresa vedova Saggin</w:t>
      </w:r>
    </w:p>
    <w:p w:rsidR="002B4CC7" w:rsidRDefault="002B4CC7" w:rsidP="002B4CC7">
      <w:pPr>
        <w:spacing w:after="0"/>
        <w:jc w:val="both"/>
        <w:rPr>
          <w:rFonts w:ascii="Times New Roman" w:hAnsi="Times New Roman" w:cs="Times New Roman"/>
        </w:rPr>
      </w:pPr>
      <w:r>
        <w:rPr>
          <w:rFonts w:ascii="Times New Roman" w:hAnsi="Times New Roman" w:cs="Times New Roman"/>
        </w:rPr>
        <w:t>22 settembre</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rPr>
        <w:t>Taverna Ernesto</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gessatore</w:t>
      </w:r>
    </w:p>
    <w:p w:rsidR="002B4CC7" w:rsidRDefault="002B4CC7" w:rsidP="002B4CC7">
      <w:pPr>
        <w:spacing w:after="0"/>
        <w:jc w:val="both"/>
        <w:rPr>
          <w:rFonts w:ascii="Times New Roman" w:hAnsi="Times New Roman" w:cs="Times New Roman"/>
        </w:rPr>
      </w:pPr>
      <w:r>
        <w:rPr>
          <w:rFonts w:ascii="Times New Roman" w:hAnsi="Times New Roman" w:cs="Times New Roman"/>
        </w:rPr>
        <w:t>6 ottobre</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rPr>
        <w:t>Zanetta Alberto</w:t>
      </w:r>
      <w:r>
        <w:rPr>
          <w:rFonts w:ascii="Times New Roman" w:hAnsi="Times New Roman" w:cs="Times New Roman"/>
        </w:rPr>
        <w:t xml:space="preserve"> di Francesco</w:t>
      </w:r>
      <w:r>
        <w:rPr>
          <w:rFonts w:ascii="Times New Roman" w:hAnsi="Times New Roman" w:cs="Times New Roman"/>
        </w:rPr>
        <w:tab/>
      </w:r>
      <w:r>
        <w:rPr>
          <w:rFonts w:ascii="Times New Roman" w:hAnsi="Times New Roman" w:cs="Times New Roman"/>
        </w:rPr>
        <w:tab/>
        <w:t>bracciante</w:t>
      </w:r>
    </w:p>
    <w:p w:rsidR="002B4CC7" w:rsidRDefault="002B4CC7" w:rsidP="002B4CC7">
      <w:pPr>
        <w:spacing w:after="0"/>
        <w:jc w:val="both"/>
        <w:rPr>
          <w:rFonts w:ascii="Times New Roman" w:hAnsi="Times New Roman" w:cs="Times New Roman"/>
        </w:rPr>
      </w:pPr>
      <w:r>
        <w:rPr>
          <w:rFonts w:ascii="Times New Roman" w:hAnsi="Times New Roman" w:cs="Times New Roman"/>
        </w:rPr>
        <w:t>10 ottobre</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rPr>
        <w:t>Sagliaschi Celestino</w:t>
      </w:r>
      <w:r>
        <w:rPr>
          <w:rFonts w:ascii="Times New Roman" w:hAnsi="Times New Roman" w:cs="Times New Roman"/>
        </w:rPr>
        <w:t xml:space="preserve"> di Giacomo</w:t>
      </w:r>
      <w:r>
        <w:rPr>
          <w:rFonts w:ascii="Times New Roman" w:hAnsi="Times New Roman" w:cs="Times New Roman"/>
        </w:rPr>
        <w:tab/>
        <w:t>fabbro</w:t>
      </w:r>
    </w:p>
    <w:p w:rsidR="002B4CC7" w:rsidRDefault="002B4CC7" w:rsidP="002B4CC7">
      <w:pPr>
        <w:spacing w:after="0"/>
        <w:jc w:val="both"/>
        <w:rPr>
          <w:rFonts w:ascii="Times New Roman" w:hAnsi="Times New Roman" w:cs="Times New Roman"/>
        </w:rPr>
      </w:pPr>
      <w:r>
        <w:rPr>
          <w:rFonts w:ascii="Times New Roman" w:hAnsi="Times New Roman" w:cs="Times New Roman"/>
        </w:rPr>
        <w:t>12 novembre</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rPr>
        <w:t>Baragiotta Giacomo</w:t>
      </w:r>
      <w:r>
        <w:rPr>
          <w:rFonts w:ascii="Times New Roman" w:hAnsi="Times New Roman" w:cs="Times New Roman"/>
        </w:rPr>
        <w:t xml:space="preserve"> di Carlo</w:t>
      </w:r>
      <w:r>
        <w:rPr>
          <w:rFonts w:ascii="Times New Roman" w:hAnsi="Times New Roman" w:cs="Times New Roman"/>
        </w:rPr>
        <w:tab/>
      </w:r>
      <w:r>
        <w:rPr>
          <w:rFonts w:ascii="Times New Roman" w:hAnsi="Times New Roman" w:cs="Times New Roman"/>
        </w:rPr>
        <w:tab/>
        <w:t>commesso</w:t>
      </w:r>
    </w:p>
    <w:p w:rsidR="002B4CC7" w:rsidRDefault="002B4CC7" w:rsidP="002B4CC7">
      <w:pPr>
        <w:spacing w:after="0"/>
        <w:jc w:val="both"/>
        <w:rPr>
          <w:rFonts w:ascii="Times New Roman" w:hAnsi="Times New Roman" w:cs="Times New Roman"/>
        </w:rPr>
      </w:pPr>
      <w:r>
        <w:rPr>
          <w:rFonts w:ascii="Times New Roman" w:hAnsi="Times New Roman" w:cs="Times New Roman"/>
        </w:rPr>
        <w:t>20 novembre</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color w:val="FF0000"/>
        </w:rPr>
        <w:t>Francia</w:t>
      </w:r>
      <w:r w:rsidRPr="00F65A8E">
        <w:rPr>
          <w:rFonts w:ascii="Times New Roman" w:hAnsi="Times New Roman" w:cs="Times New Roman"/>
          <w:b/>
          <w:i/>
          <w:color w:val="FF0000"/>
        </w:rPr>
        <w:tab/>
      </w:r>
      <w:r>
        <w:rPr>
          <w:rFonts w:ascii="Times New Roman" w:hAnsi="Times New Roman" w:cs="Times New Roman"/>
        </w:rPr>
        <w:tab/>
      </w:r>
      <w:r w:rsidRPr="00F65A8E">
        <w:rPr>
          <w:rFonts w:ascii="Times New Roman" w:hAnsi="Times New Roman" w:cs="Times New Roman"/>
          <w:b/>
          <w:i/>
        </w:rPr>
        <w:t>Vicari Giuseppe Ant.</w:t>
      </w:r>
      <w:r>
        <w:rPr>
          <w:rFonts w:ascii="Times New Roman" w:hAnsi="Times New Roman" w:cs="Times New Roman"/>
        </w:rPr>
        <w:t xml:space="preserve"> di Giovanni</w:t>
      </w:r>
      <w:r>
        <w:rPr>
          <w:rFonts w:ascii="Times New Roman" w:hAnsi="Times New Roman" w:cs="Times New Roman"/>
        </w:rPr>
        <w:tab/>
        <w:t>gessatore</w:t>
      </w:r>
    </w:p>
    <w:p w:rsidR="002B4CC7" w:rsidRDefault="002B4CC7" w:rsidP="002B4CC7">
      <w:pPr>
        <w:spacing w:after="0"/>
        <w:jc w:val="both"/>
        <w:rPr>
          <w:rFonts w:ascii="Times New Roman" w:hAnsi="Times New Roman" w:cs="Times New Roman"/>
        </w:rPr>
      </w:pPr>
      <w:r>
        <w:rPr>
          <w:rFonts w:ascii="Times New Roman" w:hAnsi="Times New Roman" w:cs="Times New Roman"/>
        </w:rPr>
        <w:t>27 novembre</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color w:val="FF0000"/>
        </w:rPr>
        <w:t>Buenos Aires</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rPr>
        <w:t>Garbaccio Teresa</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rammendatrice</w:t>
      </w:r>
    </w:p>
    <w:p w:rsidR="002B4CC7" w:rsidRDefault="002B4CC7" w:rsidP="002B4CC7">
      <w:pPr>
        <w:spacing w:after="0"/>
        <w:jc w:val="both"/>
        <w:rPr>
          <w:rFonts w:ascii="Times New Roman" w:hAnsi="Times New Roman" w:cs="Times New Roman"/>
        </w:rPr>
      </w:pPr>
      <w:r>
        <w:rPr>
          <w:rFonts w:ascii="Times New Roman" w:hAnsi="Times New Roman" w:cs="Times New Roman"/>
        </w:rPr>
        <w:t>18 dicembre</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color w:val="FF0000"/>
        </w:rPr>
        <w:t>Francia/Germania</w:t>
      </w:r>
      <w:r>
        <w:rPr>
          <w:rFonts w:ascii="Times New Roman" w:hAnsi="Times New Roman" w:cs="Times New Roman"/>
        </w:rPr>
        <w:tab/>
      </w:r>
      <w:r w:rsidRPr="00F65A8E">
        <w:rPr>
          <w:rFonts w:ascii="Times New Roman" w:hAnsi="Times New Roman" w:cs="Times New Roman"/>
          <w:b/>
          <w:i/>
        </w:rPr>
        <w:t>Bogetti Giacomo</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manovale</w:t>
      </w:r>
    </w:p>
    <w:p w:rsidR="002B4CC7" w:rsidRDefault="002B4CC7" w:rsidP="002B4CC7">
      <w:pPr>
        <w:spacing w:after="0"/>
        <w:jc w:val="both"/>
        <w:rPr>
          <w:rFonts w:ascii="Times New Roman" w:hAnsi="Times New Roman" w:cs="Times New Roman"/>
        </w:rPr>
      </w:pPr>
      <w:r>
        <w:rPr>
          <w:rFonts w:ascii="Times New Roman" w:hAnsi="Times New Roman" w:cs="Times New Roman"/>
        </w:rPr>
        <w:t>26 dicembre</w:t>
      </w:r>
      <w:r>
        <w:rPr>
          <w:rFonts w:ascii="Times New Roman" w:hAnsi="Times New Roman" w:cs="Times New Roman"/>
        </w:rPr>
        <w:tab/>
      </w:r>
      <w:r>
        <w:rPr>
          <w:rFonts w:ascii="Times New Roman" w:hAnsi="Times New Roman" w:cs="Times New Roman"/>
        </w:rPr>
        <w:tab/>
      </w:r>
      <w:r w:rsidRPr="00AE29A9">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rPr>
        <w:t>Fornara Carlo</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manovale</w:t>
      </w:r>
    </w:p>
    <w:p w:rsidR="002B4CC7" w:rsidRPr="004F015F" w:rsidRDefault="002B4CC7" w:rsidP="002B4CC7">
      <w:pPr>
        <w:spacing w:after="0"/>
        <w:jc w:val="center"/>
        <w:rPr>
          <w:rFonts w:ascii="Times New Roman" w:hAnsi="Times New Roman" w:cs="Times New Roman"/>
          <w:b/>
          <w:i/>
        </w:rPr>
      </w:pPr>
    </w:p>
    <w:p w:rsidR="002B4CC7" w:rsidRDefault="002B4CC7" w:rsidP="002B4CC7">
      <w:pPr>
        <w:spacing w:after="0"/>
        <w:jc w:val="center"/>
        <w:rPr>
          <w:rFonts w:ascii="Times New Roman" w:hAnsi="Times New Roman" w:cs="Times New Roman"/>
          <w:b/>
          <w:i/>
        </w:rPr>
      </w:pPr>
      <w:r w:rsidRPr="004F015F">
        <w:rPr>
          <w:rFonts w:ascii="Times New Roman" w:hAnsi="Times New Roman" w:cs="Times New Roman"/>
          <w:b/>
          <w:i/>
        </w:rPr>
        <w:t>Anno 1910</w:t>
      </w:r>
    </w:p>
    <w:p w:rsidR="002B4CC7" w:rsidRPr="004F015F" w:rsidRDefault="002B4CC7" w:rsidP="002B4CC7">
      <w:pPr>
        <w:spacing w:after="0"/>
        <w:jc w:val="center"/>
        <w:rPr>
          <w:rFonts w:ascii="Times New Roman" w:hAnsi="Times New Roman" w:cs="Times New Roman"/>
          <w:b/>
          <w:i/>
        </w:rPr>
      </w:pPr>
    </w:p>
    <w:p w:rsidR="002B4CC7" w:rsidRDefault="002B4CC7" w:rsidP="002B4CC7">
      <w:pPr>
        <w:spacing w:after="0"/>
        <w:jc w:val="both"/>
        <w:rPr>
          <w:rFonts w:ascii="Times New Roman" w:hAnsi="Times New Roman" w:cs="Times New Roman"/>
        </w:rPr>
      </w:pPr>
      <w:r>
        <w:rPr>
          <w:rFonts w:ascii="Times New Roman" w:hAnsi="Times New Roman" w:cs="Times New Roman"/>
        </w:rPr>
        <w:t>7 gennaio</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color w:val="FF0000"/>
        </w:rPr>
        <w:t>Germania/Francia</w:t>
      </w:r>
      <w:r>
        <w:rPr>
          <w:rFonts w:ascii="Times New Roman" w:hAnsi="Times New Roman" w:cs="Times New Roman"/>
        </w:rPr>
        <w:tab/>
      </w:r>
      <w:r w:rsidRPr="00F65A8E">
        <w:rPr>
          <w:rFonts w:ascii="Times New Roman" w:hAnsi="Times New Roman" w:cs="Times New Roman"/>
          <w:b/>
          <w:i/>
        </w:rPr>
        <w:t>Zanetta Pietro</w:t>
      </w:r>
      <w:r>
        <w:rPr>
          <w:rFonts w:ascii="Times New Roman" w:hAnsi="Times New Roman" w:cs="Times New Roman"/>
        </w:rPr>
        <w:t xml:space="preserve"> di Francesco</w:t>
      </w:r>
      <w:r>
        <w:rPr>
          <w:rFonts w:ascii="Times New Roman" w:hAnsi="Times New Roman" w:cs="Times New Roman"/>
        </w:rPr>
        <w:tab/>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12 gennaio</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rPr>
        <w:t>Baragiotta Alfonso</w:t>
      </w:r>
      <w:r>
        <w:rPr>
          <w:rFonts w:ascii="Times New Roman" w:hAnsi="Times New Roman" w:cs="Times New Roman"/>
        </w:rPr>
        <w:t xml:space="preserve"> di Angelo</w:t>
      </w:r>
      <w:r>
        <w:rPr>
          <w:rFonts w:ascii="Times New Roman" w:hAnsi="Times New Roman" w:cs="Times New Roman"/>
        </w:rPr>
        <w:tab/>
      </w:r>
      <w:r>
        <w:rPr>
          <w:rFonts w:ascii="Times New Roman" w:hAnsi="Times New Roman" w:cs="Times New Roman"/>
        </w:rPr>
        <w:tab/>
        <w:t>manovale</w:t>
      </w:r>
    </w:p>
    <w:p w:rsidR="002B4CC7" w:rsidRDefault="002B4CC7" w:rsidP="002B4CC7">
      <w:pPr>
        <w:spacing w:after="0"/>
        <w:jc w:val="both"/>
        <w:rPr>
          <w:rFonts w:ascii="Times New Roman" w:hAnsi="Times New Roman" w:cs="Times New Roman"/>
        </w:rPr>
      </w:pPr>
      <w:r>
        <w:rPr>
          <w:rFonts w:ascii="Times New Roman" w:hAnsi="Times New Roman" w:cs="Times New Roman"/>
        </w:rPr>
        <w:t>17 gennaio</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rPr>
        <w:t>Sagliaschi Bernardo</w:t>
      </w:r>
      <w:r>
        <w:rPr>
          <w:rFonts w:ascii="Times New Roman" w:hAnsi="Times New Roman" w:cs="Times New Roman"/>
        </w:rPr>
        <w:t xml:space="preserve"> di Giacomo</w:t>
      </w:r>
      <w:r>
        <w:rPr>
          <w:rFonts w:ascii="Times New Roman" w:hAnsi="Times New Roman" w:cs="Times New Roman"/>
        </w:rPr>
        <w:tab/>
        <w:t>manovale</w:t>
      </w:r>
    </w:p>
    <w:p w:rsidR="002B4CC7" w:rsidRDefault="002B4CC7" w:rsidP="002B4CC7">
      <w:pPr>
        <w:spacing w:after="0"/>
        <w:jc w:val="both"/>
        <w:rPr>
          <w:rFonts w:ascii="Times New Roman" w:hAnsi="Times New Roman" w:cs="Times New Roman"/>
        </w:rPr>
      </w:pPr>
      <w:r>
        <w:rPr>
          <w:rFonts w:ascii="Times New Roman" w:hAnsi="Times New Roman" w:cs="Times New Roman"/>
        </w:rPr>
        <w:t>20 gennaio</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color w:val="FF0000"/>
        </w:rPr>
        <w:t>Francia</w:t>
      </w:r>
      <w:r w:rsidRPr="00F65A8E">
        <w:rPr>
          <w:rFonts w:ascii="Times New Roman" w:hAnsi="Times New Roman" w:cs="Times New Roman"/>
          <w:b/>
          <w:i/>
          <w:color w:val="FF0000"/>
        </w:rPr>
        <w:tab/>
      </w:r>
      <w:r>
        <w:rPr>
          <w:rFonts w:ascii="Times New Roman" w:hAnsi="Times New Roman" w:cs="Times New Roman"/>
        </w:rPr>
        <w:tab/>
      </w:r>
      <w:r w:rsidRPr="00F65A8E">
        <w:rPr>
          <w:rFonts w:ascii="Times New Roman" w:hAnsi="Times New Roman" w:cs="Times New Roman"/>
          <w:b/>
          <w:i/>
        </w:rPr>
        <w:t>Peroni Luigi</w:t>
      </w:r>
      <w:r w:rsidR="00F65A8E">
        <w:rPr>
          <w:rFonts w:ascii="Times New Roman" w:hAnsi="Times New Roman" w:cs="Times New Roman"/>
        </w:rPr>
        <w:t xml:space="preserve"> di Tomaso</w:t>
      </w:r>
      <w:r w:rsidR="00F65A8E">
        <w:rPr>
          <w:rFonts w:ascii="Times New Roman" w:hAnsi="Times New Roman" w:cs="Times New Roman"/>
        </w:rPr>
        <w:tab/>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20 gennaio</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color w:val="FF0000"/>
        </w:rPr>
        <w:t>Francia</w:t>
      </w:r>
      <w:r w:rsidR="00F65A8E">
        <w:rPr>
          <w:rFonts w:ascii="Times New Roman" w:hAnsi="Times New Roman" w:cs="Times New Roman"/>
        </w:rPr>
        <w:tab/>
      </w:r>
      <w:r w:rsidR="00F65A8E">
        <w:rPr>
          <w:rFonts w:ascii="Times New Roman" w:hAnsi="Times New Roman" w:cs="Times New Roman"/>
        </w:rPr>
        <w:tab/>
      </w:r>
      <w:r w:rsidRPr="00F65A8E">
        <w:rPr>
          <w:rFonts w:ascii="Times New Roman" w:hAnsi="Times New Roman" w:cs="Times New Roman"/>
          <w:b/>
          <w:i/>
        </w:rPr>
        <w:t>Zaninetti Luigia</w:t>
      </w:r>
      <w:r>
        <w:rPr>
          <w:rFonts w:ascii="Times New Roman" w:hAnsi="Times New Roman" w:cs="Times New Roman"/>
        </w:rPr>
        <w:t xml:space="preserve"> (moglie)</w:t>
      </w:r>
      <w:r>
        <w:rPr>
          <w:rFonts w:ascii="Times New Roman" w:hAnsi="Times New Roman" w:cs="Times New Roman"/>
        </w:rPr>
        <w:tab/>
      </w:r>
      <w:r>
        <w:rPr>
          <w:rFonts w:ascii="Times New Roman" w:hAnsi="Times New Roman" w:cs="Times New Roman"/>
        </w:rPr>
        <w:tab/>
        <w:t>tessitrice</w:t>
      </w:r>
    </w:p>
    <w:p w:rsidR="002B4CC7" w:rsidRDefault="002B4CC7" w:rsidP="002B4CC7">
      <w:pPr>
        <w:spacing w:after="0"/>
        <w:jc w:val="both"/>
        <w:rPr>
          <w:rFonts w:ascii="Times New Roman" w:hAnsi="Times New Roman" w:cs="Times New Roman"/>
        </w:rPr>
      </w:pPr>
      <w:r>
        <w:rPr>
          <w:rFonts w:ascii="Times New Roman" w:hAnsi="Times New Roman" w:cs="Times New Roman"/>
        </w:rPr>
        <w:t>25 gennaio</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rPr>
        <w:t>Brusorio Giovanni</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filatore</w:t>
      </w:r>
    </w:p>
    <w:p w:rsidR="002B4CC7" w:rsidRDefault="002B4CC7" w:rsidP="002B4CC7">
      <w:pPr>
        <w:spacing w:after="0"/>
        <w:jc w:val="both"/>
        <w:rPr>
          <w:rFonts w:ascii="Times New Roman" w:hAnsi="Times New Roman" w:cs="Times New Roman"/>
        </w:rPr>
      </w:pPr>
      <w:r>
        <w:rPr>
          <w:rFonts w:ascii="Times New Roman" w:hAnsi="Times New Roman" w:cs="Times New Roman"/>
        </w:rPr>
        <w:t>26 gennaio</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rPr>
        <w:t>Massarotti Giovanni</w:t>
      </w:r>
      <w:r>
        <w:rPr>
          <w:rFonts w:ascii="Times New Roman" w:hAnsi="Times New Roman" w:cs="Times New Roman"/>
        </w:rPr>
        <w:t xml:space="preserve"> di Francesco</w:t>
      </w:r>
      <w:r>
        <w:rPr>
          <w:rFonts w:ascii="Times New Roman" w:hAnsi="Times New Roman" w:cs="Times New Roman"/>
        </w:rPr>
        <w:tab/>
        <w:t>manovale</w:t>
      </w:r>
    </w:p>
    <w:p w:rsidR="002B4CC7" w:rsidRDefault="002B4CC7" w:rsidP="002B4CC7">
      <w:pPr>
        <w:spacing w:after="0"/>
        <w:jc w:val="both"/>
        <w:rPr>
          <w:rFonts w:ascii="Times New Roman" w:hAnsi="Times New Roman" w:cs="Times New Roman"/>
        </w:rPr>
      </w:pPr>
      <w:r>
        <w:rPr>
          <w:rFonts w:ascii="Times New Roman" w:hAnsi="Times New Roman" w:cs="Times New Roman"/>
        </w:rPr>
        <w:t>30 gennaio</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rPr>
        <w:t>Bargeri Carlo</w:t>
      </w:r>
      <w:r>
        <w:rPr>
          <w:rFonts w:ascii="Times New Roman" w:hAnsi="Times New Roman" w:cs="Times New Roman"/>
        </w:rPr>
        <w:t xml:space="preserve"> di Pietro</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manovale</w:t>
      </w:r>
      <w:r>
        <w:rPr>
          <w:rFonts w:ascii="Times New Roman" w:hAnsi="Times New Roman" w:cs="Times New Roman"/>
        </w:rPr>
        <w:tab/>
        <w:t>affidato allo zio Bargeri Giacomo muratore</w:t>
      </w:r>
    </w:p>
    <w:p w:rsidR="002B4CC7" w:rsidRDefault="002B4CC7" w:rsidP="002B4CC7">
      <w:pPr>
        <w:spacing w:after="0"/>
        <w:jc w:val="both"/>
        <w:rPr>
          <w:rFonts w:ascii="Times New Roman" w:hAnsi="Times New Roman" w:cs="Times New Roman"/>
        </w:rPr>
      </w:pPr>
      <w:r>
        <w:rPr>
          <w:rFonts w:ascii="Times New Roman" w:hAnsi="Times New Roman" w:cs="Times New Roman"/>
        </w:rPr>
        <w:lastRenderedPageBreak/>
        <w:t>31 gennaio</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rPr>
        <w:t>Gentina Giovanni</w:t>
      </w:r>
      <w:r>
        <w:rPr>
          <w:rFonts w:ascii="Times New Roman" w:hAnsi="Times New Roman" w:cs="Times New Roman"/>
        </w:rPr>
        <w:t xml:space="preserve"> di Gaspare</w:t>
      </w:r>
      <w:r>
        <w:rPr>
          <w:rFonts w:ascii="Times New Roman" w:hAnsi="Times New Roman" w:cs="Times New Roman"/>
        </w:rPr>
        <w:tab/>
      </w:r>
      <w:r>
        <w:rPr>
          <w:rFonts w:ascii="Times New Roman" w:hAnsi="Times New Roman" w:cs="Times New Roman"/>
        </w:rPr>
        <w:tab/>
        <w:t>contadino</w:t>
      </w:r>
    </w:p>
    <w:p w:rsidR="002B4CC7" w:rsidRDefault="002B4CC7" w:rsidP="002B4CC7">
      <w:pPr>
        <w:spacing w:after="0"/>
        <w:jc w:val="both"/>
        <w:rPr>
          <w:rFonts w:ascii="Times New Roman" w:hAnsi="Times New Roman" w:cs="Times New Roman"/>
        </w:rPr>
      </w:pPr>
      <w:r>
        <w:rPr>
          <w:rFonts w:ascii="Times New Roman" w:hAnsi="Times New Roman" w:cs="Times New Roman"/>
        </w:rPr>
        <w:t>4 febbraio</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rPr>
        <w:t>Rinolfi Carlo</w:t>
      </w:r>
      <w:r>
        <w:rPr>
          <w:rFonts w:ascii="Times New Roman" w:hAnsi="Times New Roman" w:cs="Times New Roman"/>
        </w:rPr>
        <w:t xml:space="preserve"> di Carlo</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6 febbraio</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rPr>
        <w:t>Barcellini Angelo</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contadino</w:t>
      </w:r>
    </w:p>
    <w:p w:rsidR="002B4CC7" w:rsidRDefault="002B4CC7" w:rsidP="002B4CC7">
      <w:pPr>
        <w:spacing w:after="0"/>
        <w:jc w:val="both"/>
        <w:rPr>
          <w:rFonts w:ascii="Times New Roman" w:hAnsi="Times New Roman" w:cs="Times New Roman"/>
        </w:rPr>
      </w:pPr>
      <w:r>
        <w:rPr>
          <w:rFonts w:ascii="Times New Roman" w:hAnsi="Times New Roman" w:cs="Times New Roman"/>
        </w:rPr>
        <w:t>6 febbraio</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color w:val="FF0000"/>
        </w:rPr>
        <w:t>Svizzera/Francia</w:t>
      </w:r>
      <w:r>
        <w:rPr>
          <w:rFonts w:ascii="Times New Roman" w:hAnsi="Times New Roman" w:cs="Times New Roman"/>
        </w:rPr>
        <w:tab/>
      </w:r>
      <w:r w:rsidRPr="00B70C52">
        <w:rPr>
          <w:rFonts w:ascii="Times New Roman" w:hAnsi="Times New Roman" w:cs="Times New Roman"/>
          <w:b/>
          <w:i/>
        </w:rPr>
        <w:t>Borelli Giovanni</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gessatore</w:t>
      </w:r>
    </w:p>
    <w:p w:rsidR="002B4CC7" w:rsidRDefault="002B4CC7" w:rsidP="002B4CC7">
      <w:pPr>
        <w:spacing w:after="0"/>
        <w:jc w:val="both"/>
        <w:rPr>
          <w:rFonts w:ascii="Times New Roman" w:hAnsi="Times New Roman" w:cs="Times New Roman"/>
        </w:rPr>
      </w:pPr>
      <w:r>
        <w:rPr>
          <w:rFonts w:ascii="Times New Roman" w:hAnsi="Times New Roman" w:cs="Times New Roman"/>
        </w:rPr>
        <w:t>13 febbraio</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rPr>
        <w:t>Carocero Giovanni</w:t>
      </w:r>
      <w:r>
        <w:rPr>
          <w:rFonts w:ascii="Times New Roman" w:hAnsi="Times New Roman" w:cs="Times New Roman"/>
        </w:rPr>
        <w:t xml:space="preserve"> d</w:t>
      </w:r>
      <w:r w:rsidR="00B70C52">
        <w:rPr>
          <w:rFonts w:ascii="Times New Roman" w:hAnsi="Times New Roman" w:cs="Times New Roman"/>
        </w:rPr>
        <w:t>i Giovanni</w:t>
      </w:r>
      <w:r>
        <w:rPr>
          <w:rFonts w:ascii="Times New Roman" w:hAnsi="Times New Roman" w:cs="Times New Roman"/>
        </w:rPr>
        <w:tab/>
        <w:t>bracciante</w:t>
      </w:r>
    </w:p>
    <w:p w:rsidR="002B4CC7" w:rsidRDefault="002B4CC7" w:rsidP="002B4CC7">
      <w:pPr>
        <w:spacing w:after="0"/>
        <w:jc w:val="both"/>
        <w:rPr>
          <w:rFonts w:ascii="Times New Roman" w:hAnsi="Times New Roman" w:cs="Times New Roman"/>
        </w:rPr>
      </w:pPr>
      <w:r>
        <w:rPr>
          <w:rFonts w:ascii="Times New Roman" w:hAnsi="Times New Roman" w:cs="Times New Roman"/>
        </w:rPr>
        <w:t>13 febbraio</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color w:val="FF0000"/>
        </w:rPr>
        <w:t>Francia</w:t>
      </w:r>
      <w:r w:rsidRPr="00F65A8E">
        <w:rPr>
          <w:rFonts w:ascii="Times New Roman" w:hAnsi="Times New Roman" w:cs="Times New Roman"/>
          <w:b/>
          <w:i/>
          <w:color w:val="FF0000"/>
        </w:rPr>
        <w:tab/>
      </w:r>
      <w:r w:rsidR="00B70C52">
        <w:rPr>
          <w:rFonts w:ascii="Times New Roman" w:hAnsi="Times New Roman" w:cs="Times New Roman"/>
        </w:rPr>
        <w:tab/>
      </w:r>
      <w:r w:rsidRPr="00B70C52">
        <w:rPr>
          <w:rFonts w:ascii="Times New Roman" w:hAnsi="Times New Roman" w:cs="Times New Roman"/>
          <w:b/>
          <w:i/>
        </w:rPr>
        <w:t>Rolando Carlo</w:t>
      </w:r>
      <w:r>
        <w:rPr>
          <w:rFonts w:ascii="Times New Roman" w:hAnsi="Times New Roman" w:cs="Times New Roman"/>
        </w:rPr>
        <w:t xml:space="preserve"> di Salvatore</w:t>
      </w:r>
      <w:r>
        <w:rPr>
          <w:rFonts w:ascii="Times New Roman" w:hAnsi="Times New Roman" w:cs="Times New Roman"/>
        </w:rPr>
        <w:tab/>
      </w:r>
      <w:r>
        <w:rPr>
          <w:rFonts w:ascii="Times New Roman" w:hAnsi="Times New Roman" w:cs="Times New Roman"/>
        </w:rPr>
        <w:tab/>
        <w:t>manovale</w:t>
      </w:r>
    </w:p>
    <w:p w:rsidR="002B4CC7" w:rsidRDefault="002B4CC7" w:rsidP="002B4CC7">
      <w:pPr>
        <w:spacing w:after="0"/>
        <w:jc w:val="both"/>
        <w:rPr>
          <w:rFonts w:ascii="Times New Roman" w:hAnsi="Times New Roman" w:cs="Times New Roman"/>
        </w:rPr>
      </w:pPr>
      <w:r>
        <w:rPr>
          <w:rFonts w:ascii="Times New Roman" w:hAnsi="Times New Roman" w:cs="Times New Roman"/>
        </w:rPr>
        <w:t>18 febbraio</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color w:val="FF0000"/>
        </w:rPr>
        <w:t>Francia</w:t>
      </w:r>
      <w:r w:rsidRPr="00F65A8E">
        <w:rPr>
          <w:rFonts w:ascii="Times New Roman" w:hAnsi="Times New Roman" w:cs="Times New Roman"/>
          <w:b/>
          <w:i/>
          <w:color w:val="FF0000"/>
        </w:rPr>
        <w:tab/>
      </w:r>
      <w:r w:rsidR="00B70C52">
        <w:rPr>
          <w:rFonts w:ascii="Times New Roman" w:hAnsi="Times New Roman" w:cs="Times New Roman"/>
        </w:rPr>
        <w:tab/>
      </w:r>
      <w:r w:rsidRPr="00B70C52">
        <w:rPr>
          <w:rFonts w:ascii="Times New Roman" w:hAnsi="Times New Roman" w:cs="Times New Roman"/>
          <w:b/>
          <w:i/>
        </w:rPr>
        <w:t>Borelli Giovanni</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18 febbraio</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rPr>
        <w:t>Chiovini Luigi</w:t>
      </w:r>
      <w:r>
        <w:rPr>
          <w:rFonts w:ascii="Times New Roman" w:hAnsi="Times New Roman" w:cs="Times New Roman"/>
        </w:rPr>
        <w:t xml:space="preserve"> di Gaudenzio</w:t>
      </w:r>
      <w:r>
        <w:rPr>
          <w:rFonts w:ascii="Times New Roman" w:hAnsi="Times New Roman" w:cs="Times New Roman"/>
        </w:rPr>
        <w:tab/>
      </w:r>
      <w:r>
        <w:rPr>
          <w:rFonts w:ascii="Times New Roman" w:hAnsi="Times New Roman" w:cs="Times New Roman"/>
        </w:rPr>
        <w:tab/>
        <w:t>falegname</w:t>
      </w:r>
    </w:p>
    <w:p w:rsidR="002B4CC7" w:rsidRDefault="002B4CC7" w:rsidP="002B4CC7">
      <w:pPr>
        <w:spacing w:after="0"/>
        <w:jc w:val="both"/>
        <w:rPr>
          <w:rFonts w:ascii="Times New Roman" w:hAnsi="Times New Roman" w:cs="Times New Roman"/>
        </w:rPr>
      </w:pPr>
      <w:r>
        <w:rPr>
          <w:rFonts w:ascii="Times New Roman" w:hAnsi="Times New Roman" w:cs="Times New Roman"/>
        </w:rPr>
        <w:t>27 febbraio</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rPr>
        <w:t>Rinolfi Giovanni</w:t>
      </w:r>
      <w:r>
        <w:rPr>
          <w:rFonts w:ascii="Times New Roman" w:hAnsi="Times New Roman" w:cs="Times New Roman"/>
        </w:rPr>
        <w:t xml:space="preserve"> di Bernardo</w:t>
      </w:r>
      <w:r>
        <w:rPr>
          <w:rFonts w:ascii="Times New Roman" w:hAnsi="Times New Roman" w:cs="Times New Roman"/>
        </w:rPr>
        <w:tab/>
      </w:r>
      <w:r>
        <w:rPr>
          <w:rFonts w:ascii="Times New Roman" w:hAnsi="Times New Roman" w:cs="Times New Roman"/>
        </w:rPr>
        <w:tab/>
        <w:t>manovale</w:t>
      </w:r>
      <w:r>
        <w:rPr>
          <w:rFonts w:ascii="Times New Roman" w:hAnsi="Times New Roman" w:cs="Times New Roman"/>
        </w:rPr>
        <w:tab/>
        <w:t>affidato allo zio materno Gianola Giuseppe</w:t>
      </w:r>
    </w:p>
    <w:p w:rsidR="002B4CC7" w:rsidRDefault="002B4CC7" w:rsidP="002B4CC7">
      <w:pPr>
        <w:spacing w:after="0"/>
        <w:jc w:val="both"/>
        <w:rPr>
          <w:rFonts w:ascii="Times New Roman" w:hAnsi="Times New Roman" w:cs="Times New Roman"/>
        </w:rPr>
      </w:pPr>
      <w:r>
        <w:rPr>
          <w:rFonts w:ascii="Times New Roman" w:hAnsi="Times New Roman" w:cs="Times New Roman"/>
        </w:rPr>
        <w:t>27 febbraio</w:t>
      </w:r>
      <w:r>
        <w:rPr>
          <w:rFonts w:ascii="Times New Roman" w:hAnsi="Times New Roman" w:cs="Times New Roman"/>
        </w:rPr>
        <w:tab/>
      </w:r>
      <w:r>
        <w:rPr>
          <w:rFonts w:ascii="Times New Roman" w:hAnsi="Times New Roman" w:cs="Times New Roman"/>
        </w:rPr>
        <w:tab/>
      </w:r>
      <w:r w:rsidRPr="00F65A8E">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rPr>
        <w:t>Rinolfi Giovanni</w:t>
      </w:r>
      <w:r>
        <w:rPr>
          <w:rFonts w:ascii="Times New Roman" w:hAnsi="Times New Roman" w:cs="Times New Roman"/>
        </w:rPr>
        <w:t xml:space="preserve"> di Innocenzo</w:t>
      </w:r>
      <w:r>
        <w:rPr>
          <w:rFonts w:ascii="Times New Roman" w:hAnsi="Times New Roman" w:cs="Times New Roman"/>
        </w:rPr>
        <w:tab/>
      </w:r>
      <w:r>
        <w:rPr>
          <w:rFonts w:ascii="Times New Roman" w:hAnsi="Times New Roman" w:cs="Times New Roman"/>
        </w:rPr>
        <w:tab/>
        <w:t>manovale</w:t>
      </w:r>
    </w:p>
    <w:p w:rsidR="002B4CC7" w:rsidRPr="00B70C52" w:rsidRDefault="002B4CC7" w:rsidP="002B4CC7">
      <w:pPr>
        <w:spacing w:after="0"/>
        <w:jc w:val="both"/>
        <w:rPr>
          <w:rFonts w:ascii="Times New Roman" w:hAnsi="Times New Roman" w:cs="Times New Roman"/>
        </w:rPr>
      </w:pPr>
      <w:r w:rsidRPr="00B70C52">
        <w:rPr>
          <w:rFonts w:ascii="Times New Roman" w:hAnsi="Times New Roman" w:cs="Times New Roman"/>
        </w:rPr>
        <w:t>27 febbraio</w:t>
      </w:r>
      <w:r w:rsidRPr="00B70C52">
        <w:rPr>
          <w:rFonts w:ascii="Times New Roman" w:hAnsi="Times New Roman" w:cs="Times New Roman"/>
        </w:rPr>
        <w:tab/>
      </w:r>
      <w:r w:rsidRPr="00B70C52">
        <w:rPr>
          <w:rFonts w:ascii="Times New Roman" w:hAnsi="Times New Roman" w:cs="Times New Roman"/>
        </w:rPr>
        <w:tab/>
      </w:r>
      <w:r w:rsidRPr="00B70C52">
        <w:rPr>
          <w:rFonts w:ascii="Times New Roman" w:hAnsi="Times New Roman" w:cs="Times New Roman"/>
          <w:b/>
          <w:i/>
          <w:color w:val="FF0000"/>
        </w:rPr>
        <w:t>Svizzera</w:t>
      </w:r>
      <w:r w:rsidRPr="00B70C52">
        <w:rPr>
          <w:rFonts w:ascii="Times New Roman" w:hAnsi="Times New Roman" w:cs="Times New Roman"/>
        </w:rPr>
        <w:tab/>
      </w:r>
      <w:r w:rsidRPr="00B70C52">
        <w:rPr>
          <w:rFonts w:ascii="Times New Roman" w:hAnsi="Times New Roman" w:cs="Times New Roman"/>
        </w:rPr>
        <w:tab/>
      </w:r>
      <w:r w:rsidRPr="00B70C52">
        <w:rPr>
          <w:rFonts w:ascii="Times New Roman" w:hAnsi="Times New Roman" w:cs="Times New Roman"/>
          <w:b/>
          <w:i/>
        </w:rPr>
        <w:t>Ferri Camillo</w:t>
      </w:r>
      <w:r w:rsidRPr="00B70C52">
        <w:rPr>
          <w:rFonts w:ascii="Times New Roman" w:hAnsi="Times New Roman" w:cs="Times New Roman"/>
        </w:rPr>
        <w:t xml:space="preserve"> di Pietro</w:t>
      </w:r>
      <w:r w:rsidRPr="00B70C52">
        <w:rPr>
          <w:rFonts w:ascii="Times New Roman" w:hAnsi="Times New Roman" w:cs="Times New Roman"/>
        </w:rPr>
        <w:tab/>
      </w:r>
      <w:r w:rsidRPr="00B70C52">
        <w:rPr>
          <w:rFonts w:ascii="Times New Roman" w:hAnsi="Times New Roman" w:cs="Times New Roman"/>
        </w:rPr>
        <w:tab/>
      </w:r>
      <w:r w:rsidRPr="00B70C52">
        <w:rPr>
          <w:rFonts w:ascii="Times New Roman" w:hAnsi="Times New Roman" w:cs="Times New Roman"/>
        </w:rPr>
        <w:tab/>
        <w:t>manovale</w:t>
      </w:r>
      <w:r w:rsidRPr="00B70C52">
        <w:rPr>
          <w:rFonts w:ascii="Times New Roman" w:hAnsi="Times New Roman" w:cs="Times New Roman"/>
        </w:rPr>
        <w:tab/>
        <w:t>insieme allo zio Rinolfi Giovanni perché minorenne</w:t>
      </w:r>
    </w:p>
    <w:p w:rsidR="002B4CC7" w:rsidRDefault="002B4CC7" w:rsidP="002B4CC7">
      <w:pPr>
        <w:spacing w:after="0"/>
        <w:jc w:val="both"/>
        <w:rPr>
          <w:rFonts w:ascii="Times New Roman" w:hAnsi="Times New Roman" w:cs="Times New Roman"/>
        </w:rPr>
      </w:pPr>
      <w:r>
        <w:rPr>
          <w:rFonts w:ascii="Times New Roman" w:hAnsi="Times New Roman" w:cs="Times New Roman"/>
        </w:rPr>
        <w:t>27 febbraio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rPr>
        <w:t>Pantrotti Giovanni</w:t>
      </w:r>
      <w:r w:rsidR="00B70C52">
        <w:rPr>
          <w:rFonts w:ascii="Times New Roman" w:hAnsi="Times New Roman" w:cs="Times New Roman"/>
        </w:rPr>
        <w:t xml:space="preserve"> di Francesco</w:t>
      </w:r>
      <w:r>
        <w:rPr>
          <w:rFonts w:ascii="Times New Roman" w:hAnsi="Times New Roman" w:cs="Times New Roman"/>
        </w:rPr>
        <w:tab/>
        <w:t>manovale</w:t>
      </w:r>
    </w:p>
    <w:p w:rsidR="002B4CC7" w:rsidRDefault="002B4CC7" w:rsidP="002B4CC7">
      <w:pPr>
        <w:spacing w:after="0"/>
        <w:jc w:val="both"/>
        <w:rPr>
          <w:rFonts w:ascii="Times New Roman" w:hAnsi="Times New Roman" w:cs="Times New Roman"/>
        </w:rPr>
      </w:pPr>
      <w:r>
        <w:rPr>
          <w:rFonts w:ascii="Times New Roman" w:hAnsi="Times New Roman" w:cs="Times New Roman"/>
        </w:rPr>
        <w:t>27 febbraio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Svizzera/Germania</w:t>
      </w:r>
      <w:r>
        <w:rPr>
          <w:rFonts w:ascii="Times New Roman" w:hAnsi="Times New Roman" w:cs="Times New Roman"/>
        </w:rPr>
        <w:tab/>
      </w:r>
      <w:r w:rsidRPr="00B70C52">
        <w:rPr>
          <w:rFonts w:ascii="Times New Roman" w:hAnsi="Times New Roman" w:cs="Times New Roman"/>
          <w:b/>
          <w:i/>
        </w:rPr>
        <w:t>Sagliaschi Umberto</w:t>
      </w:r>
      <w:r>
        <w:rPr>
          <w:rFonts w:ascii="Times New Roman" w:hAnsi="Times New Roman" w:cs="Times New Roman"/>
        </w:rPr>
        <w:t xml:space="preserve"> di Vincenzo</w:t>
      </w:r>
      <w:r>
        <w:rPr>
          <w:rFonts w:ascii="Times New Roman" w:hAnsi="Times New Roman" w:cs="Times New Roman"/>
        </w:rPr>
        <w:tab/>
        <w:t>falegname</w:t>
      </w:r>
    </w:p>
    <w:p w:rsidR="002B4CC7" w:rsidRPr="00B70C52" w:rsidRDefault="002B4CC7" w:rsidP="002B4CC7">
      <w:pPr>
        <w:spacing w:after="0"/>
        <w:jc w:val="both"/>
        <w:rPr>
          <w:rFonts w:ascii="Times New Roman" w:hAnsi="Times New Roman" w:cs="Times New Roman"/>
        </w:rPr>
      </w:pPr>
      <w:r w:rsidRPr="00B70C52">
        <w:rPr>
          <w:rFonts w:ascii="Times New Roman" w:hAnsi="Times New Roman" w:cs="Times New Roman"/>
        </w:rPr>
        <w:t>28 febbraio</w:t>
      </w:r>
      <w:r w:rsidRPr="00B70C52">
        <w:rPr>
          <w:rFonts w:ascii="Times New Roman" w:hAnsi="Times New Roman" w:cs="Times New Roman"/>
        </w:rPr>
        <w:tab/>
      </w:r>
      <w:r w:rsidRPr="00B70C52">
        <w:rPr>
          <w:rFonts w:ascii="Times New Roman" w:hAnsi="Times New Roman" w:cs="Times New Roman"/>
        </w:rPr>
        <w:tab/>
      </w:r>
      <w:r w:rsidRPr="00B70C52">
        <w:rPr>
          <w:rFonts w:ascii="Times New Roman" w:hAnsi="Times New Roman" w:cs="Times New Roman"/>
          <w:b/>
          <w:i/>
          <w:color w:val="FF0000"/>
        </w:rPr>
        <w:t>Svizzera</w:t>
      </w:r>
      <w:r w:rsidRPr="00B70C52">
        <w:rPr>
          <w:rFonts w:ascii="Times New Roman" w:hAnsi="Times New Roman" w:cs="Times New Roman"/>
        </w:rPr>
        <w:tab/>
      </w:r>
      <w:r w:rsidRPr="00B70C52">
        <w:rPr>
          <w:rFonts w:ascii="Times New Roman" w:hAnsi="Times New Roman" w:cs="Times New Roman"/>
        </w:rPr>
        <w:tab/>
      </w:r>
      <w:r w:rsidRPr="00B70C52">
        <w:rPr>
          <w:rFonts w:ascii="Times New Roman" w:hAnsi="Times New Roman" w:cs="Times New Roman"/>
          <w:b/>
          <w:i/>
        </w:rPr>
        <w:t>Rozzati Umberto</w:t>
      </w:r>
      <w:r w:rsidRPr="00B70C52">
        <w:rPr>
          <w:rFonts w:ascii="Times New Roman" w:hAnsi="Times New Roman" w:cs="Times New Roman"/>
        </w:rPr>
        <w:t xml:space="preserve"> di Luigi</w:t>
      </w:r>
      <w:r w:rsidRPr="00B70C52">
        <w:rPr>
          <w:rFonts w:ascii="Times New Roman" w:hAnsi="Times New Roman" w:cs="Times New Roman"/>
        </w:rPr>
        <w:tab/>
      </w:r>
      <w:r w:rsidRPr="00B70C52">
        <w:rPr>
          <w:rFonts w:ascii="Times New Roman" w:hAnsi="Times New Roman" w:cs="Times New Roman"/>
        </w:rPr>
        <w:tab/>
        <w:t>manovale</w:t>
      </w:r>
      <w:r w:rsidRPr="00B70C52">
        <w:rPr>
          <w:rFonts w:ascii="Times New Roman" w:hAnsi="Times New Roman" w:cs="Times New Roman"/>
        </w:rPr>
        <w:tab/>
        <w:t>affidato a Signini Pietro di Fortunato</w:t>
      </w:r>
    </w:p>
    <w:p w:rsidR="002B4CC7" w:rsidRDefault="002B4CC7" w:rsidP="002B4CC7">
      <w:pPr>
        <w:spacing w:after="0"/>
        <w:jc w:val="both"/>
        <w:rPr>
          <w:rFonts w:ascii="Times New Roman" w:hAnsi="Times New Roman" w:cs="Times New Roman"/>
        </w:rPr>
      </w:pPr>
      <w:r>
        <w:rPr>
          <w:rFonts w:ascii="Times New Roman" w:hAnsi="Times New Roman" w:cs="Times New Roman"/>
        </w:rPr>
        <w:t>28 febbraio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Svizzera/Germania</w:t>
      </w:r>
      <w:r>
        <w:rPr>
          <w:rFonts w:ascii="Times New Roman" w:hAnsi="Times New Roman" w:cs="Times New Roman"/>
        </w:rPr>
        <w:tab/>
      </w:r>
      <w:r w:rsidRPr="00B70C52">
        <w:rPr>
          <w:rFonts w:ascii="Times New Roman" w:hAnsi="Times New Roman" w:cs="Times New Roman"/>
          <w:b/>
          <w:i/>
        </w:rPr>
        <w:t>Gianola Giuseppe</w:t>
      </w:r>
      <w:r>
        <w:rPr>
          <w:rFonts w:ascii="Times New Roman" w:hAnsi="Times New Roman" w:cs="Times New Roman"/>
        </w:rPr>
        <w:t xml:space="preserve"> di</w:t>
      </w:r>
      <w:r w:rsidR="00B70C52">
        <w:rPr>
          <w:rFonts w:ascii="Times New Roman" w:hAnsi="Times New Roman" w:cs="Times New Roman"/>
        </w:rPr>
        <w:t xml:space="preserve"> Gaudenzio</w:t>
      </w:r>
      <w:r>
        <w:rPr>
          <w:rFonts w:ascii="Times New Roman" w:hAnsi="Times New Roman" w:cs="Times New Roman"/>
        </w:rPr>
        <w:tab/>
        <w:t>falegname</w:t>
      </w:r>
    </w:p>
    <w:p w:rsidR="002B4CC7" w:rsidRDefault="002B4CC7" w:rsidP="002B4CC7">
      <w:pPr>
        <w:spacing w:after="0"/>
        <w:jc w:val="both"/>
        <w:rPr>
          <w:rFonts w:ascii="Times New Roman" w:hAnsi="Times New Roman" w:cs="Times New Roman"/>
        </w:rPr>
      </w:pPr>
      <w:r>
        <w:rPr>
          <w:rFonts w:ascii="Times New Roman" w:hAnsi="Times New Roman" w:cs="Times New Roman"/>
        </w:rPr>
        <w:t>28 febbraio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rPr>
        <w:t>Polo Vincenzo</w:t>
      </w:r>
      <w:r>
        <w:rPr>
          <w:rFonts w:ascii="Times New Roman" w:hAnsi="Times New Roman" w:cs="Times New Roman"/>
        </w:rPr>
        <w:t xml:space="preserve"> fu Carlo</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calzolaio</w:t>
      </w:r>
    </w:p>
    <w:p w:rsidR="002B4CC7" w:rsidRDefault="002B4CC7" w:rsidP="002B4CC7">
      <w:pPr>
        <w:spacing w:after="0"/>
        <w:jc w:val="both"/>
        <w:rPr>
          <w:rFonts w:ascii="Times New Roman" w:hAnsi="Times New Roman" w:cs="Times New Roman"/>
        </w:rPr>
      </w:pPr>
      <w:r>
        <w:rPr>
          <w:rFonts w:ascii="Times New Roman" w:hAnsi="Times New Roman" w:cs="Times New Roman"/>
        </w:rPr>
        <w:t>2 marzo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rPr>
        <w:t>Rozzati Prospero</w:t>
      </w:r>
      <w:r>
        <w:rPr>
          <w:rFonts w:ascii="Times New Roman" w:hAnsi="Times New Roman" w:cs="Times New Roman"/>
        </w:rPr>
        <w:t xml:space="preserve"> di Luigi</w:t>
      </w:r>
      <w:r>
        <w:rPr>
          <w:rFonts w:ascii="Times New Roman" w:hAnsi="Times New Roman" w:cs="Times New Roman"/>
        </w:rPr>
        <w:tab/>
      </w:r>
      <w:r>
        <w:rPr>
          <w:rFonts w:ascii="Times New Roman" w:hAnsi="Times New Roman" w:cs="Times New Roman"/>
        </w:rPr>
        <w:tab/>
        <w:t>manovale</w:t>
      </w:r>
    </w:p>
    <w:p w:rsidR="002B4CC7" w:rsidRDefault="002B4CC7" w:rsidP="002B4CC7">
      <w:pPr>
        <w:spacing w:after="0"/>
        <w:jc w:val="both"/>
        <w:rPr>
          <w:rFonts w:ascii="Times New Roman" w:hAnsi="Times New Roman" w:cs="Times New Roman"/>
        </w:rPr>
      </w:pPr>
      <w:r>
        <w:rPr>
          <w:rFonts w:ascii="Times New Roman" w:hAnsi="Times New Roman" w:cs="Times New Roman"/>
        </w:rPr>
        <w:t>4 marzo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Francia</w:t>
      </w:r>
      <w:r w:rsidR="00B70C52">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rPr>
        <w:t>Donetti Pietro</w:t>
      </w:r>
      <w:r>
        <w:rPr>
          <w:rFonts w:ascii="Times New Roman" w:hAnsi="Times New Roman" w:cs="Times New Roman"/>
        </w:rPr>
        <w:t xml:space="preserve"> di Pietro</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pittore</w:t>
      </w:r>
    </w:p>
    <w:p w:rsidR="002B4CC7" w:rsidRDefault="002B4CC7" w:rsidP="002B4CC7">
      <w:pPr>
        <w:spacing w:after="0"/>
        <w:jc w:val="both"/>
        <w:rPr>
          <w:rFonts w:ascii="Times New Roman" w:hAnsi="Times New Roman" w:cs="Times New Roman"/>
        </w:rPr>
      </w:pPr>
      <w:r>
        <w:rPr>
          <w:rFonts w:ascii="Times New Roman" w:hAnsi="Times New Roman" w:cs="Times New Roman"/>
        </w:rPr>
        <w:t>4 marzo</w:t>
      </w:r>
      <w:r>
        <w:rPr>
          <w:rFonts w:ascii="Times New Roman" w:hAnsi="Times New Roman" w:cs="Times New Roman"/>
        </w:rPr>
        <w:tab/>
      </w:r>
      <w:r>
        <w:rPr>
          <w:rFonts w:ascii="Times New Roman" w:hAnsi="Times New Roman" w:cs="Times New Roman"/>
        </w:rPr>
        <w:tab/>
      </w:r>
      <w:r w:rsidR="00B70C52">
        <w:rPr>
          <w:rFonts w:ascii="Times New Roman" w:hAnsi="Times New Roman" w:cs="Times New Roman"/>
          <w:b/>
          <w:i/>
          <w:color w:val="FF0000"/>
        </w:rPr>
        <w:t>Francia</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rPr>
        <w:t>Ferri Antonietta</w:t>
      </w:r>
      <w:r>
        <w:rPr>
          <w:rFonts w:ascii="Times New Roman" w:hAnsi="Times New Roman" w:cs="Times New Roman"/>
        </w:rPr>
        <w:t xml:space="preserve"> di Battista (moglie)</w:t>
      </w:r>
      <w:r>
        <w:rPr>
          <w:rFonts w:ascii="Times New Roman" w:hAnsi="Times New Roman" w:cs="Times New Roman"/>
        </w:rPr>
        <w:tab/>
        <w:t>casalinga</w:t>
      </w:r>
    </w:p>
    <w:p w:rsidR="002B4CC7" w:rsidRDefault="002B4CC7" w:rsidP="002B4CC7">
      <w:pPr>
        <w:spacing w:after="0"/>
        <w:jc w:val="both"/>
        <w:rPr>
          <w:rFonts w:ascii="Times New Roman" w:hAnsi="Times New Roman" w:cs="Times New Roman"/>
        </w:rPr>
      </w:pPr>
      <w:r>
        <w:rPr>
          <w:rFonts w:ascii="Times New Roman" w:hAnsi="Times New Roman" w:cs="Times New Roman"/>
        </w:rPr>
        <w:t>6 marzo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rPr>
        <w:t>Rolando Gaudenzio</w:t>
      </w:r>
      <w:r>
        <w:rPr>
          <w:rFonts w:ascii="Times New Roman" w:hAnsi="Times New Roman" w:cs="Times New Roman"/>
        </w:rPr>
        <w:t xml:space="preserve"> di Bernardo</w:t>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6 marzo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rPr>
        <w:t>Rolando Carlo</w:t>
      </w:r>
      <w:r>
        <w:rPr>
          <w:rFonts w:ascii="Times New Roman" w:hAnsi="Times New Roman" w:cs="Times New Roman"/>
        </w:rPr>
        <w:t xml:space="preserve"> di Gaudenzio (figlio)</w:t>
      </w:r>
      <w:r>
        <w:rPr>
          <w:rFonts w:ascii="Times New Roman" w:hAnsi="Times New Roman" w:cs="Times New Roman"/>
        </w:rPr>
        <w:tab/>
        <w:t>manovale</w:t>
      </w:r>
    </w:p>
    <w:p w:rsidR="002B4CC7" w:rsidRDefault="002B4CC7" w:rsidP="002B4CC7">
      <w:pPr>
        <w:spacing w:after="0"/>
        <w:jc w:val="both"/>
        <w:rPr>
          <w:rFonts w:ascii="Times New Roman" w:hAnsi="Times New Roman" w:cs="Times New Roman"/>
        </w:rPr>
      </w:pPr>
      <w:r>
        <w:rPr>
          <w:rFonts w:ascii="Times New Roman" w:hAnsi="Times New Roman" w:cs="Times New Roman"/>
        </w:rPr>
        <w:t>6 marzo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rPr>
        <w:t>Vegetta Giovanni</w:t>
      </w:r>
      <w:r>
        <w:rPr>
          <w:rFonts w:ascii="Times New Roman" w:hAnsi="Times New Roman" w:cs="Times New Roman"/>
        </w:rPr>
        <w:t xml:space="preserve"> di Giacomo</w:t>
      </w:r>
      <w:r>
        <w:rPr>
          <w:rFonts w:ascii="Times New Roman" w:hAnsi="Times New Roman" w:cs="Times New Roman"/>
        </w:rPr>
        <w:tab/>
      </w:r>
      <w:r>
        <w:rPr>
          <w:rFonts w:ascii="Times New Roman" w:hAnsi="Times New Roman" w:cs="Times New Roman"/>
        </w:rPr>
        <w:tab/>
        <w:t>manovale</w:t>
      </w:r>
    </w:p>
    <w:p w:rsidR="002B4CC7" w:rsidRDefault="002B4CC7" w:rsidP="002B4CC7">
      <w:pPr>
        <w:spacing w:after="0"/>
        <w:jc w:val="both"/>
        <w:rPr>
          <w:rFonts w:ascii="Times New Roman" w:hAnsi="Times New Roman" w:cs="Times New Roman"/>
        </w:rPr>
      </w:pPr>
      <w:r>
        <w:rPr>
          <w:rFonts w:ascii="Times New Roman" w:hAnsi="Times New Roman" w:cs="Times New Roman"/>
        </w:rPr>
        <w:t>6 marzo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rPr>
        <w:t>Vegetta Giuseppe</w:t>
      </w:r>
      <w:r>
        <w:rPr>
          <w:rFonts w:ascii="Times New Roman" w:hAnsi="Times New Roman" w:cs="Times New Roman"/>
        </w:rPr>
        <w:t xml:space="preserve"> (figlio)</w:t>
      </w:r>
      <w:r>
        <w:rPr>
          <w:rFonts w:ascii="Times New Roman" w:hAnsi="Times New Roman" w:cs="Times New Roman"/>
        </w:rPr>
        <w:tab/>
      </w:r>
      <w:r>
        <w:rPr>
          <w:rFonts w:ascii="Times New Roman" w:hAnsi="Times New Roman" w:cs="Times New Roman"/>
        </w:rPr>
        <w:tab/>
        <w:t>manovale</w:t>
      </w:r>
    </w:p>
    <w:p w:rsidR="002B4CC7" w:rsidRDefault="002B4CC7" w:rsidP="002B4CC7">
      <w:pPr>
        <w:spacing w:after="0"/>
        <w:jc w:val="both"/>
        <w:rPr>
          <w:rFonts w:ascii="Times New Roman" w:hAnsi="Times New Roman" w:cs="Times New Roman"/>
        </w:rPr>
      </w:pPr>
      <w:r>
        <w:rPr>
          <w:rFonts w:ascii="Times New Roman" w:hAnsi="Times New Roman" w:cs="Times New Roman"/>
        </w:rPr>
        <w:t>7 marzo</w:t>
      </w:r>
      <w:r>
        <w:rPr>
          <w:rFonts w:ascii="Times New Roman" w:hAnsi="Times New Roman" w:cs="Times New Roman"/>
        </w:rPr>
        <w:tab/>
      </w:r>
      <w:r>
        <w:rPr>
          <w:rFonts w:ascii="Times New Roman" w:hAnsi="Times New Roman" w:cs="Times New Roman"/>
        </w:rPr>
        <w:tab/>
      </w:r>
      <w:r w:rsidR="00B70C52">
        <w:rPr>
          <w:rFonts w:ascii="Times New Roman" w:hAnsi="Times New Roman" w:cs="Times New Roman"/>
          <w:b/>
          <w:i/>
          <w:color w:val="FF0000"/>
        </w:rPr>
        <w:t>Francia</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rPr>
        <w:t>Mora Luigi</w:t>
      </w:r>
      <w:r>
        <w:rPr>
          <w:rFonts w:ascii="Times New Roman" w:hAnsi="Times New Roman" w:cs="Times New Roman"/>
        </w:rPr>
        <w:t xml:space="preserve"> di Silvestro</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contadino</w:t>
      </w:r>
    </w:p>
    <w:p w:rsidR="002B4CC7" w:rsidRDefault="002B4CC7" w:rsidP="002B4CC7">
      <w:pPr>
        <w:spacing w:after="0"/>
        <w:jc w:val="both"/>
        <w:rPr>
          <w:rFonts w:ascii="Times New Roman" w:hAnsi="Times New Roman" w:cs="Times New Roman"/>
        </w:rPr>
      </w:pPr>
      <w:r>
        <w:rPr>
          <w:rFonts w:ascii="Times New Roman" w:hAnsi="Times New Roman" w:cs="Times New Roman"/>
        </w:rPr>
        <w:t>10 marzo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rPr>
        <w:t>Ferri Francesco</w:t>
      </w:r>
      <w:r>
        <w:rPr>
          <w:rFonts w:ascii="Times New Roman" w:hAnsi="Times New Roman" w:cs="Times New Roman"/>
        </w:rPr>
        <w:t xml:space="preserve"> di Bernardo</w:t>
      </w:r>
      <w:r>
        <w:rPr>
          <w:rFonts w:ascii="Times New Roman" w:hAnsi="Times New Roman" w:cs="Times New Roman"/>
        </w:rPr>
        <w:tab/>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13 marzo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rPr>
        <w:t>Borelli Pietro</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13 marzo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rPr>
        <w:t>Borelli Giuseppe</w:t>
      </w:r>
      <w:r>
        <w:rPr>
          <w:rFonts w:ascii="Times New Roman" w:hAnsi="Times New Roman" w:cs="Times New Roman"/>
        </w:rPr>
        <w:t xml:space="preserve"> (fratello)</w:t>
      </w:r>
      <w:r>
        <w:rPr>
          <w:rFonts w:ascii="Times New Roman" w:hAnsi="Times New Roman" w:cs="Times New Roman"/>
        </w:rPr>
        <w:tab/>
      </w:r>
      <w:r>
        <w:rPr>
          <w:rFonts w:ascii="Times New Roman" w:hAnsi="Times New Roman" w:cs="Times New Roman"/>
        </w:rPr>
        <w:tab/>
        <w:t>falegname</w:t>
      </w:r>
    </w:p>
    <w:p w:rsidR="002B4CC7" w:rsidRDefault="002B4CC7" w:rsidP="002B4CC7">
      <w:pPr>
        <w:spacing w:after="0"/>
        <w:jc w:val="both"/>
        <w:rPr>
          <w:rFonts w:ascii="Times New Roman" w:hAnsi="Times New Roman" w:cs="Times New Roman"/>
        </w:rPr>
      </w:pPr>
      <w:r>
        <w:rPr>
          <w:rFonts w:ascii="Times New Roman" w:hAnsi="Times New Roman" w:cs="Times New Roman"/>
        </w:rPr>
        <w:t>23 marzo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rPr>
        <w:t>Bonola Carlo</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30 marzo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rPr>
        <w:t>Polo Alessandro</w:t>
      </w:r>
      <w:r>
        <w:rPr>
          <w:rFonts w:ascii="Times New Roman" w:hAnsi="Times New Roman" w:cs="Times New Roman"/>
        </w:rPr>
        <w:t xml:space="preserve"> di Francesco</w:t>
      </w:r>
      <w:r>
        <w:rPr>
          <w:rFonts w:ascii="Times New Roman" w:hAnsi="Times New Roman" w:cs="Times New Roman"/>
        </w:rPr>
        <w:tab/>
      </w:r>
      <w:r>
        <w:rPr>
          <w:rFonts w:ascii="Times New Roman" w:hAnsi="Times New Roman" w:cs="Times New Roman"/>
        </w:rPr>
        <w:tab/>
        <w:t>manovale</w:t>
      </w:r>
    </w:p>
    <w:p w:rsidR="002B4CC7" w:rsidRDefault="002B4CC7" w:rsidP="002B4CC7">
      <w:pPr>
        <w:spacing w:after="0"/>
        <w:jc w:val="both"/>
        <w:rPr>
          <w:rFonts w:ascii="Times New Roman" w:hAnsi="Times New Roman" w:cs="Times New Roman"/>
        </w:rPr>
      </w:pPr>
      <w:r>
        <w:rPr>
          <w:rFonts w:ascii="Times New Roman" w:hAnsi="Times New Roman" w:cs="Times New Roman"/>
        </w:rPr>
        <w:t>3 aprile</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rPr>
        <w:t>Vegetta Rodolfo</w:t>
      </w:r>
      <w:r>
        <w:rPr>
          <w:rFonts w:ascii="Times New Roman" w:hAnsi="Times New Roman" w:cs="Times New Roman"/>
        </w:rPr>
        <w:t xml:space="preserve"> di Alessandro</w:t>
      </w:r>
      <w:r>
        <w:rPr>
          <w:rFonts w:ascii="Times New Roman" w:hAnsi="Times New Roman" w:cs="Times New Roman"/>
        </w:rPr>
        <w:tab/>
      </w:r>
      <w:r>
        <w:rPr>
          <w:rFonts w:ascii="Times New Roman" w:hAnsi="Times New Roman" w:cs="Times New Roman"/>
        </w:rPr>
        <w:tab/>
        <w:t>manovale</w:t>
      </w:r>
      <w:r>
        <w:rPr>
          <w:rFonts w:ascii="Times New Roman" w:hAnsi="Times New Roman" w:cs="Times New Roman"/>
        </w:rPr>
        <w:tab/>
        <w:t>accompagnato dallo zio Vegetta Giovanni</w:t>
      </w:r>
    </w:p>
    <w:p w:rsidR="002B4CC7" w:rsidRDefault="002B4CC7" w:rsidP="002B4CC7">
      <w:pPr>
        <w:spacing w:after="0"/>
        <w:jc w:val="both"/>
        <w:rPr>
          <w:rFonts w:ascii="Times New Roman" w:hAnsi="Times New Roman" w:cs="Times New Roman"/>
        </w:rPr>
      </w:pPr>
      <w:r>
        <w:rPr>
          <w:rFonts w:ascii="Times New Roman" w:hAnsi="Times New Roman" w:cs="Times New Roman"/>
        </w:rPr>
        <w:t>3 aprile</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rPr>
        <w:t>De Vecchi Francesco</w:t>
      </w:r>
      <w:r>
        <w:rPr>
          <w:rFonts w:ascii="Times New Roman" w:hAnsi="Times New Roman" w:cs="Times New Roman"/>
        </w:rPr>
        <w:t xml:space="preserve"> di Giovanni</w:t>
      </w:r>
      <w:r>
        <w:rPr>
          <w:rFonts w:ascii="Times New Roman" w:hAnsi="Times New Roman" w:cs="Times New Roman"/>
        </w:rPr>
        <w:tab/>
        <w:t>manovale</w:t>
      </w:r>
      <w:r>
        <w:rPr>
          <w:rFonts w:ascii="Times New Roman" w:hAnsi="Times New Roman" w:cs="Times New Roman"/>
        </w:rPr>
        <w:tab/>
        <w:t>accompagnato da Gippa Giovanni di Alberto</w:t>
      </w:r>
    </w:p>
    <w:p w:rsidR="002B4CC7" w:rsidRDefault="002B4CC7" w:rsidP="002B4CC7">
      <w:pPr>
        <w:spacing w:after="0"/>
        <w:jc w:val="both"/>
        <w:rPr>
          <w:rFonts w:ascii="Times New Roman" w:hAnsi="Times New Roman" w:cs="Times New Roman"/>
        </w:rPr>
      </w:pPr>
      <w:r>
        <w:rPr>
          <w:rFonts w:ascii="Times New Roman" w:hAnsi="Times New Roman" w:cs="Times New Roman"/>
        </w:rPr>
        <w:t>8 aprile</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rPr>
        <w:t>Origlia Carlo</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manovale</w:t>
      </w:r>
    </w:p>
    <w:p w:rsidR="002B4CC7" w:rsidRDefault="002B4CC7" w:rsidP="002B4CC7">
      <w:pPr>
        <w:spacing w:after="0"/>
        <w:jc w:val="both"/>
        <w:rPr>
          <w:rFonts w:ascii="Times New Roman" w:hAnsi="Times New Roman" w:cs="Times New Roman"/>
        </w:rPr>
      </w:pPr>
      <w:r>
        <w:rPr>
          <w:rFonts w:ascii="Times New Roman" w:hAnsi="Times New Roman" w:cs="Times New Roman"/>
        </w:rPr>
        <w:t>12 giugno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rPr>
        <w:t>Rolando Carlo</w:t>
      </w:r>
      <w:r>
        <w:rPr>
          <w:rFonts w:ascii="Times New Roman" w:hAnsi="Times New Roman" w:cs="Times New Roman"/>
        </w:rPr>
        <w:t xml:space="preserve"> di Gaudenzio</w:t>
      </w:r>
      <w:r>
        <w:rPr>
          <w:rFonts w:ascii="Times New Roman" w:hAnsi="Times New Roman" w:cs="Times New Roman"/>
        </w:rPr>
        <w:tab/>
      </w:r>
      <w:r>
        <w:rPr>
          <w:rFonts w:ascii="Times New Roman" w:hAnsi="Times New Roman" w:cs="Times New Roman"/>
        </w:rPr>
        <w:tab/>
        <w:t>garzone</w:t>
      </w:r>
      <w:r>
        <w:rPr>
          <w:rFonts w:ascii="Times New Roman" w:hAnsi="Times New Roman" w:cs="Times New Roman"/>
        </w:rPr>
        <w:tab/>
        <w:t>accompagnato dal fratello Rolando Egidio</w:t>
      </w:r>
    </w:p>
    <w:p w:rsidR="002B4CC7" w:rsidRDefault="002B4CC7" w:rsidP="002B4CC7">
      <w:pPr>
        <w:spacing w:after="0"/>
        <w:jc w:val="both"/>
        <w:rPr>
          <w:rFonts w:ascii="Times New Roman" w:hAnsi="Times New Roman" w:cs="Times New Roman"/>
        </w:rPr>
      </w:pPr>
      <w:r>
        <w:rPr>
          <w:rFonts w:ascii="Times New Roman" w:hAnsi="Times New Roman" w:cs="Times New Roman"/>
        </w:rPr>
        <w:t>23 luglio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rPr>
        <w:t>Azzone Franc. Ernesto</w:t>
      </w:r>
      <w:r>
        <w:rPr>
          <w:rFonts w:ascii="Times New Roman" w:hAnsi="Times New Roman" w:cs="Times New Roman"/>
        </w:rPr>
        <w:t xml:space="preserve"> di Antonio</w:t>
      </w:r>
      <w:r>
        <w:rPr>
          <w:rFonts w:ascii="Times New Roman" w:hAnsi="Times New Roman" w:cs="Times New Roman"/>
        </w:rPr>
        <w:tab/>
        <w:t>fabbro</w:t>
      </w:r>
    </w:p>
    <w:p w:rsidR="002B4CC7" w:rsidRDefault="002B4CC7" w:rsidP="002B4CC7">
      <w:pPr>
        <w:spacing w:after="0"/>
        <w:jc w:val="both"/>
        <w:rPr>
          <w:rFonts w:ascii="Times New Roman" w:hAnsi="Times New Roman" w:cs="Times New Roman"/>
        </w:rPr>
      </w:pPr>
      <w:r>
        <w:rPr>
          <w:rFonts w:ascii="Times New Roman" w:hAnsi="Times New Roman" w:cs="Times New Roman"/>
        </w:rPr>
        <w:t>24 luglio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rPr>
        <w:t>Sagliaschi Giacomo</w:t>
      </w:r>
      <w:r>
        <w:rPr>
          <w:rFonts w:ascii="Times New Roman" w:hAnsi="Times New Roman" w:cs="Times New Roman"/>
        </w:rPr>
        <w:t xml:space="preserve"> di Bernardo</w:t>
      </w:r>
      <w:r>
        <w:rPr>
          <w:rFonts w:ascii="Times New Roman" w:hAnsi="Times New Roman" w:cs="Times New Roman"/>
        </w:rPr>
        <w:tab/>
        <w:t>contadino</w:t>
      </w:r>
    </w:p>
    <w:p w:rsidR="002B4CC7" w:rsidRDefault="002B4CC7" w:rsidP="002B4CC7">
      <w:pPr>
        <w:spacing w:after="0"/>
        <w:jc w:val="both"/>
        <w:rPr>
          <w:rFonts w:ascii="Times New Roman" w:hAnsi="Times New Roman" w:cs="Times New Roman"/>
        </w:rPr>
      </w:pPr>
      <w:r>
        <w:rPr>
          <w:rFonts w:ascii="Times New Roman" w:hAnsi="Times New Roman" w:cs="Times New Roman"/>
        </w:rPr>
        <w:t>24 luglio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rPr>
        <w:t>Sagliaschi Erminia</w:t>
      </w:r>
      <w:r>
        <w:rPr>
          <w:rFonts w:ascii="Times New Roman" w:hAnsi="Times New Roman" w:cs="Times New Roman"/>
        </w:rPr>
        <w:t xml:space="preserve"> (figlia)</w:t>
      </w:r>
      <w:r>
        <w:rPr>
          <w:rFonts w:ascii="Times New Roman" w:hAnsi="Times New Roman" w:cs="Times New Roman"/>
        </w:rPr>
        <w:tab/>
      </w:r>
      <w:r>
        <w:rPr>
          <w:rFonts w:ascii="Times New Roman" w:hAnsi="Times New Roman" w:cs="Times New Roman"/>
        </w:rPr>
        <w:tab/>
        <w:t>contadina</w:t>
      </w:r>
    </w:p>
    <w:p w:rsidR="002B4CC7" w:rsidRDefault="002B4CC7" w:rsidP="002B4CC7">
      <w:pPr>
        <w:spacing w:after="0"/>
        <w:jc w:val="both"/>
        <w:rPr>
          <w:rFonts w:ascii="Times New Roman" w:hAnsi="Times New Roman" w:cs="Times New Roman"/>
        </w:rPr>
      </w:pPr>
      <w:r>
        <w:rPr>
          <w:rFonts w:ascii="Times New Roman" w:hAnsi="Times New Roman" w:cs="Times New Roman"/>
        </w:rPr>
        <w:t>29 luglio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Svizzera/Francia</w:t>
      </w:r>
      <w:r>
        <w:rPr>
          <w:rFonts w:ascii="Times New Roman" w:hAnsi="Times New Roman" w:cs="Times New Roman"/>
        </w:rPr>
        <w:tab/>
      </w:r>
      <w:r w:rsidRPr="00B70C52">
        <w:rPr>
          <w:rFonts w:ascii="Times New Roman" w:hAnsi="Times New Roman" w:cs="Times New Roman"/>
          <w:b/>
          <w:i/>
        </w:rPr>
        <w:t>Poletti Alessandro</w:t>
      </w:r>
      <w:r>
        <w:rPr>
          <w:rFonts w:ascii="Times New Roman" w:hAnsi="Times New Roman" w:cs="Times New Roman"/>
        </w:rPr>
        <w:t xml:space="preserve"> di Bartolomeo</w:t>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19 settembre</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rPr>
        <w:t>Milanoli Pietro</w:t>
      </w:r>
      <w:r>
        <w:rPr>
          <w:rFonts w:ascii="Times New Roman" w:hAnsi="Times New Roman" w:cs="Times New Roman"/>
        </w:rPr>
        <w:t xml:space="preserve"> di Angelo</w:t>
      </w:r>
      <w:r>
        <w:rPr>
          <w:rFonts w:ascii="Times New Roman" w:hAnsi="Times New Roman" w:cs="Times New Roman"/>
        </w:rPr>
        <w:tab/>
      </w:r>
      <w:r>
        <w:rPr>
          <w:rFonts w:ascii="Times New Roman" w:hAnsi="Times New Roman" w:cs="Times New Roman"/>
        </w:rPr>
        <w:tab/>
        <w:t>calzolaio</w:t>
      </w:r>
    </w:p>
    <w:p w:rsidR="002B4CC7" w:rsidRPr="00B70C52" w:rsidRDefault="002B4CC7" w:rsidP="002B4CC7">
      <w:pPr>
        <w:spacing w:after="0"/>
        <w:jc w:val="both"/>
        <w:rPr>
          <w:rFonts w:ascii="Times New Roman" w:hAnsi="Times New Roman" w:cs="Times New Roman"/>
        </w:rPr>
      </w:pPr>
      <w:r w:rsidRPr="00B70C52">
        <w:rPr>
          <w:rFonts w:ascii="Times New Roman" w:hAnsi="Times New Roman" w:cs="Times New Roman"/>
        </w:rPr>
        <w:t>21 settembre</w:t>
      </w:r>
      <w:r w:rsidRPr="00B70C52">
        <w:rPr>
          <w:rFonts w:ascii="Times New Roman" w:hAnsi="Times New Roman" w:cs="Times New Roman"/>
        </w:rPr>
        <w:tab/>
      </w:r>
      <w:r w:rsidRPr="00B70C52">
        <w:rPr>
          <w:rFonts w:ascii="Times New Roman" w:hAnsi="Times New Roman" w:cs="Times New Roman"/>
        </w:rPr>
        <w:tab/>
      </w:r>
      <w:r w:rsidRPr="00B70C52">
        <w:rPr>
          <w:rFonts w:ascii="Times New Roman" w:hAnsi="Times New Roman" w:cs="Times New Roman"/>
          <w:b/>
          <w:i/>
          <w:color w:val="FF0000"/>
        </w:rPr>
        <w:t>Francia</w:t>
      </w:r>
      <w:r w:rsidRPr="00B70C52">
        <w:rPr>
          <w:rFonts w:ascii="Times New Roman" w:hAnsi="Times New Roman" w:cs="Times New Roman"/>
          <w:b/>
          <w:i/>
          <w:color w:val="FF0000"/>
        </w:rPr>
        <w:tab/>
      </w:r>
      <w:r w:rsidRPr="00B70C52">
        <w:rPr>
          <w:rFonts w:ascii="Times New Roman" w:hAnsi="Times New Roman" w:cs="Times New Roman"/>
        </w:rPr>
        <w:tab/>
      </w:r>
      <w:r w:rsidRPr="00B70C52">
        <w:rPr>
          <w:rFonts w:ascii="Times New Roman" w:hAnsi="Times New Roman" w:cs="Times New Roman"/>
          <w:b/>
          <w:i/>
        </w:rPr>
        <w:t>Taverna Colombino</w:t>
      </w:r>
      <w:r w:rsidRPr="00B70C52">
        <w:rPr>
          <w:rFonts w:ascii="Times New Roman" w:hAnsi="Times New Roman" w:cs="Times New Roman"/>
        </w:rPr>
        <w:t xml:space="preserve"> di Giov.Batt.</w:t>
      </w:r>
      <w:r w:rsidRPr="00B70C52">
        <w:rPr>
          <w:rFonts w:ascii="Times New Roman" w:hAnsi="Times New Roman" w:cs="Times New Roman"/>
        </w:rPr>
        <w:tab/>
        <w:t>scalpellino</w:t>
      </w:r>
    </w:p>
    <w:p w:rsidR="002B4CC7" w:rsidRDefault="002B4CC7" w:rsidP="002B4CC7">
      <w:pPr>
        <w:spacing w:after="0"/>
        <w:jc w:val="both"/>
        <w:rPr>
          <w:rFonts w:ascii="Times New Roman" w:hAnsi="Times New Roman" w:cs="Times New Roman"/>
        </w:rPr>
      </w:pPr>
      <w:r>
        <w:rPr>
          <w:rFonts w:ascii="Times New Roman" w:hAnsi="Times New Roman" w:cs="Times New Roman"/>
        </w:rPr>
        <w:t>14 novembre</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rPr>
        <w:t>Rinolfi Marianna</w:t>
      </w:r>
      <w:r>
        <w:rPr>
          <w:rFonts w:ascii="Times New Roman" w:hAnsi="Times New Roman" w:cs="Times New Roman"/>
        </w:rPr>
        <w:t xml:space="preserve"> di Carlo</w:t>
      </w:r>
      <w:r>
        <w:rPr>
          <w:rFonts w:ascii="Times New Roman" w:hAnsi="Times New Roman" w:cs="Times New Roman"/>
        </w:rPr>
        <w:tab/>
      </w:r>
      <w:r>
        <w:rPr>
          <w:rFonts w:ascii="Times New Roman" w:hAnsi="Times New Roman" w:cs="Times New Roman"/>
        </w:rPr>
        <w:tab/>
        <w:t>contadina</w:t>
      </w:r>
      <w:r>
        <w:rPr>
          <w:rFonts w:ascii="Times New Roman" w:hAnsi="Times New Roman" w:cs="Times New Roman"/>
        </w:rPr>
        <w:tab/>
        <w:t>moglie di Zanetta Pietro</w:t>
      </w:r>
    </w:p>
    <w:p w:rsidR="002B4CC7" w:rsidRDefault="002B4CC7" w:rsidP="002B4CC7">
      <w:pPr>
        <w:spacing w:after="0"/>
        <w:jc w:val="both"/>
        <w:rPr>
          <w:rFonts w:ascii="Times New Roman" w:hAnsi="Times New Roman" w:cs="Times New Roman"/>
        </w:rPr>
      </w:pPr>
      <w:r>
        <w:rPr>
          <w:rFonts w:ascii="Times New Roman" w:hAnsi="Times New Roman" w:cs="Times New Roman"/>
        </w:rPr>
        <w:t>14 dicembre</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Francia</w:t>
      </w:r>
      <w:r w:rsidR="00B70C52">
        <w:rPr>
          <w:rFonts w:ascii="Times New Roman" w:hAnsi="Times New Roman" w:cs="Times New Roman"/>
        </w:rPr>
        <w:tab/>
      </w:r>
      <w:r w:rsidR="00B70C52">
        <w:rPr>
          <w:rFonts w:ascii="Times New Roman" w:hAnsi="Times New Roman" w:cs="Times New Roman"/>
        </w:rPr>
        <w:tab/>
      </w:r>
      <w:r w:rsidRPr="00B70C52">
        <w:rPr>
          <w:rFonts w:ascii="Times New Roman" w:hAnsi="Times New Roman" w:cs="Times New Roman"/>
          <w:b/>
          <w:i/>
        </w:rPr>
        <w:t>Massarotti Giovanni</w:t>
      </w:r>
      <w:r>
        <w:rPr>
          <w:rFonts w:ascii="Times New Roman" w:hAnsi="Times New Roman" w:cs="Times New Roman"/>
        </w:rPr>
        <w:t xml:space="preserve"> di Pietro</w:t>
      </w:r>
      <w:r>
        <w:rPr>
          <w:rFonts w:ascii="Times New Roman" w:hAnsi="Times New Roman" w:cs="Times New Roman"/>
        </w:rPr>
        <w:tab/>
      </w:r>
      <w:r>
        <w:rPr>
          <w:rFonts w:ascii="Times New Roman" w:hAnsi="Times New Roman" w:cs="Times New Roman"/>
        </w:rPr>
        <w:tab/>
        <w:t>manovale</w:t>
      </w:r>
    </w:p>
    <w:p w:rsidR="002B4CC7" w:rsidRDefault="002B4CC7" w:rsidP="002B4CC7">
      <w:pPr>
        <w:spacing w:after="0"/>
        <w:jc w:val="both"/>
        <w:rPr>
          <w:rFonts w:ascii="Times New Roman" w:hAnsi="Times New Roman" w:cs="Times New Roman"/>
        </w:rPr>
      </w:pPr>
    </w:p>
    <w:p w:rsidR="002B4CC7" w:rsidRPr="001320FC" w:rsidRDefault="002B4CC7" w:rsidP="002B4CC7">
      <w:pPr>
        <w:spacing w:after="0"/>
        <w:jc w:val="center"/>
        <w:rPr>
          <w:rFonts w:ascii="Times New Roman" w:hAnsi="Times New Roman" w:cs="Times New Roman"/>
          <w:b/>
          <w:i/>
          <w:sz w:val="28"/>
          <w:szCs w:val="28"/>
        </w:rPr>
      </w:pPr>
      <w:r w:rsidRPr="001320FC">
        <w:rPr>
          <w:rFonts w:ascii="Times New Roman" w:hAnsi="Times New Roman" w:cs="Times New Roman"/>
          <w:b/>
          <w:i/>
          <w:sz w:val="28"/>
          <w:szCs w:val="28"/>
        </w:rPr>
        <w:lastRenderedPageBreak/>
        <w:t>Anno 1911</w:t>
      </w:r>
    </w:p>
    <w:p w:rsidR="002B4CC7" w:rsidRPr="00393D7F" w:rsidRDefault="002B4CC7" w:rsidP="002B4CC7">
      <w:pPr>
        <w:spacing w:after="0"/>
        <w:jc w:val="center"/>
        <w:rPr>
          <w:rFonts w:ascii="Times New Roman" w:hAnsi="Times New Roman" w:cs="Times New Roman"/>
          <w:b/>
          <w:i/>
        </w:rPr>
      </w:pPr>
    </w:p>
    <w:p w:rsidR="002B4CC7" w:rsidRDefault="002B4CC7" w:rsidP="002B4CC7">
      <w:pPr>
        <w:spacing w:after="0"/>
        <w:jc w:val="both"/>
        <w:rPr>
          <w:rFonts w:ascii="Times New Roman" w:hAnsi="Times New Roman" w:cs="Times New Roman"/>
        </w:rPr>
      </w:pPr>
      <w:r>
        <w:rPr>
          <w:rFonts w:ascii="Times New Roman" w:hAnsi="Times New Roman" w:cs="Times New Roman"/>
        </w:rPr>
        <w:t>4 gennaio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033E0">
        <w:rPr>
          <w:rFonts w:ascii="Times New Roman" w:hAnsi="Times New Roman" w:cs="Times New Roman"/>
          <w:b/>
          <w:i/>
        </w:rPr>
        <w:t>Massarotti Francesco</w:t>
      </w:r>
      <w:r>
        <w:rPr>
          <w:rFonts w:ascii="Times New Roman" w:hAnsi="Times New Roman" w:cs="Times New Roman"/>
        </w:rPr>
        <w:t xml:space="preserve"> di Domenico</w:t>
      </w:r>
      <w:r>
        <w:rPr>
          <w:rFonts w:ascii="Times New Roman" w:hAnsi="Times New Roman" w:cs="Times New Roman"/>
        </w:rPr>
        <w:tab/>
        <w:t>manovale</w:t>
      </w:r>
      <w:r>
        <w:rPr>
          <w:rFonts w:ascii="Times New Roman" w:hAnsi="Times New Roman" w:cs="Times New Roman"/>
        </w:rPr>
        <w:tab/>
        <w:t>affidato allo zio Massarotti Giovanni</w:t>
      </w:r>
    </w:p>
    <w:p w:rsidR="002B4CC7" w:rsidRDefault="002B4CC7" w:rsidP="002B4CC7">
      <w:pPr>
        <w:spacing w:after="0"/>
        <w:jc w:val="both"/>
        <w:rPr>
          <w:rFonts w:ascii="Times New Roman" w:hAnsi="Times New Roman" w:cs="Times New Roman"/>
        </w:rPr>
      </w:pPr>
      <w:r>
        <w:rPr>
          <w:rFonts w:ascii="Times New Roman" w:hAnsi="Times New Roman" w:cs="Times New Roman"/>
        </w:rPr>
        <w:t>5 gennaio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r w:rsidRPr="006033E0">
        <w:rPr>
          <w:rFonts w:ascii="Times New Roman" w:hAnsi="Times New Roman" w:cs="Times New Roman"/>
          <w:b/>
          <w:i/>
        </w:rPr>
        <w:t>Gianola Giacomo</w:t>
      </w:r>
      <w:r>
        <w:rPr>
          <w:rFonts w:ascii="Times New Roman" w:hAnsi="Times New Roman" w:cs="Times New Roman"/>
        </w:rPr>
        <w:t xml:space="preserve"> di Bernardo</w:t>
      </w:r>
      <w:r>
        <w:rPr>
          <w:rFonts w:ascii="Times New Roman" w:hAnsi="Times New Roman" w:cs="Times New Roman"/>
        </w:rPr>
        <w:tab/>
      </w:r>
      <w:r>
        <w:rPr>
          <w:rFonts w:ascii="Times New Roman" w:hAnsi="Times New Roman" w:cs="Times New Roman"/>
        </w:rPr>
        <w:tab/>
        <w:t>manovale</w:t>
      </w:r>
    </w:p>
    <w:p w:rsidR="002B4CC7" w:rsidRDefault="002B4CC7" w:rsidP="002B4CC7">
      <w:pPr>
        <w:spacing w:after="0"/>
        <w:jc w:val="both"/>
        <w:rPr>
          <w:rFonts w:ascii="Times New Roman" w:hAnsi="Times New Roman" w:cs="Times New Roman"/>
        </w:rPr>
      </w:pPr>
      <w:r>
        <w:rPr>
          <w:rFonts w:ascii="Times New Roman" w:hAnsi="Times New Roman" w:cs="Times New Roman"/>
        </w:rPr>
        <w:t>7 gennaio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Francia/Germania</w:t>
      </w:r>
      <w:r>
        <w:rPr>
          <w:rFonts w:ascii="Times New Roman" w:hAnsi="Times New Roman" w:cs="Times New Roman"/>
        </w:rPr>
        <w:tab/>
      </w:r>
      <w:r w:rsidRPr="006033E0">
        <w:rPr>
          <w:rFonts w:ascii="Times New Roman" w:hAnsi="Times New Roman" w:cs="Times New Roman"/>
          <w:b/>
          <w:i/>
        </w:rPr>
        <w:t>Gattone Luigi</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8 gennaio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Francia/Germania</w:t>
      </w:r>
      <w:r>
        <w:rPr>
          <w:rFonts w:ascii="Times New Roman" w:hAnsi="Times New Roman" w:cs="Times New Roman"/>
        </w:rPr>
        <w:tab/>
      </w:r>
      <w:r w:rsidRPr="006033E0">
        <w:rPr>
          <w:rFonts w:ascii="Times New Roman" w:hAnsi="Times New Roman" w:cs="Times New Roman"/>
          <w:b/>
          <w:i/>
        </w:rPr>
        <w:t>Torelli Giacomo</w:t>
      </w:r>
      <w:r>
        <w:rPr>
          <w:rFonts w:ascii="Times New Roman" w:hAnsi="Times New Roman" w:cs="Times New Roman"/>
        </w:rPr>
        <w:t xml:space="preserve"> di Silvano</w:t>
      </w:r>
      <w:r>
        <w:rPr>
          <w:rFonts w:ascii="Times New Roman" w:hAnsi="Times New Roman" w:cs="Times New Roman"/>
        </w:rPr>
        <w:tab/>
      </w:r>
      <w:r>
        <w:rPr>
          <w:rFonts w:ascii="Times New Roman" w:hAnsi="Times New Roman" w:cs="Times New Roman"/>
        </w:rPr>
        <w:tab/>
        <w:t>manovale</w:t>
      </w:r>
      <w:r>
        <w:rPr>
          <w:rFonts w:ascii="Times New Roman" w:hAnsi="Times New Roman" w:cs="Times New Roman"/>
        </w:rPr>
        <w:tab/>
        <w:t>affidato a Gattone Luigi di Giovanni</w:t>
      </w:r>
    </w:p>
    <w:p w:rsidR="002B4CC7" w:rsidRDefault="002B4CC7" w:rsidP="002B4CC7">
      <w:pPr>
        <w:spacing w:after="0"/>
        <w:jc w:val="both"/>
        <w:rPr>
          <w:rFonts w:ascii="Times New Roman" w:hAnsi="Times New Roman" w:cs="Times New Roman"/>
        </w:rPr>
      </w:pPr>
      <w:r>
        <w:rPr>
          <w:rFonts w:ascii="Times New Roman" w:hAnsi="Times New Roman" w:cs="Times New Roman"/>
        </w:rPr>
        <w:t>9 gennaio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033E0">
        <w:rPr>
          <w:rFonts w:ascii="Times New Roman" w:hAnsi="Times New Roman" w:cs="Times New Roman"/>
          <w:b/>
          <w:i/>
        </w:rPr>
        <w:t>Pantrotti Pietro</w:t>
      </w:r>
      <w:r>
        <w:rPr>
          <w:rFonts w:ascii="Times New Roman" w:hAnsi="Times New Roman" w:cs="Times New Roman"/>
        </w:rPr>
        <w:t xml:space="preserve"> di Francesco</w:t>
      </w:r>
      <w:r>
        <w:rPr>
          <w:rFonts w:ascii="Times New Roman" w:hAnsi="Times New Roman" w:cs="Times New Roman"/>
        </w:rPr>
        <w:tab/>
      </w:r>
      <w:r>
        <w:rPr>
          <w:rFonts w:ascii="Times New Roman" w:hAnsi="Times New Roman" w:cs="Times New Roman"/>
        </w:rPr>
        <w:tab/>
        <w:t>filatore</w:t>
      </w:r>
    </w:p>
    <w:p w:rsidR="002B4CC7" w:rsidRDefault="002B4CC7" w:rsidP="002B4CC7">
      <w:pPr>
        <w:spacing w:after="0"/>
        <w:jc w:val="both"/>
        <w:rPr>
          <w:rFonts w:ascii="Times New Roman" w:hAnsi="Times New Roman" w:cs="Times New Roman"/>
        </w:rPr>
      </w:pPr>
      <w:r>
        <w:rPr>
          <w:rFonts w:ascii="Times New Roman" w:hAnsi="Times New Roman" w:cs="Times New Roman"/>
        </w:rPr>
        <w:t>11 gennaio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033E0">
        <w:rPr>
          <w:rFonts w:ascii="Times New Roman" w:hAnsi="Times New Roman" w:cs="Times New Roman"/>
          <w:b/>
          <w:i/>
        </w:rPr>
        <w:t>Desillani Giovanni</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manovale</w:t>
      </w:r>
    </w:p>
    <w:p w:rsidR="002B4CC7" w:rsidRDefault="002B4CC7" w:rsidP="002B4CC7">
      <w:pPr>
        <w:spacing w:after="0"/>
        <w:jc w:val="both"/>
        <w:rPr>
          <w:rFonts w:ascii="Times New Roman" w:hAnsi="Times New Roman" w:cs="Times New Roman"/>
        </w:rPr>
      </w:pPr>
      <w:r>
        <w:rPr>
          <w:rFonts w:ascii="Times New Roman" w:hAnsi="Times New Roman" w:cs="Times New Roman"/>
        </w:rPr>
        <w:t>22 gennaio</w:t>
      </w:r>
      <w:r>
        <w:rPr>
          <w:rFonts w:ascii="Times New Roman" w:hAnsi="Times New Roman" w:cs="Times New Roman"/>
        </w:rPr>
        <w:tab/>
      </w:r>
      <w:r>
        <w:rPr>
          <w:rFonts w:ascii="Times New Roman" w:hAnsi="Times New Roman" w:cs="Times New Roman"/>
        </w:rPr>
        <w:tab/>
      </w:r>
      <w:r w:rsidR="00B70C52">
        <w:rPr>
          <w:rFonts w:ascii="Times New Roman" w:hAnsi="Times New Roman" w:cs="Times New Roman"/>
          <w:b/>
          <w:i/>
          <w:color w:val="FF0000"/>
        </w:rPr>
        <w:t>Francia</w:t>
      </w:r>
      <w:r>
        <w:rPr>
          <w:rFonts w:ascii="Times New Roman" w:hAnsi="Times New Roman" w:cs="Times New Roman"/>
        </w:rPr>
        <w:tab/>
      </w:r>
      <w:r>
        <w:rPr>
          <w:rFonts w:ascii="Times New Roman" w:hAnsi="Times New Roman" w:cs="Times New Roman"/>
        </w:rPr>
        <w:tab/>
      </w:r>
      <w:r w:rsidRPr="006033E0">
        <w:rPr>
          <w:rFonts w:ascii="Times New Roman" w:hAnsi="Times New Roman" w:cs="Times New Roman"/>
          <w:b/>
          <w:i/>
        </w:rPr>
        <w:t>Zaninetti Federico</w:t>
      </w:r>
      <w:r>
        <w:rPr>
          <w:rFonts w:ascii="Times New Roman" w:hAnsi="Times New Roman" w:cs="Times New Roman"/>
        </w:rPr>
        <w:t xml:space="preserve"> di Marco</w:t>
      </w:r>
      <w:r>
        <w:rPr>
          <w:rFonts w:ascii="Times New Roman" w:hAnsi="Times New Roman" w:cs="Times New Roman"/>
        </w:rPr>
        <w:tab/>
      </w:r>
      <w:r>
        <w:rPr>
          <w:rFonts w:ascii="Times New Roman" w:hAnsi="Times New Roman" w:cs="Times New Roman"/>
        </w:rPr>
        <w:tab/>
        <w:t>tessitore??</w:t>
      </w:r>
    </w:p>
    <w:p w:rsidR="002B4CC7" w:rsidRDefault="002B4CC7" w:rsidP="002B4CC7">
      <w:pPr>
        <w:spacing w:after="0"/>
        <w:jc w:val="both"/>
        <w:rPr>
          <w:rFonts w:ascii="Times New Roman" w:hAnsi="Times New Roman" w:cs="Times New Roman"/>
        </w:rPr>
      </w:pPr>
      <w:r>
        <w:rPr>
          <w:rFonts w:ascii="Times New Roman" w:hAnsi="Times New Roman" w:cs="Times New Roman"/>
        </w:rPr>
        <w:t>30 gennaio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033E0">
        <w:rPr>
          <w:rFonts w:ascii="Times New Roman" w:hAnsi="Times New Roman" w:cs="Times New Roman"/>
          <w:b/>
          <w:i/>
        </w:rPr>
        <w:t>Tosone Davide</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manovale</w:t>
      </w:r>
    </w:p>
    <w:p w:rsidR="002B4CC7" w:rsidRDefault="002B4CC7" w:rsidP="002B4CC7">
      <w:pPr>
        <w:spacing w:after="0"/>
        <w:jc w:val="both"/>
        <w:rPr>
          <w:rFonts w:ascii="Times New Roman" w:hAnsi="Times New Roman" w:cs="Times New Roman"/>
        </w:rPr>
      </w:pPr>
      <w:r>
        <w:rPr>
          <w:rFonts w:ascii="Times New Roman" w:hAnsi="Times New Roman" w:cs="Times New Roman"/>
        </w:rPr>
        <w:t>30 gennaio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033E0">
        <w:rPr>
          <w:rFonts w:ascii="Times New Roman" w:hAnsi="Times New Roman" w:cs="Times New Roman"/>
          <w:b/>
          <w:i/>
        </w:rPr>
        <w:t>Tosone Pietro</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manovale</w:t>
      </w:r>
    </w:p>
    <w:p w:rsidR="002B4CC7" w:rsidRDefault="002B4CC7" w:rsidP="002B4CC7">
      <w:pPr>
        <w:spacing w:after="0"/>
        <w:jc w:val="both"/>
        <w:rPr>
          <w:rFonts w:ascii="Times New Roman" w:hAnsi="Times New Roman" w:cs="Times New Roman"/>
        </w:rPr>
      </w:pPr>
      <w:r>
        <w:rPr>
          <w:rFonts w:ascii="Times New Roman" w:hAnsi="Times New Roman" w:cs="Times New Roman"/>
        </w:rPr>
        <w:t>5 febbraio</w:t>
      </w:r>
      <w:r>
        <w:rPr>
          <w:rFonts w:ascii="Times New Roman" w:hAnsi="Times New Roman" w:cs="Times New Roman"/>
        </w:rPr>
        <w:tab/>
      </w:r>
      <w:r>
        <w:rPr>
          <w:rFonts w:ascii="Times New Roman" w:hAnsi="Times New Roman" w:cs="Times New Roman"/>
        </w:rPr>
        <w:tab/>
      </w:r>
      <w:r w:rsidR="00B70C52">
        <w:rPr>
          <w:rFonts w:ascii="Times New Roman" w:hAnsi="Times New Roman" w:cs="Times New Roman"/>
          <w:b/>
          <w:i/>
          <w:color w:val="FF0000"/>
        </w:rPr>
        <w:t>Francia</w:t>
      </w:r>
      <w:r>
        <w:rPr>
          <w:rFonts w:ascii="Times New Roman" w:hAnsi="Times New Roman" w:cs="Times New Roman"/>
        </w:rPr>
        <w:tab/>
      </w:r>
      <w:r>
        <w:rPr>
          <w:rFonts w:ascii="Times New Roman" w:hAnsi="Times New Roman" w:cs="Times New Roman"/>
        </w:rPr>
        <w:tab/>
      </w:r>
      <w:r w:rsidRPr="006033E0">
        <w:rPr>
          <w:rFonts w:ascii="Times New Roman" w:hAnsi="Times New Roman" w:cs="Times New Roman"/>
          <w:b/>
          <w:i/>
        </w:rPr>
        <w:t>Bonola Francesco</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5 febbraio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r w:rsidRPr="006033E0">
        <w:rPr>
          <w:rFonts w:ascii="Times New Roman" w:hAnsi="Times New Roman" w:cs="Times New Roman"/>
          <w:b/>
          <w:i/>
        </w:rPr>
        <w:t>Asietti Pietro</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5 febbraio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033E0">
        <w:rPr>
          <w:rFonts w:ascii="Times New Roman" w:hAnsi="Times New Roman" w:cs="Times New Roman"/>
          <w:b/>
          <w:i/>
        </w:rPr>
        <w:t>Bonola Giuseppe</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falegname</w:t>
      </w:r>
    </w:p>
    <w:p w:rsidR="002B4CC7" w:rsidRDefault="002B4CC7" w:rsidP="002B4CC7">
      <w:pPr>
        <w:spacing w:after="0"/>
        <w:jc w:val="both"/>
        <w:rPr>
          <w:rFonts w:ascii="Times New Roman" w:hAnsi="Times New Roman" w:cs="Times New Roman"/>
        </w:rPr>
      </w:pPr>
      <w:r>
        <w:rPr>
          <w:rFonts w:ascii="Times New Roman" w:hAnsi="Times New Roman" w:cs="Times New Roman"/>
        </w:rPr>
        <w:t>5 febbraio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033E0">
        <w:rPr>
          <w:rFonts w:ascii="Times New Roman" w:hAnsi="Times New Roman" w:cs="Times New Roman"/>
          <w:b/>
          <w:i/>
        </w:rPr>
        <w:t>Ferri Camillo</w:t>
      </w:r>
      <w:r>
        <w:rPr>
          <w:rFonts w:ascii="Times New Roman" w:hAnsi="Times New Roman" w:cs="Times New Roman"/>
        </w:rPr>
        <w:t xml:space="preserve"> di Pietro</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manovale</w:t>
      </w:r>
      <w:r>
        <w:rPr>
          <w:rFonts w:ascii="Times New Roman" w:hAnsi="Times New Roman" w:cs="Times New Roman"/>
        </w:rPr>
        <w:tab/>
        <w:t xml:space="preserve"> affidato allo zio Rinolfi Giovanni di Innocenzo</w:t>
      </w:r>
    </w:p>
    <w:p w:rsidR="002B4CC7" w:rsidRDefault="002B4CC7" w:rsidP="002B4CC7">
      <w:pPr>
        <w:spacing w:after="0"/>
        <w:jc w:val="both"/>
        <w:rPr>
          <w:rFonts w:ascii="Times New Roman" w:hAnsi="Times New Roman" w:cs="Times New Roman"/>
        </w:rPr>
      </w:pPr>
      <w:r>
        <w:rPr>
          <w:rFonts w:ascii="Times New Roman" w:hAnsi="Times New Roman" w:cs="Times New Roman"/>
        </w:rPr>
        <w:t>5 febbraio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Francia</w:t>
      </w:r>
      <w:r w:rsidRPr="00B70C52">
        <w:rPr>
          <w:rFonts w:ascii="Times New Roman" w:hAnsi="Times New Roman" w:cs="Times New Roman"/>
          <w:b/>
          <w:i/>
          <w:color w:val="FF0000"/>
        </w:rPr>
        <w:tab/>
      </w:r>
      <w:r>
        <w:rPr>
          <w:rFonts w:ascii="Times New Roman" w:hAnsi="Times New Roman" w:cs="Times New Roman"/>
        </w:rPr>
        <w:tab/>
      </w:r>
      <w:r w:rsidRPr="006033E0">
        <w:rPr>
          <w:rFonts w:ascii="Times New Roman" w:hAnsi="Times New Roman" w:cs="Times New Roman"/>
          <w:b/>
          <w:i/>
        </w:rPr>
        <w:t>Rinolfi Giuseppe</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manovale</w:t>
      </w:r>
      <w:r>
        <w:rPr>
          <w:rFonts w:ascii="Times New Roman" w:hAnsi="Times New Roman" w:cs="Times New Roman"/>
        </w:rPr>
        <w:tab/>
        <w:t>affidato a Rolando Gaudenzio di Bernardo</w:t>
      </w:r>
    </w:p>
    <w:p w:rsidR="002B4CC7" w:rsidRDefault="002B4CC7" w:rsidP="002B4CC7">
      <w:pPr>
        <w:spacing w:after="0"/>
        <w:jc w:val="both"/>
        <w:rPr>
          <w:rFonts w:ascii="Times New Roman" w:hAnsi="Times New Roman" w:cs="Times New Roman"/>
        </w:rPr>
      </w:pPr>
      <w:r>
        <w:rPr>
          <w:rFonts w:ascii="Times New Roman" w:hAnsi="Times New Roman" w:cs="Times New Roman"/>
        </w:rPr>
        <w:t>5 febbraio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033E0">
        <w:rPr>
          <w:rFonts w:ascii="Times New Roman" w:hAnsi="Times New Roman" w:cs="Times New Roman"/>
          <w:b/>
          <w:i/>
        </w:rPr>
        <w:t>Massarotti Giuseppe</w:t>
      </w:r>
      <w:r>
        <w:rPr>
          <w:rFonts w:ascii="Times New Roman" w:hAnsi="Times New Roman" w:cs="Times New Roman"/>
        </w:rPr>
        <w:t xml:space="preserve"> di Giovanni</w:t>
      </w:r>
      <w:r>
        <w:rPr>
          <w:rFonts w:ascii="Times New Roman" w:hAnsi="Times New Roman" w:cs="Times New Roman"/>
        </w:rPr>
        <w:tab/>
        <w:t>manovale</w:t>
      </w:r>
      <w:r>
        <w:rPr>
          <w:rFonts w:ascii="Times New Roman" w:hAnsi="Times New Roman" w:cs="Times New Roman"/>
        </w:rPr>
        <w:tab/>
        <w:t>affidato a Gianola Giuseppe</w:t>
      </w:r>
    </w:p>
    <w:p w:rsidR="006033E0" w:rsidRDefault="002B4CC7" w:rsidP="002B4CC7">
      <w:pPr>
        <w:spacing w:after="0"/>
        <w:jc w:val="both"/>
        <w:rPr>
          <w:rFonts w:ascii="Times New Roman" w:hAnsi="Times New Roman" w:cs="Times New Roman"/>
        </w:rPr>
      </w:pPr>
      <w:r>
        <w:rPr>
          <w:rFonts w:ascii="Times New Roman" w:hAnsi="Times New Roman" w:cs="Times New Roman"/>
        </w:rPr>
        <w:t>6 febbraio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033E0">
        <w:rPr>
          <w:rFonts w:ascii="Times New Roman" w:hAnsi="Times New Roman" w:cs="Times New Roman"/>
          <w:b/>
          <w:i/>
        </w:rPr>
        <w:t>Bargeri Carlo</w:t>
      </w:r>
      <w:r>
        <w:rPr>
          <w:rFonts w:ascii="Times New Roman" w:hAnsi="Times New Roman" w:cs="Times New Roman"/>
        </w:rPr>
        <w:t xml:space="preserve"> di Giacomo</w:t>
      </w:r>
      <w:r>
        <w:rPr>
          <w:rFonts w:ascii="Times New Roman" w:hAnsi="Times New Roman" w:cs="Times New Roman"/>
        </w:rPr>
        <w:tab/>
      </w:r>
      <w:r>
        <w:rPr>
          <w:rFonts w:ascii="Times New Roman" w:hAnsi="Times New Roman" w:cs="Times New Roman"/>
        </w:rPr>
        <w:tab/>
        <w:t>manovale</w:t>
      </w:r>
      <w:r>
        <w:rPr>
          <w:rFonts w:ascii="Times New Roman" w:hAnsi="Times New Roman" w:cs="Times New Roman"/>
        </w:rPr>
        <w:tab/>
      </w:r>
    </w:p>
    <w:p w:rsidR="002B4CC7" w:rsidRDefault="002B4CC7" w:rsidP="002B4CC7">
      <w:pPr>
        <w:spacing w:after="0"/>
        <w:jc w:val="both"/>
        <w:rPr>
          <w:rFonts w:ascii="Times New Roman" w:hAnsi="Times New Roman" w:cs="Times New Roman"/>
        </w:rPr>
      </w:pPr>
      <w:r>
        <w:rPr>
          <w:rFonts w:ascii="Times New Roman" w:hAnsi="Times New Roman" w:cs="Times New Roman"/>
        </w:rPr>
        <w:t>con il padre Giacomo e il fratello Luigi</w:t>
      </w:r>
    </w:p>
    <w:p w:rsidR="002B4CC7" w:rsidRDefault="002B4CC7" w:rsidP="002B4CC7">
      <w:pPr>
        <w:spacing w:after="0"/>
        <w:jc w:val="both"/>
        <w:rPr>
          <w:rFonts w:ascii="Times New Roman" w:hAnsi="Times New Roman" w:cs="Times New Roman"/>
        </w:rPr>
      </w:pPr>
      <w:r>
        <w:rPr>
          <w:rFonts w:ascii="Times New Roman" w:hAnsi="Times New Roman" w:cs="Times New Roman"/>
        </w:rPr>
        <w:t>6 febbraio</w:t>
      </w:r>
      <w:r>
        <w:rPr>
          <w:rFonts w:ascii="Times New Roman" w:hAnsi="Times New Roman" w:cs="Times New Roman"/>
        </w:rPr>
        <w:tab/>
        <w:t>Svizz./Francia/Germania</w:t>
      </w:r>
      <w:r>
        <w:rPr>
          <w:rFonts w:ascii="Times New Roman" w:hAnsi="Times New Roman" w:cs="Times New Roman"/>
        </w:rPr>
        <w:tab/>
      </w:r>
      <w:r w:rsidRPr="006033E0">
        <w:rPr>
          <w:rFonts w:ascii="Times New Roman" w:hAnsi="Times New Roman" w:cs="Times New Roman"/>
          <w:b/>
          <w:i/>
        </w:rPr>
        <w:t>Pozzi Pietro</w:t>
      </w:r>
      <w:r>
        <w:rPr>
          <w:rFonts w:ascii="Times New Roman" w:hAnsi="Times New Roman" w:cs="Times New Roman"/>
        </w:rPr>
        <w:t xml:space="preserve"> di Antonio</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manovale</w:t>
      </w:r>
    </w:p>
    <w:p w:rsidR="002B4CC7" w:rsidRDefault="002B4CC7" w:rsidP="002B4CC7">
      <w:pPr>
        <w:spacing w:after="0"/>
        <w:jc w:val="both"/>
        <w:rPr>
          <w:rFonts w:ascii="Times New Roman" w:hAnsi="Times New Roman" w:cs="Times New Roman"/>
        </w:rPr>
      </w:pPr>
      <w:r>
        <w:rPr>
          <w:rFonts w:ascii="Times New Roman" w:hAnsi="Times New Roman" w:cs="Times New Roman"/>
        </w:rPr>
        <w:t>9 febbraio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033E0">
        <w:rPr>
          <w:rFonts w:ascii="Times New Roman" w:hAnsi="Times New Roman" w:cs="Times New Roman"/>
          <w:b/>
          <w:i/>
        </w:rPr>
        <w:t>Busca Domenico</w:t>
      </w:r>
      <w:r>
        <w:rPr>
          <w:rFonts w:ascii="Times New Roman" w:hAnsi="Times New Roman" w:cs="Times New Roman"/>
        </w:rPr>
        <w:t xml:space="preserve"> di Angelo</w:t>
      </w:r>
      <w:r>
        <w:rPr>
          <w:rFonts w:ascii="Times New Roman" w:hAnsi="Times New Roman" w:cs="Times New Roman"/>
        </w:rPr>
        <w:tab/>
      </w:r>
      <w:r>
        <w:rPr>
          <w:rFonts w:ascii="Times New Roman" w:hAnsi="Times New Roman" w:cs="Times New Roman"/>
        </w:rPr>
        <w:tab/>
        <w:t>fornaciaro</w:t>
      </w:r>
    </w:p>
    <w:p w:rsidR="002B4CC7" w:rsidRDefault="002B4CC7" w:rsidP="002B4CC7">
      <w:pPr>
        <w:spacing w:after="0"/>
        <w:jc w:val="both"/>
        <w:rPr>
          <w:rFonts w:ascii="Times New Roman" w:hAnsi="Times New Roman" w:cs="Times New Roman"/>
        </w:rPr>
      </w:pPr>
      <w:r>
        <w:rPr>
          <w:rFonts w:ascii="Times New Roman" w:hAnsi="Times New Roman" w:cs="Times New Roman"/>
        </w:rPr>
        <w:t>10 febbraio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033E0">
        <w:rPr>
          <w:rFonts w:ascii="Times New Roman" w:hAnsi="Times New Roman" w:cs="Times New Roman"/>
          <w:b/>
          <w:i/>
        </w:rPr>
        <w:t>Guidetti Pietro</w:t>
      </w:r>
      <w:r>
        <w:rPr>
          <w:rFonts w:ascii="Times New Roman" w:hAnsi="Times New Roman" w:cs="Times New Roman"/>
        </w:rPr>
        <w:t xml:space="preserve"> di Celso</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minatore</w:t>
      </w:r>
    </w:p>
    <w:p w:rsidR="002B4CC7" w:rsidRDefault="002B4CC7" w:rsidP="002B4CC7">
      <w:pPr>
        <w:spacing w:after="0"/>
        <w:jc w:val="both"/>
        <w:rPr>
          <w:rFonts w:ascii="Times New Roman" w:hAnsi="Times New Roman" w:cs="Times New Roman"/>
        </w:rPr>
      </w:pPr>
      <w:r>
        <w:rPr>
          <w:rFonts w:ascii="Times New Roman" w:hAnsi="Times New Roman" w:cs="Times New Roman"/>
        </w:rPr>
        <w:t>11 febbraio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033E0">
        <w:rPr>
          <w:rFonts w:ascii="Times New Roman" w:hAnsi="Times New Roman" w:cs="Times New Roman"/>
          <w:b/>
          <w:i/>
        </w:rPr>
        <w:t>Pavesi Pietro</w:t>
      </w:r>
      <w:r>
        <w:rPr>
          <w:rFonts w:ascii="Times New Roman" w:hAnsi="Times New Roman" w:cs="Times New Roman"/>
        </w:rPr>
        <w:t xml:space="preserve"> di Giacomo</w:t>
      </w:r>
      <w:r>
        <w:rPr>
          <w:rFonts w:ascii="Times New Roman" w:hAnsi="Times New Roman" w:cs="Times New Roman"/>
        </w:rPr>
        <w:tab/>
      </w:r>
      <w:r>
        <w:rPr>
          <w:rFonts w:ascii="Times New Roman" w:hAnsi="Times New Roman" w:cs="Times New Roman"/>
        </w:rPr>
        <w:tab/>
        <w:t>muratore</w:t>
      </w:r>
      <w:r>
        <w:rPr>
          <w:rFonts w:ascii="Times New Roman" w:hAnsi="Times New Roman" w:cs="Times New Roman"/>
        </w:rPr>
        <w:tab/>
        <w:t>accompagnato da Rinolfi Pietro di Stefano</w:t>
      </w:r>
    </w:p>
    <w:p w:rsidR="002B4CC7" w:rsidRDefault="002B4CC7" w:rsidP="002B4CC7">
      <w:pPr>
        <w:spacing w:after="0"/>
        <w:jc w:val="both"/>
        <w:rPr>
          <w:rFonts w:ascii="Times New Roman" w:hAnsi="Times New Roman" w:cs="Times New Roman"/>
        </w:rPr>
      </w:pPr>
      <w:r>
        <w:rPr>
          <w:rFonts w:ascii="Times New Roman" w:hAnsi="Times New Roman" w:cs="Times New Roman"/>
        </w:rPr>
        <w:t>19 febbraio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033E0">
        <w:rPr>
          <w:rFonts w:ascii="Times New Roman" w:hAnsi="Times New Roman" w:cs="Times New Roman"/>
          <w:b/>
          <w:i/>
        </w:rPr>
        <w:t>Polo Maurizio</w:t>
      </w:r>
      <w:r>
        <w:rPr>
          <w:rFonts w:ascii="Times New Roman" w:hAnsi="Times New Roman" w:cs="Times New Roman"/>
        </w:rPr>
        <w:t xml:space="preserve"> di Francesco</w:t>
      </w:r>
      <w:r>
        <w:rPr>
          <w:rFonts w:ascii="Times New Roman" w:hAnsi="Times New Roman" w:cs="Times New Roman"/>
        </w:rPr>
        <w:tab/>
      </w:r>
      <w:r>
        <w:rPr>
          <w:rFonts w:ascii="Times New Roman" w:hAnsi="Times New Roman" w:cs="Times New Roman"/>
        </w:rPr>
        <w:tab/>
        <w:t>manovale</w:t>
      </w:r>
    </w:p>
    <w:p w:rsidR="002B4CC7" w:rsidRDefault="002B4CC7" w:rsidP="002B4CC7">
      <w:pPr>
        <w:spacing w:after="0"/>
        <w:jc w:val="both"/>
        <w:rPr>
          <w:rFonts w:ascii="Times New Roman" w:hAnsi="Times New Roman" w:cs="Times New Roman"/>
        </w:rPr>
      </w:pPr>
      <w:r>
        <w:rPr>
          <w:rFonts w:ascii="Times New Roman" w:hAnsi="Times New Roman" w:cs="Times New Roman"/>
        </w:rPr>
        <w:t>20 febbraio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033E0">
        <w:rPr>
          <w:rFonts w:ascii="Times New Roman" w:hAnsi="Times New Roman" w:cs="Times New Roman"/>
          <w:b/>
          <w:i/>
        </w:rPr>
        <w:t>Rozzati Umberto</w:t>
      </w:r>
      <w:r>
        <w:rPr>
          <w:rFonts w:ascii="Times New Roman" w:hAnsi="Times New Roman" w:cs="Times New Roman"/>
        </w:rPr>
        <w:t xml:space="preserve"> di Luigi</w:t>
      </w:r>
      <w:r>
        <w:rPr>
          <w:rFonts w:ascii="Times New Roman" w:hAnsi="Times New Roman" w:cs="Times New Roman"/>
        </w:rPr>
        <w:tab/>
      </w:r>
      <w:r>
        <w:rPr>
          <w:rFonts w:ascii="Times New Roman" w:hAnsi="Times New Roman" w:cs="Times New Roman"/>
        </w:rPr>
        <w:tab/>
        <w:t>manovale</w:t>
      </w:r>
      <w:r>
        <w:rPr>
          <w:rFonts w:ascii="Times New Roman" w:hAnsi="Times New Roman" w:cs="Times New Roman"/>
        </w:rPr>
        <w:tab/>
        <w:t>affidato allo zio Vegetta Giovanni</w:t>
      </w:r>
    </w:p>
    <w:p w:rsidR="002B4CC7" w:rsidRDefault="002B4CC7" w:rsidP="002B4CC7">
      <w:pPr>
        <w:spacing w:after="0"/>
        <w:jc w:val="both"/>
        <w:rPr>
          <w:rFonts w:ascii="Times New Roman" w:hAnsi="Times New Roman" w:cs="Times New Roman"/>
        </w:rPr>
      </w:pPr>
      <w:r>
        <w:rPr>
          <w:rFonts w:ascii="Times New Roman" w:hAnsi="Times New Roman" w:cs="Times New Roman"/>
        </w:rPr>
        <w:t>25 febbraio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Francia</w:t>
      </w:r>
      <w:r w:rsidRPr="00B70C52">
        <w:rPr>
          <w:rFonts w:ascii="Times New Roman" w:hAnsi="Times New Roman" w:cs="Times New Roman"/>
          <w:b/>
          <w:i/>
          <w:color w:val="FF0000"/>
        </w:rPr>
        <w:tab/>
      </w:r>
      <w:r w:rsidR="006033E0">
        <w:rPr>
          <w:rFonts w:ascii="Times New Roman" w:hAnsi="Times New Roman" w:cs="Times New Roman"/>
        </w:rPr>
        <w:tab/>
      </w:r>
      <w:r w:rsidRPr="006033E0">
        <w:rPr>
          <w:rFonts w:ascii="Times New Roman" w:hAnsi="Times New Roman" w:cs="Times New Roman"/>
          <w:b/>
          <w:i/>
        </w:rPr>
        <w:t>Gippa Giovanni</w:t>
      </w:r>
      <w:r>
        <w:rPr>
          <w:rFonts w:ascii="Times New Roman" w:hAnsi="Times New Roman" w:cs="Times New Roman"/>
        </w:rPr>
        <w:t xml:space="preserve"> di Alberto</w:t>
      </w:r>
      <w:r>
        <w:rPr>
          <w:rFonts w:ascii="Times New Roman" w:hAnsi="Times New Roman" w:cs="Times New Roman"/>
        </w:rPr>
        <w:tab/>
      </w:r>
      <w:r>
        <w:rPr>
          <w:rFonts w:ascii="Times New Roman" w:hAnsi="Times New Roman" w:cs="Times New Roman"/>
        </w:rPr>
        <w:tab/>
        <w:t>gessatore</w:t>
      </w:r>
    </w:p>
    <w:p w:rsidR="002B4CC7" w:rsidRDefault="002B4CC7" w:rsidP="002B4CC7">
      <w:pPr>
        <w:spacing w:after="0"/>
        <w:jc w:val="both"/>
        <w:rPr>
          <w:rFonts w:ascii="Times New Roman" w:hAnsi="Times New Roman" w:cs="Times New Roman"/>
        </w:rPr>
      </w:pPr>
      <w:r>
        <w:rPr>
          <w:rFonts w:ascii="Times New Roman" w:hAnsi="Times New Roman" w:cs="Times New Roman"/>
        </w:rPr>
        <w:t>26 febbraio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033E0">
        <w:rPr>
          <w:rFonts w:ascii="Times New Roman" w:hAnsi="Times New Roman" w:cs="Times New Roman"/>
          <w:b/>
          <w:i/>
        </w:rPr>
        <w:t>Gianola Giuseppe</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26 febbraio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033E0">
        <w:rPr>
          <w:rFonts w:ascii="Times New Roman" w:hAnsi="Times New Roman" w:cs="Times New Roman"/>
          <w:b/>
          <w:i/>
        </w:rPr>
        <w:t>Rolando Giuseppe</w:t>
      </w:r>
      <w:r w:rsidR="006033E0">
        <w:rPr>
          <w:rFonts w:ascii="Times New Roman" w:hAnsi="Times New Roman" w:cs="Times New Roman"/>
        </w:rPr>
        <w:t xml:space="preserve"> di Francesco</w:t>
      </w:r>
      <w:r w:rsidR="006033E0">
        <w:rPr>
          <w:rFonts w:ascii="Times New Roman" w:hAnsi="Times New Roman" w:cs="Times New Roman"/>
        </w:rPr>
        <w:tab/>
      </w:r>
      <w:r>
        <w:rPr>
          <w:rFonts w:ascii="Times New Roman" w:hAnsi="Times New Roman" w:cs="Times New Roman"/>
        </w:rPr>
        <w:t>muratore</w:t>
      </w:r>
      <w:r>
        <w:rPr>
          <w:rFonts w:ascii="Times New Roman" w:hAnsi="Times New Roman" w:cs="Times New Roman"/>
        </w:rPr>
        <w:tab/>
        <w:t>affidato a Asietti Pietro di Giuseppe</w:t>
      </w:r>
    </w:p>
    <w:p w:rsidR="002B4CC7" w:rsidRDefault="002B4CC7" w:rsidP="002B4CC7">
      <w:pPr>
        <w:spacing w:after="0"/>
        <w:jc w:val="both"/>
        <w:rPr>
          <w:rFonts w:ascii="Times New Roman" w:hAnsi="Times New Roman" w:cs="Times New Roman"/>
        </w:rPr>
      </w:pPr>
      <w:r>
        <w:rPr>
          <w:rFonts w:ascii="Times New Roman" w:hAnsi="Times New Roman" w:cs="Times New Roman"/>
        </w:rPr>
        <w:t>28 febbraio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Francia</w:t>
      </w:r>
      <w:r w:rsidRPr="00B70C52">
        <w:rPr>
          <w:rFonts w:ascii="Times New Roman" w:hAnsi="Times New Roman" w:cs="Times New Roman"/>
          <w:b/>
          <w:i/>
          <w:color w:val="FF0000"/>
        </w:rPr>
        <w:tab/>
      </w:r>
      <w:r w:rsidR="006033E0">
        <w:rPr>
          <w:rFonts w:ascii="Times New Roman" w:hAnsi="Times New Roman" w:cs="Times New Roman"/>
        </w:rPr>
        <w:tab/>
      </w:r>
      <w:r w:rsidRPr="006033E0">
        <w:rPr>
          <w:rFonts w:ascii="Times New Roman" w:hAnsi="Times New Roman" w:cs="Times New Roman"/>
          <w:b/>
          <w:i/>
        </w:rPr>
        <w:t>Arienta Carlo</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5 marzo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033E0">
        <w:rPr>
          <w:rFonts w:ascii="Times New Roman" w:hAnsi="Times New Roman" w:cs="Times New Roman"/>
          <w:b/>
          <w:i/>
        </w:rPr>
        <w:t>Rozzati Prospero</w:t>
      </w:r>
      <w:r>
        <w:rPr>
          <w:rFonts w:ascii="Times New Roman" w:hAnsi="Times New Roman" w:cs="Times New Roman"/>
        </w:rPr>
        <w:t xml:space="preserve"> di Luigi</w:t>
      </w:r>
      <w:r>
        <w:rPr>
          <w:rFonts w:ascii="Times New Roman" w:hAnsi="Times New Roman" w:cs="Times New Roman"/>
        </w:rPr>
        <w:tab/>
      </w:r>
      <w:r>
        <w:rPr>
          <w:rFonts w:ascii="Times New Roman" w:hAnsi="Times New Roman" w:cs="Times New Roman"/>
        </w:rPr>
        <w:tab/>
        <w:t>manovale</w:t>
      </w:r>
      <w:r>
        <w:rPr>
          <w:rFonts w:ascii="Times New Roman" w:hAnsi="Times New Roman" w:cs="Times New Roman"/>
        </w:rPr>
        <w:tab/>
        <w:t>affidato a Chiarini Luigi, falegname</w:t>
      </w:r>
    </w:p>
    <w:p w:rsidR="002B4CC7" w:rsidRDefault="002B4CC7" w:rsidP="002B4CC7">
      <w:pPr>
        <w:spacing w:after="0"/>
        <w:jc w:val="both"/>
        <w:rPr>
          <w:rFonts w:ascii="Times New Roman" w:hAnsi="Times New Roman" w:cs="Times New Roman"/>
        </w:rPr>
      </w:pPr>
      <w:r>
        <w:rPr>
          <w:rFonts w:ascii="Times New Roman" w:hAnsi="Times New Roman" w:cs="Times New Roman"/>
        </w:rPr>
        <w:t>8 marzo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033E0">
        <w:rPr>
          <w:rFonts w:ascii="Times New Roman" w:hAnsi="Times New Roman" w:cs="Times New Roman"/>
          <w:b/>
          <w:i/>
        </w:rPr>
        <w:t>Gianola Giov.Batt</w:t>
      </w:r>
      <w:r>
        <w:rPr>
          <w:rFonts w:ascii="Times New Roman" w:hAnsi="Times New Roman" w:cs="Times New Roman"/>
        </w:rPr>
        <w:t>. di Giovanni</w:t>
      </w:r>
      <w:r>
        <w:rPr>
          <w:rFonts w:ascii="Times New Roman" w:hAnsi="Times New Roman" w:cs="Times New Roman"/>
        </w:rPr>
        <w:tab/>
      </w:r>
      <w:r>
        <w:rPr>
          <w:rFonts w:ascii="Times New Roman" w:hAnsi="Times New Roman" w:cs="Times New Roman"/>
        </w:rPr>
        <w:tab/>
        <w:t>manovale</w:t>
      </w:r>
    </w:p>
    <w:p w:rsidR="002B4CC7" w:rsidRDefault="002B4CC7" w:rsidP="002B4CC7">
      <w:pPr>
        <w:spacing w:after="0"/>
        <w:jc w:val="both"/>
        <w:rPr>
          <w:rFonts w:ascii="Times New Roman" w:hAnsi="Times New Roman" w:cs="Times New Roman"/>
        </w:rPr>
      </w:pPr>
      <w:r>
        <w:rPr>
          <w:rFonts w:ascii="Times New Roman" w:hAnsi="Times New Roman" w:cs="Times New Roman"/>
        </w:rPr>
        <w:t>8 marzo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033E0">
        <w:rPr>
          <w:rFonts w:ascii="Times New Roman" w:hAnsi="Times New Roman" w:cs="Times New Roman"/>
          <w:b/>
          <w:i/>
        </w:rPr>
        <w:t>Bogetti Giuseppe</w:t>
      </w:r>
      <w:r>
        <w:rPr>
          <w:rFonts w:ascii="Times New Roman" w:hAnsi="Times New Roman" w:cs="Times New Roman"/>
        </w:rPr>
        <w:t xml:space="preserve"> di Angelo</w:t>
      </w:r>
      <w:r>
        <w:rPr>
          <w:rFonts w:ascii="Times New Roman" w:hAnsi="Times New Roman" w:cs="Times New Roman"/>
        </w:rPr>
        <w:tab/>
      </w:r>
      <w:r>
        <w:rPr>
          <w:rFonts w:ascii="Times New Roman" w:hAnsi="Times New Roman" w:cs="Times New Roman"/>
        </w:rPr>
        <w:tab/>
        <w:t>calzolaio</w:t>
      </w:r>
    </w:p>
    <w:p w:rsidR="002B4CC7" w:rsidRDefault="002B4CC7" w:rsidP="002B4CC7">
      <w:pPr>
        <w:spacing w:after="0"/>
        <w:jc w:val="both"/>
        <w:rPr>
          <w:rFonts w:ascii="Times New Roman" w:hAnsi="Times New Roman" w:cs="Times New Roman"/>
        </w:rPr>
      </w:pPr>
      <w:r>
        <w:rPr>
          <w:rFonts w:ascii="Times New Roman" w:hAnsi="Times New Roman" w:cs="Times New Roman"/>
        </w:rPr>
        <w:t>17 marzo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Svizzera/Francia</w:t>
      </w:r>
      <w:r>
        <w:rPr>
          <w:rFonts w:ascii="Times New Roman" w:hAnsi="Times New Roman" w:cs="Times New Roman"/>
        </w:rPr>
        <w:tab/>
      </w:r>
      <w:r w:rsidRPr="006033E0">
        <w:rPr>
          <w:rFonts w:ascii="Times New Roman" w:hAnsi="Times New Roman" w:cs="Times New Roman"/>
          <w:b/>
          <w:i/>
        </w:rPr>
        <w:t>Gianola Giovanni</w:t>
      </w:r>
      <w:r>
        <w:rPr>
          <w:rFonts w:ascii="Times New Roman" w:hAnsi="Times New Roman" w:cs="Times New Roman"/>
        </w:rPr>
        <w:t xml:space="preserve"> di Salvatore</w:t>
      </w:r>
      <w:r>
        <w:rPr>
          <w:rFonts w:ascii="Times New Roman" w:hAnsi="Times New Roman" w:cs="Times New Roman"/>
        </w:rPr>
        <w:tab/>
      </w:r>
      <w:r>
        <w:rPr>
          <w:rFonts w:ascii="Times New Roman" w:hAnsi="Times New Roman" w:cs="Times New Roman"/>
        </w:rPr>
        <w:tab/>
        <w:t>bracciante</w:t>
      </w:r>
    </w:p>
    <w:p w:rsidR="002B4CC7" w:rsidRDefault="002B4CC7" w:rsidP="002B4CC7">
      <w:pPr>
        <w:spacing w:after="0"/>
        <w:jc w:val="both"/>
        <w:rPr>
          <w:rFonts w:ascii="Times New Roman" w:hAnsi="Times New Roman" w:cs="Times New Roman"/>
        </w:rPr>
      </w:pPr>
      <w:r>
        <w:rPr>
          <w:rFonts w:ascii="Times New Roman" w:hAnsi="Times New Roman" w:cs="Times New Roman"/>
        </w:rPr>
        <w:t>2 aprile</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Svizzera/Francia</w:t>
      </w:r>
      <w:r>
        <w:rPr>
          <w:rFonts w:ascii="Times New Roman" w:hAnsi="Times New Roman" w:cs="Times New Roman"/>
        </w:rPr>
        <w:tab/>
      </w:r>
      <w:r w:rsidRPr="006033E0">
        <w:rPr>
          <w:rFonts w:ascii="Times New Roman" w:hAnsi="Times New Roman" w:cs="Times New Roman"/>
          <w:b/>
          <w:i/>
        </w:rPr>
        <w:t>Durola Bernardo</w:t>
      </w:r>
      <w:r>
        <w:rPr>
          <w:rFonts w:ascii="Times New Roman" w:hAnsi="Times New Roman" w:cs="Times New Roman"/>
        </w:rPr>
        <w:t xml:space="preserve"> di Pietro</w:t>
      </w:r>
      <w:r>
        <w:rPr>
          <w:rFonts w:ascii="Times New Roman" w:hAnsi="Times New Roman" w:cs="Times New Roman"/>
        </w:rPr>
        <w:tab/>
      </w:r>
      <w:r>
        <w:rPr>
          <w:rFonts w:ascii="Times New Roman" w:hAnsi="Times New Roman" w:cs="Times New Roman"/>
        </w:rPr>
        <w:tab/>
        <w:t>contadino</w:t>
      </w:r>
    </w:p>
    <w:p w:rsidR="002B4CC7" w:rsidRDefault="002B4CC7" w:rsidP="002B4CC7">
      <w:pPr>
        <w:spacing w:after="0"/>
        <w:jc w:val="both"/>
        <w:rPr>
          <w:rFonts w:ascii="Times New Roman" w:hAnsi="Times New Roman" w:cs="Times New Roman"/>
        </w:rPr>
      </w:pPr>
      <w:r>
        <w:rPr>
          <w:rFonts w:ascii="Times New Roman" w:hAnsi="Times New Roman" w:cs="Times New Roman"/>
        </w:rPr>
        <w:t>18 aprile</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033E0">
        <w:rPr>
          <w:rFonts w:ascii="Times New Roman" w:hAnsi="Times New Roman" w:cs="Times New Roman"/>
          <w:b/>
          <w:i/>
        </w:rPr>
        <w:t>Maretti Federico</w:t>
      </w:r>
      <w:r>
        <w:rPr>
          <w:rFonts w:ascii="Times New Roman" w:hAnsi="Times New Roman" w:cs="Times New Roman"/>
        </w:rPr>
        <w:t xml:space="preserve"> di Francesco</w:t>
      </w:r>
      <w:r>
        <w:rPr>
          <w:rFonts w:ascii="Times New Roman" w:hAnsi="Times New Roman" w:cs="Times New Roman"/>
        </w:rPr>
        <w:tab/>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24 aprile</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Francia</w:t>
      </w:r>
      <w:r w:rsidRPr="00B70C52">
        <w:rPr>
          <w:rFonts w:ascii="Times New Roman" w:hAnsi="Times New Roman" w:cs="Times New Roman"/>
          <w:b/>
          <w:i/>
          <w:color w:val="FF0000"/>
        </w:rPr>
        <w:tab/>
      </w:r>
      <w:r>
        <w:rPr>
          <w:rFonts w:ascii="Times New Roman" w:hAnsi="Times New Roman" w:cs="Times New Roman"/>
        </w:rPr>
        <w:tab/>
      </w:r>
      <w:r w:rsidRPr="006033E0">
        <w:rPr>
          <w:rFonts w:ascii="Times New Roman" w:hAnsi="Times New Roman" w:cs="Times New Roman"/>
          <w:b/>
          <w:i/>
        </w:rPr>
        <w:t>Carocero Francesco</w:t>
      </w:r>
      <w:r>
        <w:rPr>
          <w:rFonts w:ascii="Times New Roman" w:hAnsi="Times New Roman" w:cs="Times New Roman"/>
        </w:rPr>
        <w:t xml:space="preserve"> di Giacomo</w:t>
      </w:r>
      <w:r>
        <w:rPr>
          <w:rFonts w:ascii="Times New Roman" w:hAnsi="Times New Roman" w:cs="Times New Roman"/>
        </w:rPr>
        <w:tab/>
        <w:t>manovale</w:t>
      </w:r>
    </w:p>
    <w:p w:rsidR="002B4CC7" w:rsidRDefault="002B4CC7" w:rsidP="002B4CC7">
      <w:pPr>
        <w:spacing w:after="0"/>
        <w:jc w:val="both"/>
        <w:rPr>
          <w:rFonts w:ascii="Times New Roman" w:hAnsi="Times New Roman" w:cs="Times New Roman"/>
        </w:rPr>
      </w:pPr>
      <w:r>
        <w:rPr>
          <w:rFonts w:ascii="Times New Roman" w:hAnsi="Times New Roman" w:cs="Times New Roman"/>
        </w:rPr>
        <w:t>27 aprile</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Francia</w:t>
      </w:r>
      <w:r w:rsidRPr="00B70C52">
        <w:rPr>
          <w:rFonts w:ascii="Times New Roman" w:hAnsi="Times New Roman" w:cs="Times New Roman"/>
          <w:b/>
          <w:i/>
          <w:color w:val="FF0000"/>
        </w:rPr>
        <w:tab/>
      </w:r>
      <w:r w:rsidR="006033E0">
        <w:rPr>
          <w:rFonts w:ascii="Times New Roman" w:hAnsi="Times New Roman" w:cs="Times New Roman"/>
        </w:rPr>
        <w:tab/>
      </w:r>
      <w:r w:rsidRPr="006033E0">
        <w:rPr>
          <w:rFonts w:ascii="Times New Roman" w:hAnsi="Times New Roman" w:cs="Times New Roman"/>
          <w:b/>
          <w:i/>
        </w:rPr>
        <w:t>Gianola Giovanni</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8 maggio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033E0">
        <w:rPr>
          <w:rFonts w:ascii="Times New Roman" w:hAnsi="Times New Roman" w:cs="Times New Roman"/>
          <w:b/>
          <w:i/>
        </w:rPr>
        <w:t>Comazzi Giuseppe</w:t>
      </w:r>
      <w:r>
        <w:rPr>
          <w:rFonts w:ascii="Times New Roman" w:hAnsi="Times New Roman" w:cs="Times New Roman"/>
        </w:rPr>
        <w:t xml:space="preserve"> di Marcello</w:t>
      </w:r>
      <w:r>
        <w:rPr>
          <w:rFonts w:ascii="Times New Roman" w:hAnsi="Times New Roman" w:cs="Times New Roman"/>
        </w:rPr>
        <w:tab/>
      </w:r>
      <w:r>
        <w:rPr>
          <w:rFonts w:ascii="Times New Roman" w:hAnsi="Times New Roman" w:cs="Times New Roman"/>
        </w:rPr>
        <w:tab/>
        <w:t>falegname</w:t>
      </w:r>
    </w:p>
    <w:p w:rsidR="002B4CC7" w:rsidRDefault="002B4CC7" w:rsidP="002B4CC7">
      <w:pPr>
        <w:spacing w:after="0"/>
        <w:jc w:val="both"/>
        <w:rPr>
          <w:rFonts w:ascii="Times New Roman" w:hAnsi="Times New Roman" w:cs="Times New Roman"/>
        </w:rPr>
      </w:pPr>
      <w:r>
        <w:rPr>
          <w:rFonts w:ascii="Times New Roman" w:hAnsi="Times New Roman" w:cs="Times New Roman"/>
        </w:rPr>
        <w:t>28 maggio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033E0">
        <w:rPr>
          <w:rFonts w:ascii="Times New Roman" w:hAnsi="Times New Roman" w:cs="Times New Roman"/>
          <w:b/>
          <w:i/>
        </w:rPr>
        <w:t>Rinolfi Giuseppe</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vetturale</w:t>
      </w:r>
    </w:p>
    <w:p w:rsidR="002B4CC7" w:rsidRDefault="002B4CC7" w:rsidP="002B4CC7">
      <w:pPr>
        <w:spacing w:after="0"/>
        <w:jc w:val="both"/>
        <w:rPr>
          <w:rFonts w:ascii="Times New Roman" w:hAnsi="Times New Roman" w:cs="Times New Roman"/>
        </w:rPr>
      </w:pPr>
      <w:r>
        <w:rPr>
          <w:rFonts w:ascii="Times New Roman" w:hAnsi="Times New Roman" w:cs="Times New Roman"/>
        </w:rPr>
        <w:lastRenderedPageBreak/>
        <w:t>11 giugno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033E0">
        <w:rPr>
          <w:rFonts w:ascii="Times New Roman" w:hAnsi="Times New Roman" w:cs="Times New Roman"/>
          <w:b/>
          <w:i/>
        </w:rPr>
        <w:t>Sagliaschi Guerino</w:t>
      </w:r>
      <w:r w:rsidR="006033E0">
        <w:rPr>
          <w:rFonts w:ascii="Times New Roman" w:hAnsi="Times New Roman" w:cs="Times New Roman"/>
        </w:rPr>
        <w:t xml:space="preserve"> di Giovanni</w:t>
      </w:r>
      <w:r w:rsidR="006033E0">
        <w:rPr>
          <w:rFonts w:ascii="Times New Roman" w:hAnsi="Times New Roman" w:cs="Times New Roman"/>
        </w:rPr>
        <w:tab/>
      </w:r>
      <w:r>
        <w:rPr>
          <w:rFonts w:ascii="Times New Roman" w:hAnsi="Times New Roman" w:cs="Times New Roman"/>
        </w:rPr>
        <w:t>manovale</w:t>
      </w:r>
    </w:p>
    <w:p w:rsidR="002B4CC7" w:rsidRDefault="002B4CC7" w:rsidP="002B4CC7">
      <w:pPr>
        <w:spacing w:after="0"/>
        <w:jc w:val="both"/>
        <w:rPr>
          <w:rFonts w:ascii="Times New Roman" w:hAnsi="Times New Roman" w:cs="Times New Roman"/>
        </w:rPr>
      </w:pPr>
      <w:r>
        <w:rPr>
          <w:rFonts w:ascii="Times New Roman" w:hAnsi="Times New Roman" w:cs="Times New Roman"/>
        </w:rPr>
        <w:t>20 giugno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Francia</w:t>
      </w:r>
      <w:r w:rsidRPr="00B70C52">
        <w:rPr>
          <w:rFonts w:ascii="Times New Roman" w:hAnsi="Times New Roman" w:cs="Times New Roman"/>
          <w:b/>
          <w:i/>
          <w:color w:val="FF0000"/>
        </w:rPr>
        <w:tab/>
      </w:r>
      <w:r w:rsidR="005A7011">
        <w:rPr>
          <w:rFonts w:ascii="Times New Roman" w:hAnsi="Times New Roman" w:cs="Times New Roman"/>
        </w:rPr>
        <w:tab/>
      </w:r>
      <w:r w:rsidRPr="005A7011">
        <w:rPr>
          <w:rFonts w:ascii="Times New Roman" w:hAnsi="Times New Roman" w:cs="Times New Roman"/>
          <w:b/>
          <w:i/>
        </w:rPr>
        <w:t>Comazzi Antonio</w:t>
      </w:r>
      <w:r>
        <w:rPr>
          <w:rFonts w:ascii="Times New Roman" w:hAnsi="Times New Roman" w:cs="Times New Roman"/>
        </w:rPr>
        <w:t xml:space="preserve"> di Gaudenzio</w:t>
      </w:r>
      <w:r>
        <w:rPr>
          <w:rFonts w:ascii="Times New Roman" w:hAnsi="Times New Roman" w:cs="Times New Roman"/>
        </w:rPr>
        <w:tab/>
      </w:r>
      <w:r>
        <w:rPr>
          <w:rFonts w:ascii="Times New Roman" w:hAnsi="Times New Roman" w:cs="Times New Roman"/>
        </w:rPr>
        <w:tab/>
        <w:t>oste</w:t>
      </w:r>
    </w:p>
    <w:p w:rsidR="002B4CC7" w:rsidRDefault="002B4CC7" w:rsidP="002B4CC7">
      <w:pPr>
        <w:spacing w:after="0"/>
        <w:jc w:val="both"/>
        <w:rPr>
          <w:rFonts w:ascii="Times New Roman" w:hAnsi="Times New Roman" w:cs="Times New Roman"/>
        </w:rPr>
      </w:pPr>
      <w:r>
        <w:rPr>
          <w:rFonts w:ascii="Times New Roman" w:hAnsi="Times New Roman" w:cs="Times New Roman"/>
        </w:rPr>
        <w:t>20 giugno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Francia</w:t>
      </w:r>
      <w:r w:rsidRPr="00B70C52">
        <w:rPr>
          <w:rFonts w:ascii="Times New Roman" w:hAnsi="Times New Roman" w:cs="Times New Roman"/>
          <w:b/>
          <w:i/>
          <w:color w:val="FF0000"/>
        </w:rPr>
        <w:tab/>
      </w:r>
      <w:r>
        <w:rPr>
          <w:rFonts w:ascii="Times New Roman" w:hAnsi="Times New Roman" w:cs="Times New Roman"/>
        </w:rPr>
        <w:tab/>
      </w:r>
      <w:r w:rsidRPr="005A7011">
        <w:rPr>
          <w:rFonts w:ascii="Times New Roman" w:hAnsi="Times New Roman" w:cs="Times New Roman"/>
          <w:b/>
          <w:i/>
        </w:rPr>
        <w:t>Comazzi Irma</w:t>
      </w:r>
      <w:r>
        <w:rPr>
          <w:rFonts w:ascii="Times New Roman" w:hAnsi="Times New Roman" w:cs="Times New Roman"/>
        </w:rPr>
        <w:t xml:space="preserve"> (figlia)</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scolara</w:t>
      </w:r>
    </w:p>
    <w:p w:rsidR="002B4CC7" w:rsidRDefault="002B4CC7" w:rsidP="002B4CC7">
      <w:pPr>
        <w:spacing w:after="0"/>
        <w:jc w:val="both"/>
        <w:rPr>
          <w:rFonts w:ascii="Times New Roman" w:hAnsi="Times New Roman" w:cs="Times New Roman"/>
        </w:rPr>
      </w:pPr>
      <w:r>
        <w:rPr>
          <w:rFonts w:ascii="Times New Roman" w:hAnsi="Times New Roman" w:cs="Times New Roman"/>
        </w:rPr>
        <w:t>20 giugno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Francia</w:t>
      </w:r>
      <w:r w:rsidRPr="00B70C52">
        <w:rPr>
          <w:rFonts w:ascii="Times New Roman" w:hAnsi="Times New Roman" w:cs="Times New Roman"/>
          <w:b/>
          <w:i/>
          <w:color w:val="FF0000"/>
        </w:rPr>
        <w:tab/>
      </w:r>
      <w:r>
        <w:rPr>
          <w:rFonts w:ascii="Times New Roman" w:hAnsi="Times New Roman" w:cs="Times New Roman"/>
        </w:rPr>
        <w:tab/>
      </w:r>
      <w:r w:rsidRPr="005A7011">
        <w:rPr>
          <w:rFonts w:ascii="Times New Roman" w:hAnsi="Times New Roman" w:cs="Times New Roman"/>
          <w:b/>
          <w:i/>
        </w:rPr>
        <w:t>Comazzi Ida</w:t>
      </w:r>
      <w:r>
        <w:rPr>
          <w:rFonts w:ascii="Times New Roman" w:hAnsi="Times New Roman" w:cs="Times New Roman"/>
        </w:rPr>
        <w:t xml:space="preserve"> (figlia)</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scolara</w:t>
      </w:r>
    </w:p>
    <w:p w:rsidR="002B4CC7" w:rsidRDefault="002B4CC7" w:rsidP="002B4CC7">
      <w:pPr>
        <w:spacing w:after="0"/>
        <w:jc w:val="both"/>
        <w:rPr>
          <w:rFonts w:ascii="Times New Roman" w:hAnsi="Times New Roman" w:cs="Times New Roman"/>
        </w:rPr>
      </w:pPr>
      <w:r>
        <w:rPr>
          <w:rFonts w:ascii="Times New Roman" w:hAnsi="Times New Roman" w:cs="Times New Roman"/>
        </w:rPr>
        <w:t>28 giugno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Francia</w:t>
      </w:r>
      <w:r w:rsidR="005A7011">
        <w:rPr>
          <w:rFonts w:ascii="Times New Roman" w:hAnsi="Times New Roman" w:cs="Times New Roman"/>
        </w:rPr>
        <w:tab/>
      </w:r>
      <w:r w:rsidR="005A7011">
        <w:rPr>
          <w:rFonts w:ascii="Times New Roman" w:hAnsi="Times New Roman" w:cs="Times New Roman"/>
        </w:rPr>
        <w:tab/>
      </w:r>
      <w:r w:rsidRPr="005A7011">
        <w:rPr>
          <w:rFonts w:ascii="Times New Roman" w:hAnsi="Times New Roman" w:cs="Times New Roman"/>
          <w:b/>
          <w:i/>
        </w:rPr>
        <w:t>Comazzi Margherita</w:t>
      </w:r>
      <w:r>
        <w:rPr>
          <w:rFonts w:ascii="Times New Roman" w:hAnsi="Times New Roman" w:cs="Times New Roman"/>
        </w:rPr>
        <w:t xml:space="preserve"> (sorella di Antonio, nubile</w:t>
      </w:r>
    </w:p>
    <w:p w:rsidR="002B4CC7" w:rsidRDefault="002B4CC7" w:rsidP="002B4CC7">
      <w:pPr>
        <w:spacing w:after="0"/>
        <w:jc w:val="both"/>
        <w:rPr>
          <w:rFonts w:ascii="Times New Roman" w:hAnsi="Times New Roman" w:cs="Times New Roman"/>
        </w:rPr>
      </w:pPr>
      <w:r>
        <w:rPr>
          <w:rFonts w:ascii="Times New Roman" w:hAnsi="Times New Roman" w:cs="Times New Roman"/>
        </w:rPr>
        <w:t>4 luglio</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rPr>
        <w:t>Rinolfi Bernardo</w:t>
      </w:r>
      <w:r>
        <w:rPr>
          <w:rFonts w:ascii="Times New Roman" w:hAnsi="Times New Roman" w:cs="Times New Roman"/>
        </w:rPr>
        <w:t xml:space="preserve"> di Stefano</w:t>
      </w:r>
      <w:r>
        <w:rPr>
          <w:rFonts w:ascii="Times New Roman" w:hAnsi="Times New Roman" w:cs="Times New Roman"/>
        </w:rPr>
        <w:tab/>
      </w:r>
      <w:r>
        <w:rPr>
          <w:rFonts w:ascii="Times New Roman" w:hAnsi="Times New Roman" w:cs="Times New Roman"/>
        </w:rPr>
        <w:tab/>
        <w:t>tessitore</w:t>
      </w:r>
    </w:p>
    <w:p w:rsidR="002B4CC7" w:rsidRDefault="002B4CC7" w:rsidP="002B4CC7">
      <w:pPr>
        <w:spacing w:after="0"/>
        <w:jc w:val="both"/>
        <w:rPr>
          <w:rFonts w:ascii="Times New Roman" w:hAnsi="Times New Roman" w:cs="Times New Roman"/>
        </w:rPr>
      </w:pPr>
      <w:r>
        <w:rPr>
          <w:rFonts w:ascii="Times New Roman" w:hAnsi="Times New Roman" w:cs="Times New Roman"/>
        </w:rPr>
        <w:t>9 luglio</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rPr>
        <w:t>Fontaneto Angela</w:t>
      </w:r>
      <w:r>
        <w:rPr>
          <w:rFonts w:ascii="Times New Roman" w:hAnsi="Times New Roman" w:cs="Times New Roman"/>
        </w:rPr>
        <w:t xml:space="preserve"> in Vegetta</w:t>
      </w:r>
      <w:r>
        <w:rPr>
          <w:rFonts w:ascii="Times New Roman" w:hAnsi="Times New Roman" w:cs="Times New Roman"/>
        </w:rPr>
        <w:tab/>
      </w:r>
      <w:r>
        <w:rPr>
          <w:rFonts w:ascii="Times New Roman" w:hAnsi="Times New Roman" w:cs="Times New Roman"/>
        </w:rPr>
        <w:tab/>
        <w:t>contadina</w:t>
      </w:r>
    </w:p>
    <w:p w:rsidR="002B4CC7" w:rsidRDefault="002B4CC7" w:rsidP="002B4CC7">
      <w:pPr>
        <w:spacing w:after="0"/>
        <w:jc w:val="both"/>
        <w:rPr>
          <w:rFonts w:ascii="Times New Roman" w:hAnsi="Times New Roman" w:cs="Times New Roman"/>
        </w:rPr>
      </w:pPr>
      <w:r>
        <w:rPr>
          <w:rFonts w:ascii="Times New Roman" w:hAnsi="Times New Roman" w:cs="Times New Roman"/>
        </w:rPr>
        <w:t>9 luglio</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rPr>
        <w:t>Vegetta Giacomo</w:t>
      </w:r>
      <w:r>
        <w:rPr>
          <w:rFonts w:ascii="Times New Roman" w:hAnsi="Times New Roman" w:cs="Times New Roman"/>
        </w:rPr>
        <w:t xml:space="preserve"> di Giov. (figlio)</w:t>
      </w:r>
      <w:r>
        <w:rPr>
          <w:rFonts w:ascii="Times New Roman" w:hAnsi="Times New Roman" w:cs="Times New Roman"/>
        </w:rPr>
        <w:tab/>
        <w:t>scolaro</w:t>
      </w:r>
    </w:p>
    <w:p w:rsidR="002B4CC7" w:rsidRDefault="002B4CC7" w:rsidP="002B4CC7">
      <w:pPr>
        <w:spacing w:after="0"/>
        <w:jc w:val="both"/>
        <w:rPr>
          <w:rFonts w:ascii="Times New Roman" w:hAnsi="Times New Roman" w:cs="Times New Roman"/>
        </w:rPr>
      </w:pPr>
      <w:r>
        <w:rPr>
          <w:rFonts w:ascii="Times New Roman" w:hAnsi="Times New Roman" w:cs="Times New Roman"/>
        </w:rPr>
        <w:t>9 luglio</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rPr>
        <w:t>Vegetta Giuseppina</w:t>
      </w:r>
      <w:r>
        <w:rPr>
          <w:rFonts w:ascii="Times New Roman" w:hAnsi="Times New Roman" w:cs="Times New Roman"/>
        </w:rPr>
        <w:t xml:space="preserve"> (figlia)</w:t>
      </w:r>
      <w:r>
        <w:rPr>
          <w:rFonts w:ascii="Times New Roman" w:hAnsi="Times New Roman" w:cs="Times New Roman"/>
        </w:rPr>
        <w:tab/>
      </w:r>
      <w:r>
        <w:rPr>
          <w:rFonts w:ascii="Times New Roman" w:hAnsi="Times New Roman" w:cs="Times New Roman"/>
        </w:rPr>
        <w:tab/>
        <w:t>scolara</w:t>
      </w:r>
    </w:p>
    <w:p w:rsidR="002B4CC7" w:rsidRDefault="002B4CC7" w:rsidP="002B4CC7">
      <w:pPr>
        <w:spacing w:after="0"/>
        <w:jc w:val="both"/>
        <w:rPr>
          <w:rFonts w:ascii="Times New Roman" w:hAnsi="Times New Roman" w:cs="Times New Roman"/>
        </w:rPr>
      </w:pPr>
      <w:r>
        <w:rPr>
          <w:rFonts w:ascii="Times New Roman" w:hAnsi="Times New Roman" w:cs="Times New Roman"/>
        </w:rPr>
        <w:t>12 luglio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Svizzera/Francia</w:t>
      </w:r>
      <w:r>
        <w:rPr>
          <w:rFonts w:ascii="Times New Roman" w:hAnsi="Times New Roman" w:cs="Times New Roman"/>
        </w:rPr>
        <w:tab/>
      </w:r>
      <w:r w:rsidRPr="005A7011">
        <w:rPr>
          <w:rFonts w:ascii="Times New Roman" w:hAnsi="Times New Roman" w:cs="Times New Roman"/>
          <w:b/>
          <w:i/>
        </w:rPr>
        <w:t>Rolando Bernardo</w:t>
      </w:r>
      <w:r>
        <w:rPr>
          <w:rFonts w:ascii="Times New Roman" w:hAnsi="Times New Roman" w:cs="Times New Roman"/>
        </w:rPr>
        <w:t xml:space="preserve"> di Bernardo</w:t>
      </w:r>
      <w:r>
        <w:rPr>
          <w:rFonts w:ascii="Times New Roman" w:hAnsi="Times New Roman" w:cs="Times New Roman"/>
        </w:rPr>
        <w:tab/>
      </w:r>
      <w:r>
        <w:rPr>
          <w:rFonts w:ascii="Times New Roman" w:hAnsi="Times New Roman" w:cs="Times New Roman"/>
        </w:rPr>
        <w:tab/>
        <w:t>fabbro</w:t>
      </w:r>
    </w:p>
    <w:p w:rsidR="002B4CC7" w:rsidRDefault="002B4CC7" w:rsidP="002B4CC7">
      <w:pPr>
        <w:spacing w:after="0"/>
        <w:jc w:val="both"/>
        <w:rPr>
          <w:rFonts w:ascii="Times New Roman" w:hAnsi="Times New Roman" w:cs="Times New Roman"/>
        </w:rPr>
      </w:pPr>
      <w:r>
        <w:rPr>
          <w:rFonts w:ascii="Times New Roman" w:hAnsi="Times New Roman" w:cs="Times New Roman"/>
        </w:rPr>
        <w:t>14 luglio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rPr>
        <w:t>Borelli Teresa</w:t>
      </w:r>
      <w:r>
        <w:rPr>
          <w:rFonts w:ascii="Times New Roman" w:hAnsi="Times New Roman" w:cs="Times New Roman"/>
        </w:rPr>
        <w:t xml:space="preserve"> ved. Saggin</w:t>
      </w:r>
      <w:r>
        <w:rPr>
          <w:rFonts w:ascii="Times New Roman" w:hAnsi="Times New Roman" w:cs="Times New Roman"/>
        </w:rPr>
        <w:tab/>
      </w:r>
      <w:r>
        <w:rPr>
          <w:rFonts w:ascii="Times New Roman" w:hAnsi="Times New Roman" w:cs="Times New Roman"/>
        </w:rPr>
        <w:tab/>
        <w:t>filatrice</w:t>
      </w:r>
    </w:p>
    <w:p w:rsidR="002B4CC7" w:rsidRDefault="002B4CC7" w:rsidP="002B4CC7">
      <w:pPr>
        <w:spacing w:after="0"/>
        <w:jc w:val="both"/>
        <w:rPr>
          <w:rFonts w:ascii="Times New Roman" w:hAnsi="Times New Roman" w:cs="Times New Roman"/>
        </w:rPr>
      </w:pPr>
      <w:r>
        <w:rPr>
          <w:rFonts w:ascii="Times New Roman" w:hAnsi="Times New Roman" w:cs="Times New Roman"/>
        </w:rPr>
        <w:t>14 luglio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rPr>
        <w:t>Rinolfi Maria</w:t>
      </w:r>
      <w:r>
        <w:rPr>
          <w:rFonts w:ascii="Times New Roman" w:hAnsi="Times New Roman" w:cs="Times New Roman"/>
        </w:rPr>
        <w:t xml:space="preserve"> di Stefano</w:t>
      </w:r>
      <w:r>
        <w:rPr>
          <w:rFonts w:ascii="Times New Roman" w:hAnsi="Times New Roman" w:cs="Times New Roman"/>
        </w:rPr>
        <w:tab/>
      </w:r>
      <w:r>
        <w:rPr>
          <w:rFonts w:ascii="Times New Roman" w:hAnsi="Times New Roman" w:cs="Times New Roman"/>
        </w:rPr>
        <w:tab/>
        <w:t>tessitrice</w:t>
      </w:r>
    </w:p>
    <w:p w:rsidR="002B4CC7" w:rsidRDefault="002B4CC7" w:rsidP="002B4CC7">
      <w:pPr>
        <w:spacing w:after="0"/>
        <w:jc w:val="both"/>
        <w:rPr>
          <w:rFonts w:ascii="Times New Roman" w:hAnsi="Times New Roman" w:cs="Times New Roman"/>
        </w:rPr>
      </w:pPr>
      <w:r>
        <w:rPr>
          <w:rFonts w:ascii="Times New Roman" w:hAnsi="Times New Roman" w:cs="Times New Roman"/>
        </w:rPr>
        <w:t>15 luglio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Svizzera/Francia</w:t>
      </w:r>
      <w:r>
        <w:rPr>
          <w:rFonts w:ascii="Times New Roman" w:hAnsi="Times New Roman" w:cs="Times New Roman"/>
        </w:rPr>
        <w:tab/>
      </w:r>
      <w:r w:rsidRPr="005A7011">
        <w:rPr>
          <w:rFonts w:ascii="Times New Roman" w:hAnsi="Times New Roman" w:cs="Times New Roman"/>
          <w:b/>
          <w:i/>
        </w:rPr>
        <w:t>Erbetta Simone</w:t>
      </w:r>
      <w:r>
        <w:rPr>
          <w:rFonts w:ascii="Times New Roman" w:hAnsi="Times New Roman" w:cs="Times New Roman"/>
        </w:rPr>
        <w:t xml:space="preserve"> di Fortunato</w:t>
      </w:r>
      <w:r>
        <w:rPr>
          <w:rFonts w:ascii="Times New Roman" w:hAnsi="Times New Roman" w:cs="Times New Roman"/>
        </w:rPr>
        <w:tab/>
      </w:r>
      <w:r>
        <w:rPr>
          <w:rFonts w:ascii="Times New Roman" w:hAnsi="Times New Roman" w:cs="Times New Roman"/>
        </w:rPr>
        <w:tab/>
        <w:t>pubblicista</w:t>
      </w:r>
    </w:p>
    <w:p w:rsidR="002B4CC7" w:rsidRDefault="002B4CC7" w:rsidP="002B4CC7">
      <w:pPr>
        <w:spacing w:after="0"/>
        <w:jc w:val="both"/>
        <w:rPr>
          <w:rFonts w:ascii="Times New Roman" w:hAnsi="Times New Roman" w:cs="Times New Roman"/>
        </w:rPr>
      </w:pPr>
      <w:r>
        <w:rPr>
          <w:rFonts w:ascii="Times New Roman" w:hAnsi="Times New Roman" w:cs="Times New Roman"/>
        </w:rPr>
        <w:t>16 luglio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Francia</w:t>
      </w:r>
      <w:r w:rsidRPr="00B70C52">
        <w:rPr>
          <w:rFonts w:ascii="Times New Roman" w:hAnsi="Times New Roman" w:cs="Times New Roman"/>
          <w:b/>
          <w:i/>
          <w:color w:val="FF0000"/>
        </w:rPr>
        <w:tab/>
      </w:r>
      <w:r w:rsidR="005A7011">
        <w:rPr>
          <w:rFonts w:ascii="Times New Roman" w:hAnsi="Times New Roman" w:cs="Times New Roman"/>
        </w:rPr>
        <w:tab/>
      </w:r>
      <w:r w:rsidRPr="005A7011">
        <w:rPr>
          <w:rFonts w:ascii="Times New Roman" w:hAnsi="Times New Roman" w:cs="Times New Roman"/>
          <w:b/>
          <w:i/>
        </w:rPr>
        <w:t>Mittino Giovanna</w:t>
      </w:r>
      <w:r>
        <w:rPr>
          <w:rFonts w:ascii="Times New Roman" w:hAnsi="Times New Roman" w:cs="Times New Roman"/>
        </w:rPr>
        <w:t xml:space="preserve"> in Comazzi</w:t>
      </w:r>
      <w:r>
        <w:rPr>
          <w:rFonts w:ascii="Times New Roman" w:hAnsi="Times New Roman" w:cs="Times New Roman"/>
        </w:rPr>
        <w:tab/>
      </w:r>
      <w:r>
        <w:rPr>
          <w:rFonts w:ascii="Times New Roman" w:hAnsi="Times New Roman" w:cs="Times New Roman"/>
        </w:rPr>
        <w:tab/>
        <w:t>casalinga</w:t>
      </w:r>
    </w:p>
    <w:p w:rsidR="002B4CC7" w:rsidRDefault="002B4CC7" w:rsidP="002B4CC7">
      <w:pPr>
        <w:spacing w:after="0"/>
        <w:jc w:val="both"/>
        <w:rPr>
          <w:rFonts w:ascii="Times New Roman" w:hAnsi="Times New Roman" w:cs="Times New Roman"/>
        </w:rPr>
      </w:pPr>
      <w:r>
        <w:rPr>
          <w:rFonts w:ascii="Times New Roman" w:hAnsi="Times New Roman" w:cs="Times New Roman"/>
        </w:rPr>
        <w:t>16 luglio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Francia</w:t>
      </w:r>
      <w:r w:rsidRPr="00B70C52">
        <w:rPr>
          <w:rFonts w:ascii="Times New Roman" w:hAnsi="Times New Roman" w:cs="Times New Roman"/>
          <w:b/>
          <w:i/>
          <w:color w:val="FF0000"/>
        </w:rPr>
        <w:tab/>
      </w:r>
      <w:r w:rsidR="005A7011">
        <w:rPr>
          <w:rFonts w:ascii="Times New Roman" w:hAnsi="Times New Roman" w:cs="Times New Roman"/>
        </w:rPr>
        <w:tab/>
      </w:r>
      <w:r w:rsidRPr="005A7011">
        <w:rPr>
          <w:rFonts w:ascii="Times New Roman" w:hAnsi="Times New Roman" w:cs="Times New Roman"/>
          <w:b/>
          <w:i/>
        </w:rPr>
        <w:t>Comazzi Angela</w:t>
      </w:r>
      <w:r>
        <w:rPr>
          <w:rFonts w:ascii="Times New Roman" w:hAnsi="Times New Roman" w:cs="Times New Roman"/>
        </w:rPr>
        <w:t xml:space="preserve"> (figlia)</w:t>
      </w:r>
      <w:r>
        <w:rPr>
          <w:rFonts w:ascii="Times New Roman" w:hAnsi="Times New Roman" w:cs="Times New Roman"/>
        </w:rPr>
        <w:tab/>
      </w:r>
      <w:r>
        <w:rPr>
          <w:rFonts w:ascii="Times New Roman" w:hAnsi="Times New Roman" w:cs="Times New Roman"/>
        </w:rPr>
        <w:tab/>
        <w:t>casalinga</w:t>
      </w:r>
    </w:p>
    <w:p w:rsidR="002B4CC7" w:rsidRDefault="002B4CC7" w:rsidP="002B4CC7">
      <w:pPr>
        <w:spacing w:after="0"/>
        <w:jc w:val="both"/>
        <w:rPr>
          <w:rFonts w:ascii="Times New Roman" w:hAnsi="Times New Roman" w:cs="Times New Roman"/>
        </w:rPr>
      </w:pPr>
      <w:r>
        <w:rPr>
          <w:rFonts w:ascii="Times New Roman" w:hAnsi="Times New Roman" w:cs="Times New Roman"/>
        </w:rPr>
        <w:t>16 luglio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Francia</w:t>
      </w:r>
      <w:r w:rsidRPr="00B70C52">
        <w:rPr>
          <w:rFonts w:ascii="Times New Roman" w:hAnsi="Times New Roman" w:cs="Times New Roman"/>
          <w:b/>
          <w:i/>
          <w:color w:val="FF0000"/>
        </w:rPr>
        <w:tab/>
      </w:r>
      <w:r w:rsidR="005A7011">
        <w:rPr>
          <w:rFonts w:ascii="Times New Roman" w:hAnsi="Times New Roman" w:cs="Times New Roman"/>
        </w:rPr>
        <w:tab/>
      </w:r>
      <w:r w:rsidRPr="005A7011">
        <w:rPr>
          <w:rFonts w:ascii="Times New Roman" w:hAnsi="Times New Roman" w:cs="Times New Roman"/>
          <w:b/>
          <w:i/>
        </w:rPr>
        <w:t>Comazzi Pierino</w:t>
      </w:r>
      <w:r>
        <w:rPr>
          <w:rFonts w:ascii="Times New Roman" w:hAnsi="Times New Roman" w:cs="Times New Roman"/>
        </w:rPr>
        <w:t xml:space="preserve"> (figlio)</w:t>
      </w:r>
      <w:r>
        <w:rPr>
          <w:rFonts w:ascii="Times New Roman" w:hAnsi="Times New Roman" w:cs="Times New Roman"/>
        </w:rPr>
        <w:tab/>
      </w:r>
      <w:r>
        <w:rPr>
          <w:rFonts w:ascii="Times New Roman" w:hAnsi="Times New Roman" w:cs="Times New Roman"/>
        </w:rPr>
        <w:tab/>
        <w:t>scolaro</w:t>
      </w:r>
    </w:p>
    <w:p w:rsidR="002B4CC7" w:rsidRDefault="002B4CC7" w:rsidP="002B4CC7">
      <w:pPr>
        <w:spacing w:after="0"/>
        <w:jc w:val="both"/>
        <w:rPr>
          <w:rFonts w:ascii="Times New Roman" w:hAnsi="Times New Roman" w:cs="Times New Roman"/>
        </w:rPr>
      </w:pPr>
      <w:r>
        <w:rPr>
          <w:rFonts w:ascii="Times New Roman" w:hAnsi="Times New Roman" w:cs="Times New Roman"/>
        </w:rPr>
        <w:t>16 luglio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Francia</w:t>
      </w:r>
      <w:r w:rsidRPr="00B70C52">
        <w:rPr>
          <w:rFonts w:ascii="Times New Roman" w:hAnsi="Times New Roman" w:cs="Times New Roman"/>
          <w:b/>
          <w:i/>
          <w:color w:val="FF0000"/>
        </w:rPr>
        <w:tab/>
      </w:r>
      <w:r w:rsidR="005A7011">
        <w:rPr>
          <w:rFonts w:ascii="Times New Roman" w:hAnsi="Times New Roman" w:cs="Times New Roman"/>
        </w:rPr>
        <w:tab/>
      </w:r>
      <w:r w:rsidRPr="005A7011">
        <w:rPr>
          <w:rFonts w:ascii="Times New Roman" w:hAnsi="Times New Roman" w:cs="Times New Roman"/>
          <w:b/>
          <w:i/>
        </w:rPr>
        <w:t>Comazzi Armano</w:t>
      </w:r>
      <w:r>
        <w:rPr>
          <w:rFonts w:ascii="Times New Roman" w:hAnsi="Times New Roman" w:cs="Times New Roman"/>
        </w:rPr>
        <w:t xml:space="preserve"> (figlio)</w:t>
      </w:r>
      <w:r>
        <w:rPr>
          <w:rFonts w:ascii="Times New Roman" w:hAnsi="Times New Roman" w:cs="Times New Roman"/>
        </w:rPr>
        <w:tab/>
      </w:r>
      <w:r>
        <w:rPr>
          <w:rFonts w:ascii="Times New Roman" w:hAnsi="Times New Roman" w:cs="Times New Roman"/>
        </w:rPr>
        <w:tab/>
        <w:t>scolaro</w:t>
      </w:r>
    </w:p>
    <w:p w:rsidR="002B4CC7" w:rsidRDefault="002B4CC7" w:rsidP="002B4CC7">
      <w:pPr>
        <w:spacing w:after="0"/>
        <w:jc w:val="both"/>
        <w:rPr>
          <w:rFonts w:ascii="Times New Roman" w:hAnsi="Times New Roman" w:cs="Times New Roman"/>
        </w:rPr>
      </w:pPr>
      <w:r>
        <w:rPr>
          <w:rFonts w:ascii="Times New Roman" w:hAnsi="Times New Roman" w:cs="Times New Roman"/>
        </w:rPr>
        <w:t>28 luglio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rPr>
        <w:t>Fornara Francesca</w:t>
      </w:r>
      <w:r>
        <w:rPr>
          <w:rFonts w:ascii="Times New Roman" w:hAnsi="Times New Roman" w:cs="Times New Roman"/>
        </w:rPr>
        <w:t xml:space="preserve"> di Gaudenzio</w:t>
      </w:r>
      <w:r>
        <w:rPr>
          <w:rFonts w:ascii="Times New Roman" w:hAnsi="Times New Roman" w:cs="Times New Roman"/>
        </w:rPr>
        <w:tab/>
        <w:t>casalinga</w:t>
      </w:r>
    </w:p>
    <w:p w:rsidR="002B4CC7" w:rsidRDefault="002B4CC7" w:rsidP="002B4CC7">
      <w:pPr>
        <w:spacing w:after="0"/>
        <w:jc w:val="both"/>
        <w:rPr>
          <w:rFonts w:ascii="Times New Roman" w:hAnsi="Times New Roman" w:cs="Times New Roman"/>
        </w:rPr>
      </w:pPr>
      <w:r>
        <w:rPr>
          <w:rFonts w:ascii="Times New Roman" w:hAnsi="Times New Roman" w:cs="Times New Roman"/>
        </w:rPr>
        <w:t>29 luglio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rPr>
        <w:t>Bonola Luigi</w:t>
      </w:r>
      <w:r>
        <w:rPr>
          <w:rFonts w:ascii="Times New Roman" w:hAnsi="Times New Roman" w:cs="Times New Roman"/>
        </w:rPr>
        <w:t xml:space="preserve"> di Tranquillo</w:t>
      </w:r>
      <w:r>
        <w:rPr>
          <w:rFonts w:ascii="Times New Roman" w:hAnsi="Times New Roman" w:cs="Times New Roman"/>
        </w:rPr>
        <w:tab/>
      </w:r>
      <w:r>
        <w:rPr>
          <w:rFonts w:ascii="Times New Roman" w:hAnsi="Times New Roman" w:cs="Times New Roman"/>
        </w:rPr>
        <w:tab/>
        <w:t>muratore</w:t>
      </w:r>
      <w:r>
        <w:rPr>
          <w:rFonts w:ascii="Times New Roman" w:hAnsi="Times New Roman" w:cs="Times New Roman"/>
        </w:rPr>
        <w:tab/>
        <w:t>affidato a Fornara Giuseppe di Giuseppe</w:t>
      </w:r>
    </w:p>
    <w:p w:rsidR="002B4CC7" w:rsidRDefault="002B4CC7" w:rsidP="002B4CC7">
      <w:pPr>
        <w:spacing w:after="0"/>
        <w:jc w:val="both"/>
        <w:rPr>
          <w:rFonts w:ascii="Times New Roman" w:hAnsi="Times New Roman" w:cs="Times New Roman"/>
        </w:rPr>
      </w:pPr>
      <w:r>
        <w:rPr>
          <w:rFonts w:ascii="Times New Roman" w:hAnsi="Times New Roman" w:cs="Times New Roman"/>
        </w:rPr>
        <w:t>29 luglio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rPr>
        <w:t>Polo Camillo</w:t>
      </w:r>
      <w:r>
        <w:rPr>
          <w:rFonts w:ascii="Times New Roman" w:hAnsi="Times New Roman" w:cs="Times New Roman"/>
        </w:rPr>
        <w:t xml:space="preserve"> di Vincenzo</w:t>
      </w:r>
      <w:r>
        <w:rPr>
          <w:rFonts w:ascii="Times New Roman" w:hAnsi="Times New Roman" w:cs="Times New Roman"/>
        </w:rPr>
        <w:tab/>
      </w:r>
      <w:r>
        <w:rPr>
          <w:rFonts w:ascii="Times New Roman" w:hAnsi="Times New Roman" w:cs="Times New Roman"/>
        </w:rPr>
        <w:tab/>
        <w:t>filatore</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affidato a Fornara Giuseppe di Giuseppe</w:t>
      </w:r>
    </w:p>
    <w:p w:rsidR="002B4CC7" w:rsidRDefault="002B4CC7" w:rsidP="002B4CC7">
      <w:pPr>
        <w:spacing w:after="0"/>
        <w:jc w:val="both"/>
        <w:rPr>
          <w:rFonts w:ascii="Times New Roman" w:hAnsi="Times New Roman" w:cs="Times New Roman"/>
        </w:rPr>
      </w:pPr>
      <w:r>
        <w:rPr>
          <w:rFonts w:ascii="Times New Roman" w:hAnsi="Times New Roman" w:cs="Times New Roman"/>
        </w:rPr>
        <w:t>29 luglio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rPr>
        <w:t>Fornara Giuseppe</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filatore</w:t>
      </w:r>
    </w:p>
    <w:p w:rsidR="002B4CC7" w:rsidRDefault="002B4CC7" w:rsidP="002B4CC7">
      <w:pPr>
        <w:spacing w:after="0"/>
        <w:jc w:val="both"/>
        <w:rPr>
          <w:rFonts w:ascii="Times New Roman" w:hAnsi="Times New Roman" w:cs="Times New Roman"/>
        </w:rPr>
      </w:pPr>
      <w:r>
        <w:rPr>
          <w:rFonts w:ascii="Times New Roman" w:hAnsi="Times New Roman" w:cs="Times New Roman"/>
        </w:rPr>
        <w:t>7 agosto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rPr>
        <w:t>Arienta Fiorentino</w:t>
      </w:r>
      <w:r>
        <w:rPr>
          <w:rFonts w:ascii="Times New Roman" w:hAnsi="Times New Roman" w:cs="Times New Roman"/>
        </w:rPr>
        <w:t xml:space="preserve"> di Michele</w:t>
      </w:r>
      <w:r>
        <w:rPr>
          <w:rFonts w:ascii="Times New Roman" w:hAnsi="Times New Roman" w:cs="Times New Roman"/>
        </w:rPr>
        <w:tab/>
      </w:r>
      <w:r>
        <w:rPr>
          <w:rFonts w:ascii="Times New Roman" w:hAnsi="Times New Roman" w:cs="Times New Roman"/>
        </w:rPr>
        <w:tab/>
        <w:t>filatore</w:t>
      </w:r>
      <w:r>
        <w:rPr>
          <w:rFonts w:ascii="Times New Roman" w:hAnsi="Times New Roman" w:cs="Times New Roman"/>
        </w:rPr>
        <w:tab/>
      </w:r>
      <w:r>
        <w:rPr>
          <w:rFonts w:ascii="Times New Roman" w:hAnsi="Times New Roman" w:cs="Times New Roman"/>
        </w:rPr>
        <w:tab/>
        <w:t>affidato allo zio Asietti Pietro</w:t>
      </w:r>
    </w:p>
    <w:p w:rsidR="002B4CC7" w:rsidRDefault="002B4CC7" w:rsidP="002B4CC7">
      <w:pPr>
        <w:spacing w:after="0"/>
        <w:jc w:val="both"/>
        <w:rPr>
          <w:rFonts w:ascii="Times New Roman" w:hAnsi="Times New Roman" w:cs="Times New Roman"/>
        </w:rPr>
      </w:pPr>
      <w:r>
        <w:rPr>
          <w:rFonts w:ascii="Times New Roman" w:hAnsi="Times New Roman" w:cs="Times New Roman"/>
        </w:rPr>
        <w:t>24 agosto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rPr>
        <w:t>Ottone Rosa</w:t>
      </w:r>
      <w:r>
        <w:rPr>
          <w:rFonts w:ascii="Times New Roman" w:hAnsi="Times New Roman" w:cs="Times New Roman"/>
        </w:rPr>
        <w:t xml:space="preserve"> di Pietro</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filatrice</w:t>
      </w:r>
      <w:r>
        <w:rPr>
          <w:rFonts w:ascii="Times New Roman" w:hAnsi="Times New Roman" w:cs="Times New Roman"/>
        </w:rPr>
        <w:tab/>
      </w:r>
      <w:r>
        <w:rPr>
          <w:rFonts w:ascii="Times New Roman" w:hAnsi="Times New Roman" w:cs="Times New Roman"/>
        </w:rPr>
        <w:tab/>
        <w:t>affidata al cognato Bonola Carlo e moglie</w:t>
      </w:r>
    </w:p>
    <w:p w:rsidR="002B4CC7" w:rsidRDefault="002B4CC7" w:rsidP="002B4CC7">
      <w:pPr>
        <w:spacing w:after="0"/>
        <w:jc w:val="both"/>
        <w:rPr>
          <w:rFonts w:ascii="Times New Roman" w:hAnsi="Times New Roman" w:cs="Times New Roman"/>
        </w:rPr>
      </w:pPr>
      <w:r>
        <w:rPr>
          <w:rFonts w:ascii="Times New Roman" w:hAnsi="Times New Roman" w:cs="Times New Roman"/>
        </w:rPr>
        <w:t>28 agosto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Francia</w:t>
      </w:r>
      <w:r w:rsidR="005A7011">
        <w:rPr>
          <w:rFonts w:ascii="Times New Roman" w:hAnsi="Times New Roman" w:cs="Times New Roman"/>
        </w:rPr>
        <w:tab/>
      </w:r>
      <w:r w:rsidR="005A7011">
        <w:rPr>
          <w:rFonts w:ascii="Times New Roman" w:hAnsi="Times New Roman" w:cs="Times New Roman"/>
        </w:rPr>
        <w:tab/>
      </w:r>
      <w:r w:rsidRPr="005A7011">
        <w:rPr>
          <w:rFonts w:ascii="Times New Roman" w:hAnsi="Times New Roman" w:cs="Times New Roman"/>
          <w:b/>
          <w:i/>
        </w:rPr>
        <w:t>Rolando Anna Luigia</w:t>
      </w:r>
      <w:r>
        <w:rPr>
          <w:rFonts w:ascii="Times New Roman" w:hAnsi="Times New Roman" w:cs="Times New Roman"/>
        </w:rPr>
        <w:t xml:space="preserve"> di Giovanni</w:t>
      </w:r>
      <w:r>
        <w:rPr>
          <w:rFonts w:ascii="Times New Roman" w:hAnsi="Times New Roman" w:cs="Times New Roman"/>
        </w:rPr>
        <w:tab/>
        <w:t>filatrice</w:t>
      </w:r>
      <w:r>
        <w:rPr>
          <w:rFonts w:ascii="Times New Roman" w:hAnsi="Times New Roman" w:cs="Times New Roman"/>
        </w:rPr>
        <w:tab/>
      </w:r>
      <w:r>
        <w:rPr>
          <w:rFonts w:ascii="Times New Roman" w:hAnsi="Times New Roman" w:cs="Times New Roman"/>
        </w:rPr>
        <w:tab/>
        <w:t>parte col fratello Salvatore</w:t>
      </w:r>
    </w:p>
    <w:p w:rsidR="002B4CC7" w:rsidRDefault="002B4CC7" w:rsidP="002B4CC7">
      <w:pPr>
        <w:spacing w:after="0"/>
        <w:jc w:val="both"/>
        <w:rPr>
          <w:rFonts w:ascii="Times New Roman" w:hAnsi="Times New Roman" w:cs="Times New Roman"/>
        </w:rPr>
      </w:pPr>
      <w:r>
        <w:rPr>
          <w:rFonts w:ascii="Times New Roman" w:hAnsi="Times New Roman" w:cs="Times New Roman"/>
        </w:rPr>
        <w:t>17 settembre</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rPr>
        <w:t>Rinolfi Francesco</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cartaio</w:t>
      </w:r>
    </w:p>
    <w:p w:rsidR="002B4CC7" w:rsidRDefault="002B4CC7" w:rsidP="002B4CC7">
      <w:pPr>
        <w:spacing w:after="0"/>
        <w:jc w:val="both"/>
        <w:rPr>
          <w:rFonts w:ascii="Times New Roman" w:hAnsi="Times New Roman" w:cs="Times New Roman"/>
        </w:rPr>
      </w:pPr>
      <w:r>
        <w:rPr>
          <w:rFonts w:ascii="Times New Roman" w:hAnsi="Times New Roman" w:cs="Times New Roman"/>
        </w:rPr>
        <w:t>17 settembre</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rPr>
        <w:t>Massarotti Maddalena</w:t>
      </w:r>
      <w:r w:rsidR="005A7011">
        <w:rPr>
          <w:rFonts w:ascii="Times New Roman" w:hAnsi="Times New Roman" w:cs="Times New Roman"/>
        </w:rPr>
        <w:t xml:space="preserve"> (moglie)</w:t>
      </w:r>
      <w:r>
        <w:rPr>
          <w:rFonts w:ascii="Times New Roman" w:hAnsi="Times New Roman" w:cs="Times New Roman"/>
        </w:rPr>
        <w:tab/>
        <w:t>casalinga</w:t>
      </w:r>
    </w:p>
    <w:p w:rsidR="002B4CC7" w:rsidRDefault="002B4CC7" w:rsidP="002B4CC7">
      <w:pPr>
        <w:spacing w:after="0"/>
        <w:jc w:val="both"/>
        <w:rPr>
          <w:rFonts w:ascii="Times New Roman" w:hAnsi="Times New Roman" w:cs="Times New Roman"/>
        </w:rPr>
      </w:pPr>
      <w:r>
        <w:rPr>
          <w:rFonts w:ascii="Times New Roman" w:hAnsi="Times New Roman" w:cs="Times New Roman"/>
        </w:rPr>
        <w:t>17 settembre</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rPr>
        <w:t>Rinolfi Primo</w:t>
      </w:r>
      <w:r>
        <w:rPr>
          <w:rFonts w:ascii="Times New Roman" w:hAnsi="Times New Roman" w:cs="Times New Roman"/>
        </w:rPr>
        <w:t xml:space="preserve"> (figlio)</w:t>
      </w:r>
    </w:p>
    <w:p w:rsidR="002B4CC7" w:rsidRDefault="002B4CC7" w:rsidP="002B4CC7">
      <w:pPr>
        <w:spacing w:after="0"/>
        <w:jc w:val="both"/>
        <w:rPr>
          <w:rFonts w:ascii="Times New Roman" w:hAnsi="Times New Roman" w:cs="Times New Roman"/>
        </w:rPr>
      </w:pPr>
      <w:r>
        <w:rPr>
          <w:rFonts w:ascii="Times New Roman" w:hAnsi="Times New Roman" w:cs="Times New Roman"/>
        </w:rPr>
        <w:t>22 settembre</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Francia</w:t>
      </w:r>
      <w:r w:rsidRPr="00B70C52">
        <w:rPr>
          <w:rFonts w:ascii="Times New Roman" w:hAnsi="Times New Roman" w:cs="Times New Roman"/>
          <w:b/>
          <w:i/>
          <w:color w:val="FF0000"/>
        </w:rPr>
        <w:tab/>
      </w:r>
      <w:r w:rsidR="005A7011">
        <w:rPr>
          <w:rFonts w:ascii="Times New Roman" w:hAnsi="Times New Roman" w:cs="Times New Roman"/>
        </w:rPr>
        <w:tab/>
      </w:r>
      <w:r w:rsidRPr="005A7011">
        <w:rPr>
          <w:rFonts w:ascii="Times New Roman" w:hAnsi="Times New Roman" w:cs="Times New Roman"/>
          <w:b/>
          <w:i/>
        </w:rPr>
        <w:t>Nobile Marco</w:t>
      </w:r>
      <w:r>
        <w:rPr>
          <w:rFonts w:ascii="Times New Roman" w:hAnsi="Times New Roman" w:cs="Times New Roman"/>
        </w:rPr>
        <w:t xml:space="preserve"> di Luigi</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fornaciaro</w:t>
      </w:r>
    </w:p>
    <w:p w:rsidR="002B4CC7" w:rsidRDefault="002B4CC7" w:rsidP="002B4CC7">
      <w:pPr>
        <w:spacing w:after="0"/>
        <w:jc w:val="both"/>
        <w:rPr>
          <w:rFonts w:ascii="Times New Roman" w:hAnsi="Times New Roman" w:cs="Times New Roman"/>
        </w:rPr>
      </w:pPr>
      <w:r>
        <w:rPr>
          <w:rFonts w:ascii="Times New Roman" w:hAnsi="Times New Roman" w:cs="Times New Roman"/>
        </w:rPr>
        <w:t>23 settembre</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Francia</w:t>
      </w:r>
      <w:r w:rsidR="005A7011">
        <w:rPr>
          <w:rFonts w:ascii="Times New Roman" w:hAnsi="Times New Roman" w:cs="Times New Roman"/>
        </w:rPr>
        <w:tab/>
      </w:r>
      <w:r w:rsidR="005A7011">
        <w:rPr>
          <w:rFonts w:ascii="Times New Roman" w:hAnsi="Times New Roman" w:cs="Times New Roman"/>
        </w:rPr>
        <w:tab/>
      </w:r>
      <w:r w:rsidRPr="005A7011">
        <w:rPr>
          <w:rFonts w:ascii="Times New Roman" w:hAnsi="Times New Roman" w:cs="Times New Roman"/>
          <w:b/>
          <w:i/>
        </w:rPr>
        <w:t>Borgia Pierina</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operaia</w:t>
      </w:r>
      <w:r>
        <w:rPr>
          <w:rFonts w:ascii="Times New Roman" w:hAnsi="Times New Roman" w:cs="Times New Roman"/>
        </w:rPr>
        <w:tab/>
      </w:r>
      <w:r>
        <w:rPr>
          <w:rFonts w:ascii="Times New Roman" w:hAnsi="Times New Roman" w:cs="Times New Roman"/>
        </w:rPr>
        <w:tab/>
        <w:t>parte con Nobile Marco suo fidanzato</w:t>
      </w:r>
    </w:p>
    <w:p w:rsidR="002B4CC7" w:rsidRDefault="002B4CC7" w:rsidP="002B4CC7">
      <w:pPr>
        <w:spacing w:after="0"/>
        <w:jc w:val="both"/>
        <w:rPr>
          <w:rFonts w:ascii="Times New Roman" w:hAnsi="Times New Roman" w:cs="Times New Roman"/>
        </w:rPr>
      </w:pPr>
      <w:r>
        <w:rPr>
          <w:rFonts w:ascii="Times New Roman" w:hAnsi="Times New Roman" w:cs="Times New Roman"/>
        </w:rPr>
        <w:t>1° ottobre</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Francia</w:t>
      </w:r>
      <w:r w:rsidRPr="00B70C52">
        <w:rPr>
          <w:rFonts w:ascii="Times New Roman" w:hAnsi="Times New Roman" w:cs="Times New Roman"/>
          <w:b/>
          <w:i/>
          <w:color w:val="FF0000"/>
        </w:rPr>
        <w:tab/>
      </w:r>
      <w:r w:rsidR="005A7011">
        <w:rPr>
          <w:rFonts w:ascii="Times New Roman" w:hAnsi="Times New Roman" w:cs="Times New Roman"/>
        </w:rPr>
        <w:tab/>
      </w:r>
      <w:r w:rsidRPr="005A7011">
        <w:rPr>
          <w:rFonts w:ascii="Times New Roman" w:hAnsi="Times New Roman" w:cs="Times New Roman"/>
          <w:b/>
          <w:i/>
        </w:rPr>
        <w:t>Baccinetti Silvio</w:t>
      </w:r>
      <w:r>
        <w:rPr>
          <w:rFonts w:ascii="Times New Roman" w:hAnsi="Times New Roman" w:cs="Times New Roman"/>
        </w:rPr>
        <w:t xml:space="preserve"> di ignoti</w:t>
      </w:r>
      <w:r>
        <w:rPr>
          <w:rFonts w:ascii="Times New Roman" w:hAnsi="Times New Roman" w:cs="Times New Roman"/>
        </w:rPr>
        <w:tab/>
      </w:r>
      <w:r>
        <w:rPr>
          <w:rFonts w:ascii="Times New Roman" w:hAnsi="Times New Roman" w:cs="Times New Roman"/>
        </w:rPr>
        <w:tab/>
        <w:t>bracciante</w:t>
      </w:r>
    </w:p>
    <w:p w:rsidR="002B4CC7" w:rsidRDefault="002B4CC7" w:rsidP="002B4CC7">
      <w:pPr>
        <w:spacing w:after="0"/>
        <w:jc w:val="both"/>
        <w:rPr>
          <w:rFonts w:ascii="Times New Roman" w:hAnsi="Times New Roman" w:cs="Times New Roman"/>
        </w:rPr>
      </w:pPr>
      <w:r>
        <w:rPr>
          <w:rFonts w:ascii="Times New Roman" w:hAnsi="Times New Roman" w:cs="Times New Roman"/>
        </w:rPr>
        <w:t>1° ottobre</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Francia</w:t>
      </w:r>
      <w:r w:rsidRPr="00B70C52">
        <w:rPr>
          <w:rFonts w:ascii="Times New Roman" w:hAnsi="Times New Roman" w:cs="Times New Roman"/>
          <w:b/>
          <w:i/>
          <w:color w:val="FF0000"/>
        </w:rPr>
        <w:tab/>
      </w:r>
      <w:r w:rsidR="005A7011">
        <w:rPr>
          <w:rFonts w:ascii="Times New Roman" w:hAnsi="Times New Roman" w:cs="Times New Roman"/>
        </w:rPr>
        <w:tab/>
      </w:r>
      <w:r w:rsidRPr="005A7011">
        <w:rPr>
          <w:rFonts w:ascii="Times New Roman" w:hAnsi="Times New Roman" w:cs="Times New Roman"/>
          <w:b/>
          <w:i/>
        </w:rPr>
        <w:t>Baccinetti Luigi</w:t>
      </w:r>
      <w:r w:rsidR="006033E0">
        <w:rPr>
          <w:rFonts w:ascii="Times New Roman" w:hAnsi="Times New Roman" w:cs="Times New Roman"/>
        </w:rPr>
        <w:t xml:space="preserve"> (figlio)</w:t>
      </w:r>
      <w:r>
        <w:rPr>
          <w:rFonts w:ascii="Times New Roman" w:hAnsi="Times New Roman" w:cs="Times New Roman"/>
        </w:rPr>
        <w:tab/>
      </w:r>
      <w:r>
        <w:rPr>
          <w:rFonts w:ascii="Times New Roman" w:hAnsi="Times New Roman" w:cs="Times New Roman"/>
        </w:rPr>
        <w:tab/>
        <w:t>bracciante</w:t>
      </w:r>
    </w:p>
    <w:p w:rsidR="002B4CC7" w:rsidRDefault="002B4CC7" w:rsidP="002B4CC7">
      <w:pPr>
        <w:spacing w:after="0"/>
        <w:jc w:val="both"/>
        <w:rPr>
          <w:rFonts w:ascii="Times New Roman" w:hAnsi="Times New Roman" w:cs="Times New Roman"/>
        </w:rPr>
      </w:pPr>
      <w:r>
        <w:rPr>
          <w:rFonts w:ascii="Times New Roman" w:hAnsi="Times New Roman" w:cs="Times New Roman"/>
        </w:rPr>
        <w:t>4 ottobre</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Montague (Texas)</w:t>
      </w:r>
      <w:r>
        <w:rPr>
          <w:rFonts w:ascii="Times New Roman" w:hAnsi="Times New Roman" w:cs="Times New Roman"/>
        </w:rPr>
        <w:tab/>
      </w:r>
      <w:r w:rsidRPr="005A7011">
        <w:rPr>
          <w:rFonts w:ascii="Times New Roman" w:hAnsi="Times New Roman" w:cs="Times New Roman"/>
          <w:b/>
          <w:i/>
        </w:rPr>
        <w:t>Nobile Carlo</w:t>
      </w:r>
      <w:r>
        <w:rPr>
          <w:rFonts w:ascii="Times New Roman" w:hAnsi="Times New Roman" w:cs="Times New Roman"/>
        </w:rPr>
        <w:t xml:space="preserve"> di Antonio</w:t>
      </w:r>
      <w:r>
        <w:rPr>
          <w:rFonts w:ascii="Times New Roman" w:hAnsi="Times New Roman" w:cs="Times New Roman"/>
        </w:rPr>
        <w:tab/>
      </w:r>
      <w:r>
        <w:rPr>
          <w:rFonts w:ascii="Times New Roman" w:hAnsi="Times New Roman" w:cs="Times New Roman"/>
        </w:rPr>
        <w:tab/>
        <w:t>contadino</w:t>
      </w:r>
    </w:p>
    <w:p w:rsidR="002B4CC7" w:rsidRDefault="002B4CC7" w:rsidP="002B4CC7">
      <w:pPr>
        <w:spacing w:after="0"/>
        <w:jc w:val="both"/>
        <w:rPr>
          <w:rFonts w:ascii="Times New Roman" w:hAnsi="Times New Roman" w:cs="Times New Roman"/>
        </w:rPr>
      </w:pPr>
      <w:r>
        <w:rPr>
          <w:rFonts w:ascii="Times New Roman" w:hAnsi="Times New Roman" w:cs="Times New Roman"/>
        </w:rPr>
        <w:t>4 ottobre</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Montague (Texas)</w:t>
      </w:r>
      <w:r>
        <w:rPr>
          <w:rFonts w:ascii="Times New Roman" w:hAnsi="Times New Roman" w:cs="Times New Roman"/>
        </w:rPr>
        <w:tab/>
      </w:r>
      <w:r w:rsidRPr="005A7011">
        <w:rPr>
          <w:rFonts w:ascii="Times New Roman" w:hAnsi="Times New Roman" w:cs="Times New Roman"/>
          <w:b/>
          <w:i/>
        </w:rPr>
        <w:t>Mora Caterina</w:t>
      </w:r>
      <w:r w:rsidR="006033E0">
        <w:rPr>
          <w:rFonts w:ascii="Times New Roman" w:hAnsi="Times New Roman" w:cs="Times New Roman"/>
        </w:rPr>
        <w:t xml:space="preserve"> (moglie)</w:t>
      </w:r>
      <w:r>
        <w:rPr>
          <w:rFonts w:ascii="Times New Roman" w:hAnsi="Times New Roman" w:cs="Times New Roman"/>
        </w:rPr>
        <w:tab/>
      </w:r>
      <w:r>
        <w:rPr>
          <w:rFonts w:ascii="Times New Roman" w:hAnsi="Times New Roman" w:cs="Times New Roman"/>
        </w:rPr>
        <w:tab/>
        <w:t>contadina</w:t>
      </w:r>
    </w:p>
    <w:p w:rsidR="002B4CC7" w:rsidRDefault="002B4CC7" w:rsidP="002B4CC7">
      <w:pPr>
        <w:spacing w:after="0"/>
        <w:jc w:val="both"/>
        <w:rPr>
          <w:rFonts w:ascii="Times New Roman" w:hAnsi="Times New Roman" w:cs="Times New Roman"/>
        </w:rPr>
      </w:pPr>
      <w:r>
        <w:rPr>
          <w:rFonts w:ascii="Times New Roman" w:hAnsi="Times New Roman" w:cs="Times New Roman"/>
        </w:rPr>
        <w:t>10 ottobre</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Francia</w:t>
      </w:r>
      <w:r w:rsidRPr="00B70C52">
        <w:rPr>
          <w:rFonts w:ascii="Times New Roman" w:hAnsi="Times New Roman" w:cs="Times New Roman"/>
          <w:b/>
          <w:i/>
          <w:color w:val="FF0000"/>
        </w:rPr>
        <w:tab/>
      </w:r>
      <w:r w:rsidR="005A7011">
        <w:rPr>
          <w:rFonts w:ascii="Times New Roman" w:hAnsi="Times New Roman" w:cs="Times New Roman"/>
        </w:rPr>
        <w:tab/>
      </w:r>
      <w:r w:rsidRPr="005A7011">
        <w:rPr>
          <w:rFonts w:ascii="Times New Roman" w:hAnsi="Times New Roman" w:cs="Times New Roman"/>
          <w:b/>
          <w:i/>
        </w:rPr>
        <w:t>Bonola Giuseppe</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manovale</w:t>
      </w:r>
    </w:p>
    <w:p w:rsidR="002B4CC7" w:rsidRDefault="002B4CC7" w:rsidP="002B4CC7">
      <w:pPr>
        <w:spacing w:after="0"/>
        <w:jc w:val="both"/>
        <w:rPr>
          <w:rFonts w:ascii="Times New Roman" w:hAnsi="Times New Roman" w:cs="Times New Roman"/>
        </w:rPr>
      </w:pPr>
      <w:r>
        <w:rPr>
          <w:rFonts w:ascii="Times New Roman" w:hAnsi="Times New Roman" w:cs="Times New Roman"/>
        </w:rPr>
        <w:t>10 ottobre</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Nuova York</w:t>
      </w:r>
      <w:r w:rsidRPr="00B70C52">
        <w:rPr>
          <w:rFonts w:ascii="Times New Roman" w:hAnsi="Times New Roman" w:cs="Times New Roman"/>
          <w:b/>
          <w:i/>
          <w:color w:val="FF0000"/>
        </w:rPr>
        <w:tab/>
      </w:r>
      <w:r>
        <w:rPr>
          <w:rFonts w:ascii="Times New Roman" w:hAnsi="Times New Roman" w:cs="Times New Roman"/>
        </w:rPr>
        <w:tab/>
      </w:r>
      <w:r w:rsidRPr="005A7011">
        <w:rPr>
          <w:rFonts w:ascii="Times New Roman" w:hAnsi="Times New Roman" w:cs="Times New Roman"/>
          <w:b/>
          <w:i/>
        </w:rPr>
        <w:t>Borelli Giovanni</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10 ottobre</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Francia</w:t>
      </w:r>
      <w:r w:rsidRPr="00B70C52">
        <w:rPr>
          <w:rFonts w:ascii="Times New Roman" w:hAnsi="Times New Roman" w:cs="Times New Roman"/>
          <w:b/>
          <w:i/>
          <w:color w:val="FF0000"/>
        </w:rPr>
        <w:tab/>
      </w:r>
      <w:r w:rsidR="005A7011">
        <w:rPr>
          <w:rFonts w:ascii="Times New Roman" w:hAnsi="Times New Roman" w:cs="Times New Roman"/>
        </w:rPr>
        <w:tab/>
      </w:r>
      <w:r w:rsidRPr="005A7011">
        <w:rPr>
          <w:rFonts w:ascii="Times New Roman" w:hAnsi="Times New Roman" w:cs="Times New Roman"/>
          <w:b/>
          <w:i/>
        </w:rPr>
        <w:t>Pastore Giovanni</w:t>
      </w:r>
      <w:r>
        <w:rPr>
          <w:rFonts w:ascii="Times New Roman" w:hAnsi="Times New Roman" w:cs="Times New Roman"/>
        </w:rPr>
        <w:t xml:space="preserve"> di Costantino</w:t>
      </w:r>
      <w:r>
        <w:rPr>
          <w:rFonts w:ascii="Times New Roman" w:hAnsi="Times New Roman" w:cs="Times New Roman"/>
        </w:rPr>
        <w:tab/>
      </w:r>
      <w:r>
        <w:rPr>
          <w:rFonts w:ascii="Times New Roman" w:hAnsi="Times New Roman" w:cs="Times New Roman"/>
        </w:rPr>
        <w:tab/>
        <w:t>manovale</w:t>
      </w:r>
    </w:p>
    <w:p w:rsidR="002B4CC7" w:rsidRDefault="002B4CC7" w:rsidP="002B4CC7">
      <w:pPr>
        <w:spacing w:after="0"/>
        <w:jc w:val="both"/>
        <w:rPr>
          <w:rFonts w:ascii="Times New Roman" w:hAnsi="Times New Roman" w:cs="Times New Roman"/>
        </w:rPr>
      </w:pPr>
      <w:r>
        <w:rPr>
          <w:rFonts w:ascii="Times New Roman" w:hAnsi="Times New Roman" w:cs="Times New Roman"/>
        </w:rPr>
        <w:t>14 ottobre</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rPr>
        <w:t>Rabaglio Giuseppe</w:t>
      </w:r>
      <w:r>
        <w:rPr>
          <w:rFonts w:ascii="Times New Roman" w:hAnsi="Times New Roman" w:cs="Times New Roman"/>
        </w:rPr>
        <w:t xml:space="preserve"> di Francesco</w:t>
      </w:r>
      <w:r>
        <w:rPr>
          <w:rFonts w:ascii="Times New Roman" w:hAnsi="Times New Roman" w:cs="Times New Roman"/>
        </w:rPr>
        <w:tab/>
        <w:t>manovale</w:t>
      </w:r>
    </w:p>
    <w:p w:rsidR="002B4CC7" w:rsidRDefault="002B4CC7" w:rsidP="002B4CC7">
      <w:pPr>
        <w:spacing w:after="0"/>
        <w:jc w:val="both"/>
        <w:rPr>
          <w:rFonts w:ascii="Times New Roman" w:hAnsi="Times New Roman" w:cs="Times New Roman"/>
        </w:rPr>
      </w:pPr>
      <w:r>
        <w:rPr>
          <w:rFonts w:ascii="Times New Roman" w:hAnsi="Times New Roman" w:cs="Times New Roman"/>
        </w:rPr>
        <w:t>24 ottobre</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Svizzera/Francia</w:t>
      </w:r>
      <w:r>
        <w:rPr>
          <w:rFonts w:ascii="Times New Roman" w:hAnsi="Times New Roman" w:cs="Times New Roman"/>
        </w:rPr>
        <w:tab/>
      </w:r>
      <w:r w:rsidRPr="005A7011">
        <w:rPr>
          <w:rFonts w:ascii="Times New Roman" w:hAnsi="Times New Roman" w:cs="Times New Roman"/>
          <w:b/>
          <w:i/>
        </w:rPr>
        <w:t>Bargeri Giovanni</w:t>
      </w:r>
      <w:r>
        <w:rPr>
          <w:rFonts w:ascii="Times New Roman" w:hAnsi="Times New Roman" w:cs="Times New Roman"/>
        </w:rPr>
        <w:t xml:space="preserve"> di Gaudenzio</w:t>
      </w:r>
      <w:r>
        <w:rPr>
          <w:rFonts w:ascii="Times New Roman" w:hAnsi="Times New Roman" w:cs="Times New Roman"/>
        </w:rPr>
        <w:tab/>
      </w:r>
      <w:r>
        <w:rPr>
          <w:rFonts w:ascii="Times New Roman" w:hAnsi="Times New Roman" w:cs="Times New Roman"/>
        </w:rPr>
        <w:tab/>
        <w:t>assist. Filatore</w:t>
      </w:r>
    </w:p>
    <w:p w:rsidR="002B4CC7" w:rsidRDefault="002B4CC7" w:rsidP="002B4CC7">
      <w:pPr>
        <w:spacing w:after="0"/>
        <w:jc w:val="both"/>
        <w:rPr>
          <w:rFonts w:ascii="Times New Roman" w:hAnsi="Times New Roman" w:cs="Times New Roman"/>
        </w:rPr>
      </w:pPr>
      <w:r>
        <w:rPr>
          <w:rFonts w:ascii="Times New Roman" w:hAnsi="Times New Roman" w:cs="Times New Roman"/>
        </w:rPr>
        <w:t>24 ottobre</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rPr>
        <w:t>Bonola Pietro</w:t>
      </w:r>
      <w:r>
        <w:rPr>
          <w:rFonts w:ascii="Times New Roman" w:hAnsi="Times New Roman" w:cs="Times New Roman"/>
        </w:rPr>
        <w:t xml:space="preserve"> di Tranquillo</w:t>
      </w:r>
      <w:r>
        <w:rPr>
          <w:rFonts w:ascii="Times New Roman" w:hAnsi="Times New Roman" w:cs="Times New Roman"/>
        </w:rPr>
        <w:tab/>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29 ottobre</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033E0">
        <w:rPr>
          <w:rFonts w:ascii="Times New Roman" w:hAnsi="Times New Roman" w:cs="Times New Roman"/>
          <w:b/>
          <w:i/>
        </w:rPr>
        <w:t>Rinolfi Tersillo</w:t>
      </w:r>
      <w:r>
        <w:rPr>
          <w:rFonts w:ascii="Times New Roman" w:hAnsi="Times New Roman" w:cs="Times New Roman"/>
        </w:rPr>
        <w:t xml:space="preserve"> di Angelo</w:t>
      </w:r>
      <w:r>
        <w:rPr>
          <w:rFonts w:ascii="Times New Roman" w:hAnsi="Times New Roman" w:cs="Times New Roman"/>
        </w:rPr>
        <w:tab/>
      </w:r>
      <w:r>
        <w:rPr>
          <w:rFonts w:ascii="Times New Roman" w:hAnsi="Times New Roman" w:cs="Times New Roman"/>
        </w:rPr>
        <w:tab/>
        <w:t>fabbro</w:t>
      </w:r>
    </w:p>
    <w:p w:rsidR="002B4CC7" w:rsidRDefault="002B4CC7" w:rsidP="002B4CC7">
      <w:pPr>
        <w:spacing w:after="0"/>
        <w:jc w:val="both"/>
        <w:rPr>
          <w:rFonts w:ascii="Times New Roman" w:hAnsi="Times New Roman" w:cs="Times New Roman"/>
        </w:rPr>
      </w:pPr>
      <w:r>
        <w:rPr>
          <w:rFonts w:ascii="Times New Roman" w:hAnsi="Times New Roman" w:cs="Times New Roman"/>
        </w:rPr>
        <w:t>8 novembre</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Francia</w:t>
      </w:r>
      <w:r w:rsidRPr="00B70C52">
        <w:rPr>
          <w:rFonts w:ascii="Times New Roman" w:hAnsi="Times New Roman" w:cs="Times New Roman"/>
          <w:b/>
          <w:i/>
          <w:color w:val="FF0000"/>
        </w:rPr>
        <w:tab/>
      </w:r>
      <w:r w:rsidR="005A7011">
        <w:rPr>
          <w:rFonts w:ascii="Times New Roman" w:hAnsi="Times New Roman" w:cs="Times New Roman"/>
        </w:rPr>
        <w:tab/>
      </w:r>
      <w:r w:rsidRPr="006033E0">
        <w:rPr>
          <w:rFonts w:ascii="Times New Roman" w:hAnsi="Times New Roman" w:cs="Times New Roman"/>
          <w:b/>
          <w:i/>
        </w:rPr>
        <w:t>Baragiotta Achille</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tessitore</w:t>
      </w:r>
    </w:p>
    <w:p w:rsidR="002B4CC7" w:rsidRDefault="002B4CC7" w:rsidP="002B4CC7">
      <w:pPr>
        <w:spacing w:after="0"/>
        <w:jc w:val="both"/>
        <w:rPr>
          <w:rFonts w:ascii="Times New Roman" w:hAnsi="Times New Roman" w:cs="Times New Roman"/>
        </w:rPr>
      </w:pPr>
      <w:r>
        <w:rPr>
          <w:rFonts w:ascii="Times New Roman" w:hAnsi="Times New Roman" w:cs="Times New Roman"/>
        </w:rPr>
        <w:t>8 novembre</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r w:rsidRPr="006033E0">
        <w:rPr>
          <w:rFonts w:ascii="Times New Roman" w:hAnsi="Times New Roman" w:cs="Times New Roman"/>
          <w:b/>
          <w:i/>
        </w:rPr>
        <w:t>Rinolfi Giuseppe</w:t>
      </w:r>
      <w:r w:rsidR="006033E0">
        <w:rPr>
          <w:rFonts w:ascii="Times New Roman" w:hAnsi="Times New Roman" w:cs="Times New Roman"/>
        </w:rPr>
        <w:t xml:space="preserve"> di Bartolomeo</w:t>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9 novembre</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6033E0">
        <w:rPr>
          <w:rFonts w:ascii="Times New Roman" w:hAnsi="Times New Roman" w:cs="Times New Roman"/>
          <w:b/>
          <w:i/>
        </w:rPr>
        <w:t>Barbaglia Giuseppe</w:t>
      </w:r>
      <w:r>
        <w:rPr>
          <w:rFonts w:ascii="Times New Roman" w:hAnsi="Times New Roman" w:cs="Times New Roman"/>
        </w:rPr>
        <w:t xml:space="preserve"> di Battista</w:t>
      </w:r>
      <w:r>
        <w:rPr>
          <w:rFonts w:ascii="Times New Roman" w:hAnsi="Times New Roman" w:cs="Times New Roman"/>
        </w:rPr>
        <w:tab/>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lastRenderedPageBreak/>
        <w:t>13 novembre</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Francia</w:t>
      </w:r>
      <w:r w:rsidRPr="00B70C52">
        <w:rPr>
          <w:rFonts w:ascii="Times New Roman" w:hAnsi="Times New Roman" w:cs="Times New Roman"/>
          <w:b/>
          <w:i/>
          <w:color w:val="FF0000"/>
        </w:rPr>
        <w:tab/>
      </w:r>
      <w:r>
        <w:rPr>
          <w:rFonts w:ascii="Times New Roman" w:hAnsi="Times New Roman" w:cs="Times New Roman"/>
        </w:rPr>
        <w:tab/>
      </w:r>
      <w:r w:rsidRPr="006033E0">
        <w:rPr>
          <w:rFonts w:ascii="Times New Roman" w:hAnsi="Times New Roman" w:cs="Times New Roman"/>
          <w:b/>
          <w:i/>
        </w:rPr>
        <w:t>Peroni Giuseppe</w:t>
      </w:r>
      <w:r>
        <w:rPr>
          <w:rFonts w:ascii="Times New Roman" w:hAnsi="Times New Roman" w:cs="Times New Roman"/>
        </w:rPr>
        <w:t xml:space="preserve"> di Tomaso</w:t>
      </w:r>
      <w:r>
        <w:rPr>
          <w:rFonts w:ascii="Times New Roman" w:hAnsi="Times New Roman" w:cs="Times New Roman"/>
        </w:rPr>
        <w:tab/>
      </w:r>
      <w:r>
        <w:rPr>
          <w:rFonts w:ascii="Times New Roman" w:hAnsi="Times New Roman" w:cs="Times New Roman"/>
        </w:rPr>
        <w:tab/>
        <w:t>tessitore</w:t>
      </w:r>
    </w:p>
    <w:p w:rsidR="002B4CC7" w:rsidRDefault="002B4CC7" w:rsidP="002B4CC7">
      <w:pPr>
        <w:spacing w:after="0"/>
        <w:jc w:val="both"/>
        <w:rPr>
          <w:rFonts w:ascii="Times New Roman" w:hAnsi="Times New Roman" w:cs="Times New Roman"/>
        </w:rPr>
      </w:pPr>
      <w:r>
        <w:rPr>
          <w:rFonts w:ascii="Times New Roman" w:hAnsi="Times New Roman" w:cs="Times New Roman"/>
        </w:rPr>
        <w:t>13 novembre</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Francia</w:t>
      </w:r>
      <w:r w:rsidRPr="00B70C52">
        <w:rPr>
          <w:rFonts w:ascii="Times New Roman" w:hAnsi="Times New Roman" w:cs="Times New Roman"/>
          <w:b/>
          <w:i/>
          <w:color w:val="FF0000"/>
        </w:rPr>
        <w:tab/>
      </w:r>
      <w:r w:rsidR="005A7011">
        <w:rPr>
          <w:rFonts w:ascii="Times New Roman" w:hAnsi="Times New Roman" w:cs="Times New Roman"/>
        </w:rPr>
        <w:tab/>
      </w:r>
      <w:r w:rsidRPr="005A7011">
        <w:rPr>
          <w:rFonts w:ascii="Times New Roman" w:hAnsi="Times New Roman" w:cs="Times New Roman"/>
          <w:b/>
          <w:i/>
        </w:rPr>
        <w:t>Milanoli Pietro</w:t>
      </w:r>
      <w:r>
        <w:rPr>
          <w:rFonts w:ascii="Times New Roman" w:hAnsi="Times New Roman" w:cs="Times New Roman"/>
        </w:rPr>
        <w:t xml:space="preserve"> di Angelo</w:t>
      </w:r>
      <w:r>
        <w:rPr>
          <w:rFonts w:ascii="Times New Roman" w:hAnsi="Times New Roman" w:cs="Times New Roman"/>
        </w:rPr>
        <w:tab/>
      </w:r>
      <w:r>
        <w:rPr>
          <w:rFonts w:ascii="Times New Roman" w:hAnsi="Times New Roman" w:cs="Times New Roman"/>
        </w:rPr>
        <w:tab/>
        <w:t>calzolaio</w:t>
      </w:r>
    </w:p>
    <w:p w:rsidR="002B4CC7" w:rsidRDefault="002B4CC7" w:rsidP="002B4CC7">
      <w:pPr>
        <w:spacing w:after="0"/>
        <w:jc w:val="both"/>
        <w:rPr>
          <w:rFonts w:ascii="Times New Roman" w:hAnsi="Times New Roman" w:cs="Times New Roman"/>
        </w:rPr>
      </w:pPr>
      <w:r>
        <w:rPr>
          <w:rFonts w:ascii="Times New Roman" w:hAnsi="Times New Roman" w:cs="Times New Roman"/>
        </w:rPr>
        <w:t>15 novembre</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Argentina</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rPr>
        <w:t>Sagliaschi Giuseppe</w:t>
      </w:r>
      <w:r>
        <w:rPr>
          <w:rFonts w:ascii="Times New Roman" w:hAnsi="Times New Roman" w:cs="Times New Roman"/>
        </w:rPr>
        <w:t xml:space="preserve"> di Carlo</w:t>
      </w:r>
      <w:r>
        <w:rPr>
          <w:rFonts w:ascii="Times New Roman" w:hAnsi="Times New Roman" w:cs="Times New Roman"/>
        </w:rPr>
        <w:tab/>
      </w:r>
      <w:r>
        <w:rPr>
          <w:rFonts w:ascii="Times New Roman" w:hAnsi="Times New Roman" w:cs="Times New Roman"/>
        </w:rPr>
        <w:tab/>
        <w:t>agricoltore</w:t>
      </w:r>
    </w:p>
    <w:p w:rsidR="002B4CC7" w:rsidRDefault="002B4CC7" w:rsidP="002B4CC7">
      <w:pPr>
        <w:spacing w:after="0"/>
        <w:jc w:val="both"/>
        <w:rPr>
          <w:rFonts w:ascii="Times New Roman" w:hAnsi="Times New Roman" w:cs="Times New Roman"/>
        </w:rPr>
      </w:pPr>
      <w:r>
        <w:rPr>
          <w:rFonts w:ascii="Times New Roman" w:hAnsi="Times New Roman" w:cs="Times New Roman"/>
        </w:rPr>
        <w:t>15 novembre</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Argentina</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rPr>
        <w:t>Sagliaschi Carlo</w:t>
      </w:r>
      <w:r>
        <w:rPr>
          <w:rFonts w:ascii="Times New Roman" w:hAnsi="Times New Roman" w:cs="Times New Roman"/>
        </w:rPr>
        <w:t xml:space="preserve"> (figlio) nato a Santa Fè, Argentina</w:t>
      </w:r>
    </w:p>
    <w:p w:rsidR="002B4CC7" w:rsidRDefault="002B4CC7" w:rsidP="002B4CC7">
      <w:pPr>
        <w:spacing w:after="0"/>
        <w:jc w:val="both"/>
        <w:rPr>
          <w:rFonts w:ascii="Times New Roman" w:hAnsi="Times New Roman" w:cs="Times New Roman"/>
        </w:rPr>
      </w:pPr>
      <w:r>
        <w:rPr>
          <w:rFonts w:ascii="Times New Roman" w:hAnsi="Times New Roman" w:cs="Times New Roman"/>
        </w:rPr>
        <w:t>21 novembre</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rPr>
        <w:t>Passegini Alessandro</w:t>
      </w:r>
      <w:r>
        <w:rPr>
          <w:rFonts w:ascii="Times New Roman" w:hAnsi="Times New Roman" w:cs="Times New Roman"/>
        </w:rPr>
        <w:t xml:space="preserve"> di Giuseppe</w:t>
      </w:r>
      <w:r>
        <w:rPr>
          <w:rFonts w:ascii="Times New Roman" w:hAnsi="Times New Roman" w:cs="Times New Roman"/>
        </w:rPr>
        <w:tab/>
        <w:t>sarto</w:t>
      </w:r>
    </w:p>
    <w:p w:rsidR="002B4CC7" w:rsidRDefault="002B4CC7" w:rsidP="002B4CC7">
      <w:pPr>
        <w:spacing w:after="0"/>
        <w:jc w:val="both"/>
        <w:rPr>
          <w:rFonts w:ascii="Times New Roman" w:hAnsi="Times New Roman" w:cs="Times New Roman"/>
        </w:rPr>
      </w:pPr>
      <w:r>
        <w:rPr>
          <w:rFonts w:ascii="Times New Roman" w:hAnsi="Times New Roman" w:cs="Times New Roman"/>
        </w:rPr>
        <w:t>3 dicembre</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rPr>
        <w:t>Baragiotta Giovanni</w:t>
      </w:r>
      <w:r>
        <w:rPr>
          <w:rFonts w:ascii="Times New Roman" w:hAnsi="Times New Roman" w:cs="Times New Roman"/>
        </w:rPr>
        <w:t xml:space="preserve"> di Francesco</w:t>
      </w:r>
      <w:r>
        <w:rPr>
          <w:rFonts w:ascii="Times New Roman" w:hAnsi="Times New Roman" w:cs="Times New Roman"/>
        </w:rPr>
        <w:tab/>
        <w:t>contadino</w:t>
      </w:r>
    </w:p>
    <w:p w:rsidR="002B4CC7" w:rsidRDefault="002B4CC7" w:rsidP="002B4CC7">
      <w:pPr>
        <w:spacing w:after="0"/>
        <w:jc w:val="both"/>
        <w:rPr>
          <w:rFonts w:ascii="Times New Roman" w:hAnsi="Times New Roman" w:cs="Times New Roman"/>
        </w:rPr>
      </w:pPr>
      <w:r>
        <w:rPr>
          <w:rFonts w:ascii="Times New Roman" w:hAnsi="Times New Roman" w:cs="Times New Roman"/>
        </w:rPr>
        <w:t>6 dicembre</w:t>
      </w:r>
      <w:r>
        <w:rPr>
          <w:rFonts w:ascii="Times New Roman" w:hAnsi="Times New Roman" w:cs="Times New Roman"/>
        </w:rPr>
        <w:tab/>
      </w:r>
      <w:r>
        <w:rPr>
          <w:rFonts w:ascii="Times New Roman" w:hAnsi="Times New Roman" w:cs="Times New Roman"/>
        </w:rPr>
        <w:tab/>
      </w:r>
      <w:r w:rsidR="005A7011">
        <w:rPr>
          <w:rFonts w:ascii="Times New Roman" w:hAnsi="Times New Roman" w:cs="Times New Roman"/>
          <w:b/>
          <w:i/>
          <w:color w:val="FF0000"/>
        </w:rPr>
        <w:t>Francia (Nizza)</w:t>
      </w:r>
      <w:r>
        <w:rPr>
          <w:rFonts w:ascii="Times New Roman" w:hAnsi="Times New Roman" w:cs="Times New Roman"/>
        </w:rPr>
        <w:tab/>
      </w:r>
      <w:r w:rsidRPr="005A7011">
        <w:rPr>
          <w:rFonts w:ascii="Times New Roman" w:hAnsi="Times New Roman" w:cs="Times New Roman"/>
          <w:b/>
          <w:i/>
        </w:rPr>
        <w:t>Negri Giovanni</w:t>
      </w:r>
      <w:r>
        <w:rPr>
          <w:rFonts w:ascii="Times New Roman" w:hAnsi="Times New Roman" w:cs="Times New Roman"/>
        </w:rPr>
        <w:t xml:space="preserve"> di Angelo</w:t>
      </w:r>
      <w:r>
        <w:rPr>
          <w:rFonts w:ascii="Times New Roman" w:hAnsi="Times New Roman" w:cs="Times New Roman"/>
        </w:rPr>
        <w:tab/>
      </w:r>
      <w:r>
        <w:rPr>
          <w:rFonts w:ascii="Times New Roman" w:hAnsi="Times New Roman" w:cs="Times New Roman"/>
        </w:rPr>
        <w:tab/>
        <w:t>contadino</w:t>
      </w:r>
    </w:p>
    <w:p w:rsidR="002B4CC7" w:rsidRDefault="002B4CC7" w:rsidP="002B4CC7">
      <w:pPr>
        <w:spacing w:after="0"/>
        <w:jc w:val="both"/>
        <w:rPr>
          <w:rFonts w:ascii="Times New Roman" w:hAnsi="Times New Roman" w:cs="Times New Roman"/>
        </w:rPr>
      </w:pPr>
      <w:r>
        <w:rPr>
          <w:rFonts w:ascii="Times New Roman" w:hAnsi="Times New Roman" w:cs="Times New Roman"/>
        </w:rPr>
        <w:t>6 dicembre</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rPr>
        <w:t>Sagliaschi Bernardo</w:t>
      </w:r>
      <w:r>
        <w:rPr>
          <w:rFonts w:ascii="Times New Roman" w:hAnsi="Times New Roman" w:cs="Times New Roman"/>
        </w:rPr>
        <w:t xml:space="preserve"> di Giacomo</w:t>
      </w:r>
      <w:r>
        <w:rPr>
          <w:rFonts w:ascii="Times New Roman" w:hAnsi="Times New Roman" w:cs="Times New Roman"/>
        </w:rPr>
        <w:tab/>
        <w:t>manovale</w:t>
      </w:r>
    </w:p>
    <w:p w:rsidR="002B4CC7" w:rsidRDefault="002B4CC7" w:rsidP="002B4CC7">
      <w:pPr>
        <w:spacing w:after="0"/>
        <w:jc w:val="both"/>
        <w:rPr>
          <w:rFonts w:ascii="Times New Roman" w:hAnsi="Times New Roman" w:cs="Times New Roman"/>
        </w:rPr>
      </w:pPr>
      <w:r>
        <w:rPr>
          <w:rFonts w:ascii="Times New Roman" w:hAnsi="Times New Roman" w:cs="Times New Roman"/>
        </w:rPr>
        <w:t>26 dicembre</w:t>
      </w:r>
      <w:r>
        <w:rPr>
          <w:rFonts w:ascii="Times New Roman" w:hAnsi="Times New Roman" w:cs="Times New Roman"/>
        </w:rPr>
        <w:tab/>
      </w:r>
      <w:r>
        <w:rPr>
          <w:rFonts w:ascii="Times New Roman" w:hAnsi="Times New Roman" w:cs="Times New Roman"/>
        </w:rPr>
        <w:tab/>
      </w:r>
      <w:r w:rsidR="005A7011">
        <w:rPr>
          <w:rFonts w:ascii="Times New Roman" w:hAnsi="Times New Roman" w:cs="Times New Roman"/>
          <w:b/>
          <w:i/>
          <w:color w:val="FF0000"/>
        </w:rPr>
        <w:t>Francia</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rPr>
        <w:t>Bonola Francesco</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28 dicembre</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rPr>
        <w:t>Asietti Pietro</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28 dicembre</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rPr>
        <w:t>Nadini Maria</w:t>
      </w:r>
      <w:r>
        <w:rPr>
          <w:rFonts w:ascii="Times New Roman" w:hAnsi="Times New Roman" w:cs="Times New Roman"/>
        </w:rPr>
        <w:t xml:space="preserve"> di Francesco (moglie)</w:t>
      </w:r>
    </w:p>
    <w:p w:rsidR="002B4CC7" w:rsidRDefault="002B4CC7" w:rsidP="002B4CC7">
      <w:pPr>
        <w:spacing w:after="0"/>
        <w:jc w:val="both"/>
        <w:rPr>
          <w:rFonts w:ascii="Times New Roman" w:hAnsi="Times New Roman" w:cs="Times New Roman"/>
        </w:rPr>
      </w:pPr>
      <w:r>
        <w:rPr>
          <w:rFonts w:ascii="Times New Roman" w:hAnsi="Times New Roman" w:cs="Times New Roman"/>
        </w:rPr>
        <w:t>28 dicembre</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rPr>
        <w:t>Asietti Ines</w:t>
      </w:r>
      <w:r>
        <w:rPr>
          <w:rFonts w:ascii="Times New Roman" w:hAnsi="Times New Roman" w:cs="Times New Roman"/>
        </w:rPr>
        <w:t xml:space="preserve"> di Pietro (figlia)</w:t>
      </w:r>
    </w:p>
    <w:p w:rsidR="002B4CC7" w:rsidRDefault="002B4CC7" w:rsidP="002B4CC7">
      <w:pPr>
        <w:spacing w:after="0"/>
        <w:jc w:val="both"/>
        <w:rPr>
          <w:rFonts w:ascii="Times New Roman" w:hAnsi="Times New Roman" w:cs="Times New Roman"/>
        </w:rPr>
      </w:pPr>
    </w:p>
    <w:p w:rsidR="002B4CC7" w:rsidRPr="001320FC" w:rsidRDefault="002B4CC7" w:rsidP="002B4CC7">
      <w:pPr>
        <w:spacing w:after="0"/>
        <w:jc w:val="center"/>
        <w:rPr>
          <w:rFonts w:ascii="Times New Roman" w:hAnsi="Times New Roman" w:cs="Times New Roman"/>
          <w:b/>
          <w:i/>
          <w:sz w:val="28"/>
          <w:szCs w:val="28"/>
        </w:rPr>
      </w:pPr>
      <w:r w:rsidRPr="001320FC">
        <w:rPr>
          <w:rFonts w:ascii="Times New Roman" w:hAnsi="Times New Roman" w:cs="Times New Roman"/>
          <w:b/>
          <w:i/>
          <w:sz w:val="28"/>
          <w:szCs w:val="28"/>
        </w:rPr>
        <w:t>Anno 1912</w:t>
      </w:r>
    </w:p>
    <w:p w:rsidR="002B4CC7" w:rsidRDefault="002B4CC7" w:rsidP="002B4CC7">
      <w:pPr>
        <w:spacing w:after="0"/>
        <w:jc w:val="both"/>
        <w:rPr>
          <w:rFonts w:ascii="Times New Roman" w:hAnsi="Times New Roman" w:cs="Times New Roman"/>
        </w:rPr>
      </w:pPr>
    </w:p>
    <w:p w:rsidR="002B4CC7" w:rsidRDefault="002B4CC7" w:rsidP="002B4CC7">
      <w:pPr>
        <w:spacing w:after="0"/>
        <w:jc w:val="both"/>
        <w:rPr>
          <w:rFonts w:ascii="Times New Roman" w:hAnsi="Times New Roman" w:cs="Times New Roman"/>
        </w:rPr>
      </w:pPr>
      <w:r>
        <w:rPr>
          <w:rFonts w:ascii="Times New Roman" w:hAnsi="Times New Roman" w:cs="Times New Roman"/>
        </w:rPr>
        <w:t>2 gennaio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rPr>
        <w:t>Bargeri Giovanni</w:t>
      </w:r>
      <w:r>
        <w:rPr>
          <w:rFonts w:ascii="Times New Roman" w:hAnsi="Times New Roman" w:cs="Times New Roman"/>
        </w:rPr>
        <w:t xml:space="preserve"> di Luigi</w:t>
      </w:r>
      <w:r>
        <w:rPr>
          <w:rFonts w:ascii="Times New Roman" w:hAnsi="Times New Roman" w:cs="Times New Roman"/>
        </w:rPr>
        <w:tab/>
      </w:r>
      <w:r>
        <w:rPr>
          <w:rFonts w:ascii="Times New Roman" w:hAnsi="Times New Roman" w:cs="Times New Roman"/>
        </w:rPr>
        <w:tab/>
        <w:t>falegname</w:t>
      </w:r>
    </w:p>
    <w:p w:rsidR="002B4CC7" w:rsidRDefault="002B4CC7" w:rsidP="002B4CC7">
      <w:pPr>
        <w:spacing w:after="0"/>
        <w:jc w:val="both"/>
        <w:rPr>
          <w:rFonts w:ascii="Times New Roman" w:hAnsi="Times New Roman" w:cs="Times New Roman"/>
        </w:rPr>
      </w:pPr>
      <w:r>
        <w:rPr>
          <w:rFonts w:ascii="Times New Roman" w:hAnsi="Times New Roman" w:cs="Times New Roman"/>
        </w:rPr>
        <w:t>7 gennaio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rPr>
        <w:t>Barcellini Angelo</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manovale</w:t>
      </w:r>
    </w:p>
    <w:p w:rsidR="002B4CC7" w:rsidRDefault="002B4CC7" w:rsidP="002B4CC7">
      <w:pPr>
        <w:spacing w:after="0"/>
        <w:jc w:val="both"/>
        <w:rPr>
          <w:rFonts w:ascii="Times New Roman" w:hAnsi="Times New Roman" w:cs="Times New Roman"/>
        </w:rPr>
      </w:pPr>
      <w:r>
        <w:rPr>
          <w:rFonts w:ascii="Times New Roman" w:hAnsi="Times New Roman" w:cs="Times New Roman"/>
        </w:rPr>
        <w:t>7 gennaio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rPr>
        <w:t>Tosone Carlo</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manovale</w:t>
      </w:r>
    </w:p>
    <w:p w:rsidR="002B4CC7" w:rsidRDefault="002B4CC7" w:rsidP="002B4CC7">
      <w:pPr>
        <w:spacing w:after="0"/>
        <w:jc w:val="both"/>
        <w:rPr>
          <w:rFonts w:ascii="Times New Roman" w:hAnsi="Times New Roman" w:cs="Times New Roman"/>
        </w:rPr>
      </w:pPr>
      <w:r>
        <w:rPr>
          <w:rFonts w:ascii="Times New Roman" w:hAnsi="Times New Roman" w:cs="Times New Roman"/>
        </w:rPr>
        <w:t>7 gennaio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rPr>
        <w:t>Viliborghi Alfredo</w:t>
      </w:r>
      <w:r>
        <w:rPr>
          <w:rFonts w:ascii="Times New Roman" w:hAnsi="Times New Roman" w:cs="Times New Roman"/>
        </w:rPr>
        <w:t xml:space="preserve"> di Pietro</w:t>
      </w:r>
      <w:r>
        <w:rPr>
          <w:rFonts w:ascii="Times New Roman" w:hAnsi="Times New Roman" w:cs="Times New Roman"/>
        </w:rPr>
        <w:tab/>
      </w:r>
      <w:r>
        <w:rPr>
          <w:rFonts w:ascii="Times New Roman" w:hAnsi="Times New Roman" w:cs="Times New Roman"/>
        </w:rPr>
        <w:tab/>
        <w:t>filatore</w:t>
      </w:r>
    </w:p>
    <w:p w:rsidR="002B4CC7" w:rsidRDefault="002B4CC7" w:rsidP="002B4CC7">
      <w:pPr>
        <w:spacing w:after="0"/>
        <w:jc w:val="both"/>
        <w:rPr>
          <w:rFonts w:ascii="Times New Roman" w:hAnsi="Times New Roman" w:cs="Times New Roman"/>
        </w:rPr>
      </w:pPr>
      <w:r>
        <w:rPr>
          <w:rFonts w:ascii="Times New Roman" w:hAnsi="Times New Roman" w:cs="Times New Roman"/>
        </w:rPr>
        <w:t>9 gennaio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rPr>
        <w:t>Gianola Giacomo</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10 gennaio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Germania/Svizzera</w:t>
      </w:r>
      <w:r>
        <w:rPr>
          <w:rFonts w:ascii="Times New Roman" w:hAnsi="Times New Roman" w:cs="Times New Roman"/>
        </w:rPr>
        <w:tab/>
      </w:r>
      <w:r w:rsidRPr="005A7011">
        <w:rPr>
          <w:rFonts w:ascii="Times New Roman" w:hAnsi="Times New Roman" w:cs="Times New Roman"/>
          <w:b/>
          <w:i/>
        </w:rPr>
        <w:t>Tua Giosuè</w:t>
      </w:r>
      <w:r>
        <w:rPr>
          <w:rFonts w:ascii="Times New Roman" w:hAnsi="Times New Roman" w:cs="Times New Roman"/>
        </w:rPr>
        <w:t xml:space="preserve"> di Pietro</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manovale</w:t>
      </w:r>
    </w:p>
    <w:p w:rsidR="002B4CC7" w:rsidRDefault="002B4CC7" w:rsidP="002B4CC7">
      <w:pPr>
        <w:spacing w:after="0"/>
        <w:jc w:val="both"/>
        <w:rPr>
          <w:rFonts w:ascii="Times New Roman" w:hAnsi="Times New Roman" w:cs="Times New Roman"/>
        </w:rPr>
      </w:pPr>
      <w:r>
        <w:rPr>
          <w:rFonts w:ascii="Times New Roman" w:hAnsi="Times New Roman" w:cs="Times New Roman"/>
        </w:rPr>
        <w:t>19 gennaio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rPr>
        <w:t>Manuelli Giuseppe</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19 gennaio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rPr>
        <w:t>Barcellini Gregorio</w:t>
      </w:r>
      <w:r w:rsidR="005A7011">
        <w:rPr>
          <w:rFonts w:ascii="Times New Roman" w:hAnsi="Times New Roman" w:cs="Times New Roman"/>
        </w:rPr>
        <w:t xml:space="preserve"> di Giuseppe</w:t>
      </w:r>
      <w:r>
        <w:rPr>
          <w:rFonts w:ascii="Times New Roman" w:hAnsi="Times New Roman" w:cs="Times New Roman"/>
        </w:rPr>
        <w:tab/>
        <w:t>manovale</w:t>
      </w:r>
    </w:p>
    <w:p w:rsidR="002B4CC7" w:rsidRDefault="002B4CC7" w:rsidP="002B4CC7">
      <w:pPr>
        <w:spacing w:after="0"/>
        <w:jc w:val="both"/>
        <w:rPr>
          <w:rFonts w:ascii="Times New Roman" w:hAnsi="Times New Roman" w:cs="Times New Roman"/>
        </w:rPr>
      </w:pPr>
      <w:r>
        <w:rPr>
          <w:rFonts w:ascii="Times New Roman" w:hAnsi="Times New Roman" w:cs="Times New Roman"/>
        </w:rPr>
        <w:t>21 gennaio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sidR="005A7011">
        <w:rPr>
          <w:rFonts w:ascii="Times New Roman" w:hAnsi="Times New Roman" w:cs="Times New Roman"/>
        </w:rPr>
        <w:tab/>
      </w:r>
      <w:r w:rsidR="005A7011">
        <w:rPr>
          <w:rFonts w:ascii="Times New Roman" w:hAnsi="Times New Roman" w:cs="Times New Roman"/>
        </w:rPr>
        <w:tab/>
      </w:r>
      <w:r w:rsidR="005A7011" w:rsidRPr="005A7011">
        <w:rPr>
          <w:rFonts w:ascii="Times New Roman" w:hAnsi="Times New Roman" w:cs="Times New Roman"/>
          <w:b/>
          <w:i/>
        </w:rPr>
        <w:t>Donetti Angelo</w:t>
      </w:r>
      <w:r w:rsidR="005A7011">
        <w:rPr>
          <w:rFonts w:ascii="Times New Roman" w:hAnsi="Times New Roman" w:cs="Times New Roman"/>
        </w:rPr>
        <w:t xml:space="preserve"> di Pietro\</w:t>
      </w:r>
      <w:r w:rsidR="005A7011">
        <w:rPr>
          <w:rFonts w:ascii="Times New Roman" w:hAnsi="Times New Roman" w:cs="Times New Roman"/>
        </w:rPr>
        <w:tab/>
      </w:r>
      <w:r>
        <w:rPr>
          <w:rFonts w:ascii="Times New Roman" w:hAnsi="Times New Roman" w:cs="Times New Roman"/>
        </w:rPr>
        <w:tab/>
        <w:t>garzone falegname</w:t>
      </w:r>
      <w:r>
        <w:rPr>
          <w:rFonts w:ascii="Times New Roman" w:hAnsi="Times New Roman" w:cs="Times New Roman"/>
        </w:rPr>
        <w:tab/>
        <w:t>affidato a Tosalli Luigi di Ara</w:t>
      </w:r>
    </w:p>
    <w:p w:rsidR="002B4CC7" w:rsidRDefault="002B4CC7" w:rsidP="002B4CC7">
      <w:pPr>
        <w:spacing w:after="0"/>
        <w:jc w:val="both"/>
        <w:rPr>
          <w:rFonts w:ascii="Times New Roman" w:hAnsi="Times New Roman" w:cs="Times New Roman"/>
        </w:rPr>
      </w:pPr>
      <w:r>
        <w:rPr>
          <w:rFonts w:ascii="Times New Roman" w:hAnsi="Times New Roman" w:cs="Times New Roman"/>
        </w:rPr>
        <w:t>22 gennaio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rPr>
        <w:t>Polo Giacomo</w:t>
      </w:r>
      <w:r>
        <w:rPr>
          <w:rFonts w:ascii="Times New Roman" w:hAnsi="Times New Roman" w:cs="Times New Roman"/>
        </w:rPr>
        <w:t xml:space="preserve"> di Giuseppe</w:t>
      </w:r>
      <w:r>
        <w:rPr>
          <w:rFonts w:ascii="Times New Roman" w:hAnsi="Times New Roman" w:cs="Times New Roman"/>
        </w:rPr>
        <w:tab/>
      </w:r>
      <w:r>
        <w:rPr>
          <w:rFonts w:ascii="Times New Roman" w:hAnsi="Times New Roman" w:cs="Times New Roman"/>
        </w:rPr>
        <w:tab/>
        <w:t>garzone muratore</w:t>
      </w:r>
      <w:r>
        <w:rPr>
          <w:rFonts w:ascii="Times New Roman" w:hAnsi="Times New Roman" w:cs="Times New Roman"/>
        </w:rPr>
        <w:tab/>
        <w:t>affidato a Gianola Giuseppe di Giovanni</w:t>
      </w:r>
    </w:p>
    <w:p w:rsidR="002B4CC7" w:rsidRDefault="002B4CC7" w:rsidP="002B4CC7">
      <w:pPr>
        <w:spacing w:after="0"/>
        <w:jc w:val="both"/>
        <w:rPr>
          <w:rFonts w:ascii="Times New Roman" w:hAnsi="Times New Roman" w:cs="Times New Roman"/>
        </w:rPr>
      </w:pPr>
      <w:r>
        <w:rPr>
          <w:rFonts w:ascii="Times New Roman" w:hAnsi="Times New Roman" w:cs="Times New Roman"/>
        </w:rPr>
        <w:t>27 gennaio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Francia</w:t>
      </w:r>
      <w:r w:rsidR="005A7011">
        <w:rPr>
          <w:rFonts w:ascii="Times New Roman" w:hAnsi="Times New Roman" w:cs="Times New Roman"/>
        </w:rPr>
        <w:tab/>
      </w:r>
      <w:r w:rsidR="005A7011">
        <w:rPr>
          <w:rFonts w:ascii="Times New Roman" w:hAnsi="Times New Roman" w:cs="Times New Roman"/>
        </w:rPr>
        <w:tab/>
      </w:r>
      <w:r w:rsidRPr="005A7011">
        <w:rPr>
          <w:rFonts w:ascii="Times New Roman" w:hAnsi="Times New Roman" w:cs="Times New Roman"/>
          <w:b/>
          <w:i/>
        </w:rPr>
        <w:t>Perazzi Luigi</w:t>
      </w:r>
      <w:r>
        <w:rPr>
          <w:rFonts w:ascii="Times New Roman" w:hAnsi="Times New Roman" w:cs="Times New Roman"/>
        </w:rPr>
        <w:t xml:space="preserve"> di Felice</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garzone gessatore</w:t>
      </w:r>
      <w:r>
        <w:rPr>
          <w:rFonts w:ascii="Times New Roman" w:hAnsi="Times New Roman" w:cs="Times New Roman"/>
        </w:rPr>
        <w:tab/>
        <w:t>affidato a Zanolo Marcello di Giovanni</w:t>
      </w:r>
    </w:p>
    <w:p w:rsidR="002B4CC7" w:rsidRDefault="002B4CC7" w:rsidP="002B4CC7">
      <w:pPr>
        <w:spacing w:after="0"/>
        <w:jc w:val="both"/>
        <w:rPr>
          <w:rFonts w:ascii="Times New Roman" w:hAnsi="Times New Roman" w:cs="Times New Roman"/>
        </w:rPr>
      </w:pPr>
      <w:r>
        <w:rPr>
          <w:rFonts w:ascii="Times New Roman" w:hAnsi="Times New Roman" w:cs="Times New Roman"/>
        </w:rPr>
        <w:t>28 gennaio</w:t>
      </w:r>
      <w:r>
        <w:rPr>
          <w:rFonts w:ascii="Times New Roman" w:hAnsi="Times New Roman" w:cs="Times New Roman"/>
        </w:rPr>
        <w:tab/>
      </w:r>
      <w:r>
        <w:rPr>
          <w:rFonts w:ascii="Times New Roman" w:hAnsi="Times New Roman" w:cs="Times New Roman"/>
        </w:rPr>
        <w:tab/>
      </w:r>
      <w:r w:rsidRPr="00B70C52">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rPr>
        <w:t>Cagnone Fiorino</w:t>
      </w:r>
      <w:r>
        <w:rPr>
          <w:rFonts w:ascii="Times New Roman" w:hAnsi="Times New Roman" w:cs="Times New Roman"/>
        </w:rPr>
        <w:t xml:space="preserve"> di Nicola</w:t>
      </w:r>
      <w:r>
        <w:rPr>
          <w:rFonts w:ascii="Times New Roman" w:hAnsi="Times New Roman" w:cs="Times New Roman"/>
        </w:rPr>
        <w:tab/>
      </w:r>
      <w:r>
        <w:rPr>
          <w:rFonts w:ascii="Times New Roman" w:hAnsi="Times New Roman" w:cs="Times New Roman"/>
        </w:rPr>
        <w:tab/>
        <w:t>manovale</w:t>
      </w:r>
    </w:p>
    <w:p w:rsidR="002B4CC7" w:rsidRDefault="002B4CC7" w:rsidP="002B4CC7">
      <w:pPr>
        <w:spacing w:after="0"/>
        <w:jc w:val="both"/>
        <w:rPr>
          <w:rFonts w:ascii="Times New Roman" w:hAnsi="Times New Roman" w:cs="Times New Roman"/>
        </w:rPr>
      </w:pPr>
      <w:r>
        <w:rPr>
          <w:rFonts w:ascii="Times New Roman" w:hAnsi="Times New Roman" w:cs="Times New Roman"/>
        </w:rPr>
        <w:t>28 gennaio</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rPr>
        <w:t>Sesone Pietro</w:t>
      </w:r>
      <w:r>
        <w:rPr>
          <w:rFonts w:ascii="Times New Roman" w:hAnsi="Times New Roman" w:cs="Times New Roman"/>
        </w:rPr>
        <w:t xml:space="preserve"> di Battista</w:t>
      </w:r>
      <w:r>
        <w:rPr>
          <w:rFonts w:ascii="Times New Roman" w:hAnsi="Times New Roman" w:cs="Times New Roman"/>
        </w:rPr>
        <w:tab/>
      </w:r>
      <w:r>
        <w:rPr>
          <w:rFonts w:ascii="Times New Roman" w:hAnsi="Times New Roman" w:cs="Times New Roman"/>
        </w:rPr>
        <w:tab/>
        <w:t>falegname</w:t>
      </w:r>
    </w:p>
    <w:p w:rsidR="002B4CC7" w:rsidRDefault="002B4CC7" w:rsidP="002B4CC7">
      <w:pPr>
        <w:spacing w:after="0"/>
        <w:jc w:val="both"/>
        <w:rPr>
          <w:rFonts w:ascii="Times New Roman" w:hAnsi="Times New Roman" w:cs="Times New Roman"/>
        </w:rPr>
      </w:pPr>
      <w:r>
        <w:rPr>
          <w:rFonts w:ascii="Times New Roman" w:hAnsi="Times New Roman" w:cs="Times New Roman"/>
        </w:rPr>
        <w:t>29 gennaio</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rPr>
        <w:t>Bonola Bernardo</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contadino</w:t>
      </w:r>
    </w:p>
    <w:p w:rsidR="002B4CC7" w:rsidRDefault="002B4CC7" w:rsidP="002B4CC7">
      <w:pPr>
        <w:spacing w:after="0"/>
        <w:jc w:val="both"/>
        <w:rPr>
          <w:rFonts w:ascii="Times New Roman" w:hAnsi="Times New Roman" w:cs="Times New Roman"/>
        </w:rPr>
      </w:pPr>
      <w:r>
        <w:rPr>
          <w:rFonts w:ascii="Times New Roman" w:hAnsi="Times New Roman" w:cs="Times New Roman"/>
        </w:rPr>
        <w:t>29 gennaio</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rPr>
        <w:t xml:space="preserve">Baragiotta Giuseppe </w:t>
      </w:r>
      <w:r>
        <w:rPr>
          <w:rFonts w:ascii="Times New Roman" w:hAnsi="Times New Roman" w:cs="Times New Roman"/>
        </w:rPr>
        <w:t>di Sereno</w:t>
      </w:r>
      <w:r>
        <w:rPr>
          <w:rFonts w:ascii="Times New Roman" w:hAnsi="Times New Roman" w:cs="Times New Roman"/>
        </w:rPr>
        <w:tab/>
      </w:r>
      <w:r>
        <w:rPr>
          <w:rFonts w:ascii="Times New Roman" w:hAnsi="Times New Roman" w:cs="Times New Roman"/>
        </w:rPr>
        <w:tab/>
        <w:t>elettricista</w:t>
      </w:r>
    </w:p>
    <w:p w:rsidR="002B4CC7" w:rsidRDefault="002B4CC7" w:rsidP="002B4CC7">
      <w:pPr>
        <w:spacing w:after="0"/>
        <w:jc w:val="both"/>
        <w:rPr>
          <w:rFonts w:ascii="Times New Roman" w:hAnsi="Times New Roman" w:cs="Times New Roman"/>
        </w:rPr>
      </w:pPr>
      <w:r>
        <w:rPr>
          <w:rFonts w:ascii="Times New Roman" w:hAnsi="Times New Roman" w:cs="Times New Roman"/>
        </w:rPr>
        <w:t>1° febbraio</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color w:val="FF0000"/>
        </w:rPr>
        <w:t>Francia</w:t>
      </w:r>
      <w:r w:rsidRPr="005A7011">
        <w:rPr>
          <w:rFonts w:ascii="Times New Roman" w:hAnsi="Times New Roman" w:cs="Times New Roman"/>
          <w:b/>
          <w:i/>
          <w:color w:val="FF0000"/>
        </w:rPr>
        <w:tab/>
      </w:r>
      <w:r w:rsidR="005A7011">
        <w:rPr>
          <w:rFonts w:ascii="Times New Roman" w:hAnsi="Times New Roman" w:cs="Times New Roman"/>
        </w:rPr>
        <w:tab/>
      </w:r>
      <w:r w:rsidRPr="005A7011">
        <w:rPr>
          <w:rFonts w:ascii="Times New Roman" w:hAnsi="Times New Roman" w:cs="Times New Roman"/>
          <w:b/>
          <w:i/>
        </w:rPr>
        <w:t>Rolando Salvatore</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1° febbraio</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color w:val="FF0000"/>
        </w:rPr>
        <w:t>Francia</w:t>
      </w:r>
      <w:r w:rsidRPr="005A7011">
        <w:rPr>
          <w:rFonts w:ascii="Times New Roman" w:hAnsi="Times New Roman" w:cs="Times New Roman"/>
          <w:b/>
          <w:i/>
          <w:color w:val="FF0000"/>
        </w:rPr>
        <w:tab/>
      </w:r>
      <w:r w:rsidR="005A7011">
        <w:rPr>
          <w:rFonts w:ascii="Times New Roman" w:hAnsi="Times New Roman" w:cs="Times New Roman"/>
        </w:rPr>
        <w:tab/>
      </w:r>
      <w:r w:rsidRPr="005A7011">
        <w:rPr>
          <w:rFonts w:ascii="Times New Roman" w:hAnsi="Times New Roman" w:cs="Times New Roman"/>
          <w:b/>
          <w:i/>
        </w:rPr>
        <w:t>Rolando Caterina</w:t>
      </w:r>
      <w:r>
        <w:rPr>
          <w:rFonts w:ascii="Times New Roman" w:hAnsi="Times New Roman" w:cs="Times New Roman"/>
        </w:rPr>
        <w:t xml:space="preserve"> di Giovanni (madre)</w:t>
      </w:r>
    </w:p>
    <w:p w:rsidR="002B4CC7" w:rsidRDefault="002B4CC7" w:rsidP="002B4CC7">
      <w:pPr>
        <w:spacing w:after="0"/>
        <w:jc w:val="both"/>
        <w:rPr>
          <w:rFonts w:ascii="Times New Roman" w:hAnsi="Times New Roman" w:cs="Times New Roman"/>
        </w:rPr>
      </w:pPr>
      <w:r>
        <w:rPr>
          <w:rFonts w:ascii="Times New Roman" w:hAnsi="Times New Roman" w:cs="Times New Roman"/>
        </w:rPr>
        <w:t>1° febbraio</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color w:val="FF0000"/>
        </w:rPr>
        <w:t>Francia</w:t>
      </w:r>
      <w:r w:rsidRPr="005A7011">
        <w:rPr>
          <w:rFonts w:ascii="Times New Roman" w:hAnsi="Times New Roman" w:cs="Times New Roman"/>
          <w:b/>
          <w:i/>
          <w:color w:val="FF0000"/>
        </w:rPr>
        <w:tab/>
      </w:r>
      <w:r w:rsidR="005A7011">
        <w:rPr>
          <w:rFonts w:ascii="Times New Roman" w:hAnsi="Times New Roman" w:cs="Times New Roman"/>
        </w:rPr>
        <w:tab/>
      </w:r>
      <w:r w:rsidRPr="005A7011">
        <w:rPr>
          <w:rFonts w:ascii="Times New Roman" w:hAnsi="Times New Roman" w:cs="Times New Roman"/>
          <w:b/>
          <w:i/>
        </w:rPr>
        <w:t>Rolando Giovanni</w:t>
      </w:r>
      <w:r>
        <w:rPr>
          <w:rFonts w:ascii="Times New Roman" w:hAnsi="Times New Roman" w:cs="Times New Roman"/>
        </w:rPr>
        <w:t xml:space="preserve"> di Carlo (nipote)</w:t>
      </w:r>
      <w:r>
        <w:rPr>
          <w:rFonts w:ascii="Times New Roman" w:hAnsi="Times New Roman" w:cs="Times New Roman"/>
        </w:rPr>
        <w:tab/>
        <w:t>scolaro</w:t>
      </w:r>
    </w:p>
    <w:p w:rsidR="002B4CC7" w:rsidRDefault="002B4CC7" w:rsidP="002B4CC7">
      <w:pPr>
        <w:spacing w:after="0"/>
        <w:jc w:val="both"/>
        <w:rPr>
          <w:rFonts w:ascii="Times New Roman" w:hAnsi="Times New Roman" w:cs="Times New Roman"/>
        </w:rPr>
      </w:pPr>
      <w:r>
        <w:rPr>
          <w:rFonts w:ascii="Times New Roman" w:hAnsi="Times New Roman" w:cs="Times New Roman"/>
        </w:rPr>
        <w:t>4 febbraio</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rPr>
        <w:t>Rinolfi Giuseppe</w:t>
      </w:r>
      <w:r>
        <w:rPr>
          <w:rFonts w:ascii="Times New Roman" w:hAnsi="Times New Roman" w:cs="Times New Roman"/>
        </w:rPr>
        <w:t xml:space="preserve"> di Carlo</w:t>
      </w:r>
      <w:r>
        <w:rPr>
          <w:rFonts w:ascii="Times New Roman" w:hAnsi="Times New Roman" w:cs="Times New Roman"/>
        </w:rPr>
        <w:tab/>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4 febbraio</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rPr>
        <w:t>Pavesi Leonino</w:t>
      </w:r>
      <w:r>
        <w:rPr>
          <w:rFonts w:ascii="Times New Roman" w:hAnsi="Times New Roman" w:cs="Times New Roman"/>
        </w:rPr>
        <w:t xml:space="preserve"> di Giacomo</w:t>
      </w:r>
      <w:r>
        <w:rPr>
          <w:rFonts w:ascii="Times New Roman" w:hAnsi="Times New Roman" w:cs="Times New Roman"/>
        </w:rPr>
        <w:tab/>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12 febbraio</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color w:val="FF0000"/>
        </w:rPr>
        <w:t>Francia</w:t>
      </w:r>
      <w:r w:rsidRPr="005A7011">
        <w:rPr>
          <w:rFonts w:ascii="Times New Roman" w:hAnsi="Times New Roman" w:cs="Times New Roman"/>
          <w:b/>
          <w:i/>
          <w:color w:val="FF0000"/>
        </w:rPr>
        <w:tab/>
      </w:r>
      <w:r w:rsidR="005A7011">
        <w:rPr>
          <w:rFonts w:ascii="Times New Roman" w:hAnsi="Times New Roman" w:cs="Times New Roman"/>
        </w:rPr>
        <w:tab/>
      </w:r>
      <w:r w:rsidRPr="005A7011">
        <w:rPr>
          <w:rFonts w:ascii="Times New Roman" w:hAnsi="Times New Roman" w:cs="Times New Roman"/>
          <w:b/>
          <w:i/>
        </w:rPr>
        <w:t>Donetti Pietro</w:t>
      </w:r>
      <w:r>
        <w:rPr>
          <w:rFonts w:ascii="Times New Roman" w:hAnsi="Times New Roman" w:cs="Times New Roman"/>
        </w:rPr>
        <w:t xml:space="preserve"> di Pietro</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decoratore</w:t>
      </w:r>
    </w:p>
    <w:p w:rsidR="002B4CC7" w:rsidRDefault="002B4CC7" w:rsidP="002B4CC7">
      <w:pPr>
        <w:spacing w:after="0"/>
        <w:jc w:val="both"/>
        <w:rPr>
          <w:rFonts w:ascii="Times New Roman" w:hAnsi="Times New Roman" w:cs="Times New Roman"/>
        </w:rPr>
      </w:pPr>
      <w:r>
        <w:rPr>
          <w:rFonts w:ascii="Times New Roman" w:hAnsi="Times New Roman" w:cs="Times New Roman"/>
        </w:rPr>
        <w:t>16 febbraio</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rPr>
        <w:t>Armignago Emilio</w:t>
      </w:r>
      <w:r w:rsidR="005A7011">
        <w:rPr>
          <w:rFonts w:ascii="Times New Roman" w:hAnsi="Times New Roman" w:cs="Times New Roman"/>
        </w:rPr>
        <w:t xml:space="preserve"> di Francesco</w:t>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16 febbraio</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color w:val="FF0000"/>
        </w:rPr>
        <w:t>Germania</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rPr>
        <w:t>Armignago Gaspare</w:t>
      </w:r>
      <w:r>
        <w:rPr>
          <w:rFonts w:ascii="Times New Roman" w:hAnsi="Times New Roman" w:cs="Times New Roman"/>
        </w:rPr>
        <w:t xml:space="preserve"> (figlio)</w:t>
      </w:r>
    </w:p>
    <w:p w:rsidR="002B4CC7" w:rsidRDefault="002B4CC7" w:rsidP="002B4CC7">
      <w:pPr>
        <w:spacing w:after="0"/>
        <w:jc w:val="both"/>
        <w:rPr>
          <w:rFonts w:ascii="Times New Roman" w:hAnsi="Times New Roman" w:cs="Times New Roman"/>
        </w:rPr>
      </w:pPr>
      <w:r>
        <w:rPr>
          <w:rFonts w:ascii="Times New Roman" w:hAnsi="Times New Roman" w:cs="Times New Roman"/>
        </w:rPr>
        <w:t>17 febbraio</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rPr>
        <w:t>Gianola Martino</w:t>
      </w:r>
      <w:r>
        <w:rPr>
          <w:rFonts w:ascii="Times New Roman" w:hAnsi="Times New Roman" w:cs="Times New Roman"/>
        </w:rPr>
        <w:t xml:space="preserve"> di Giacomo</w:t>
      </w:r>
      <w:r>
        <w:rPr>
          <w:rFonts w:ascii="Times New Roman" w:hAnsi="Times New Roman" w:cs="Times New Roman"/>
        </w:rPr>
        <w:tab/>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19 febbraio</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rPr>
        <w:t>Gianola Agostino</w:t>
      </w:r>
      <w:r>
        <w:rPr>
          <w:rFonts w:ascii="Times New Roman" w:hAnsi="Times New Roman" w:cs="Times New Roman"/>
        </w:rPr>
        <w:t xml:space="preserve"> di Agostino</w:t>
      </w:r>
      <w:r>
        <w:rPr>
          <w:rFonts w:ascii="Times New Roman" w:hAnsi="Times New Roman" w:cs="Times New Roman"/>
        </w:rPr>
        <w:tab/>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21 febbraio</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rPr>
        <w:t>Bargeri Giacomo</w:t>
      </w:r>
      <w:r>
        <w:rPr>
          <w:rFonts w:ascii="Times New Roman" w:hAnsi="Times New Roman" w:cs="Times New Roman"/>
        </w:rPr>
        <w:t xml:space="preserve"> di Carlo</w:t>
      </w:r>
      <w:r>
        <w:rPr>
          <w:rFonts w:ascii="Times New Roman" w:hAnsi="Times New Roman" w:cs="Times New Roman"/>
        </w:rPr>
        <w:tab/>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21 febbraio</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rPr>
        <w:t>Bargeri Luigi</w:t>
      </w:r>
      <w:r>
        <w:rPr>
          <w:rFonts w:ascii="Times New Roman" w:hAnsi="Times New Roman" w:cs="Times New Roman"/>
        </w:rPr>
        <w:t xml:space="preserve"> (figlio)</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21 febbraio</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rPr>
        <w:t>Arienta Giovanni</w:t>
      </w:r>
      <w:r>
        <w:rPr>
          <w:rFonts w:ascii="Times New Roman" w:hAnsi="Times New Roman" w:cs="Times New Roman"/>
        </w:rPr>
        <w:t xml:space="preserve"> di Michele</w:t>
      </w:r>
      <w:r>
        <w:rPr>
          <w:rFonts w:ascii="Times New Roman" w:hAnsi="Times New Roman" w:cs="Times New Roman"/>
        </w:rPr>
        <w:tab/>
      </w:r>
      <w:r>
        <w:rPr>
          <w:rFonts w:ascii="Times New Roman" w:hAnsi="Times New Roman" w:cs="Times New Roman"/>
        </w:rPr>
        <w:tab/>
        <w:t>garzone muratore</w:t>
      </w:r>
    </w:p>
    <w:p w:rsidR="002B4CC7" w:rsidRDefault="002B4CC7" w:rsidP="002B4CC7">
      <w:pPr>
        <w:spacing w:after="0"/>
        <w:jc w:val="both"/>
        <w:rPr>
          <w:rFonts w:ascii="Times New Roman" w:hAnsi="Times New Roman" w:cs="Times New Roman"/>
        </w:rPr>
      </w:pPr>
      <w:r>
        <w:rPr>
          <w:rFonts w:ascii="Times New Roman" w:hAnsi="Times New Roman" w:cs="Times New Roman"/>
        </w:rPr>
        <w:tab/>
        <w:t>affidato a Bargeri Giacomo</w:t>
      </w:r>
    </w:p>
    <w:p w:rsidR="002B4CC7" w:rsidRDefault="002B4CC7" w:rsidP="002B4CC7">
      <w:pPr>
        <w:spacing w:after="0"/>
        <w:jc w:val="both"/>
        <w:rPr>
          <w:rFonts w:ascii="Times New Roman" w:hAnsi="Times New Roman" w:cs="Times New Roman"/>
        </w:rPr>
      </w:pPr>
      <w:r>
        <w:rPr>
          <w:rFonts w:ascii="Times New Roman" w:hAnsi="Times New Roman" w:cs="Times New Roman"/>
        </w:rPr>
        <w:t>27 febbraio</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rPr>
        <w:t>Rolando Egidio</w:t>
      </w:r>
      <w:r>
        <w:rPr>
          <w:rFonts w:ascii="Times New Roman" w:hAnsi="Times New Roman" w:cs="Times New Roman"/>
        </w:rPr>
        <w:t xml:space="preserve"> di Gaudenzio</w:t>
      </w:r>
      <w:r>
        <w:rPr>
          <w:rFonts w:ascii="Times New Roman" w:hAnsi="Times New Roman" w:cs="Times New Roman"/>
        </w:rPr>
        <w:tab/>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lastRenderedPageBreak/>
        <w:t>27 febbraio</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rPr>
        <w:t>Baragiotta Carlo Michele</w:t>
      </w:r>
      <w:r>
        <w:rPr>
          <w:rFonts w:ascii="Times New Roman" w:hAnsi="Times New Roman" w:cs="Times New Roman"/>
        </w:rPr>
        <w:t xml:space="preserve"> di Pietro</w:t>
      </w:r>
      <w:r>
        <w:rPr>
          <w:rFonts w:ascii="Times New Roman" w:hAnsi="Times New Roman" w:cs="Times New Roman"/>
        </w:rPr>
        <w:tab/>
        <w:t>garzone muratore</w:t>
      </w:r>
      <w:r>
        <w:rPr>
          <w:rFonts w:ascii="Times New Roman" w:hAnsi="Times New Roman" w:cs="Times New Roman"/>
        </w:rPr>
        <w:tab/>
        <w:t>affidato a Rolando Egidio</w:t>
      </w:r>
    </w:p>
    <w:p w:rsidR="002B4CC7" w:rsidRDefault="002B4CC7" w:rsidP="002B4CC7">
      <w:pPr>
        <w:spacing w:after="0"/>
        <w:jc w:val="both"/>
        <w:rPr>
          <w:rFonts w:ascii="Times New Roman" w:hAnsi="Times New Roman" w:cs="Times New Roman"/>
        </w:rPr>
      </w:pPr>
      <w:r>
        <w:rPr>
          <w:rFonts w:ascii="Times New Roman" w:hAnsi="Times New Roman" w:cs="Times New Roman"/>
        </w:rPr>
        <w:t>2 marzo</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rPr>
        <w:t>Gippa Giuiseppina</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tessitrice</w:t>
      </w:r>
    </w:p>
    <w:p w:rsidR="002B4CC7" w:rsidRDefault="002B4CC7" w:rsidP="002B4CC7">
      <w:pPr>
        <w:spacing w:after="0"/>
        <w:jc w:val="both"/>
        <w:rPr>
          <w:rFonts w:ascii="Times New Roman" w:hAnsi="Times New Roman" w:cs="Times New Roman"/>
        </w:rPr>
      </w:pPr>
      <w:r>
        <w:rPr>
          <w:rFonts w:ascii="Times New Roman" w:hAnsi="Times New Roman" w:cs="Times New Roman"/>
        </w:rPr>
        <w:t>2 marzo</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rPr>
        <w:t>Bonola Dolores</w:t>
      </w:r>
      <w:r>
        <w:rPr>
          <w:rFonts w:ascii="Times New Roman" w:hAnsi="Times New Roman" w:cs="Times New Roman"/>
        </w:rPr>
        <w:t xml:space="preserve"> di Giuseppe (figlia)</w:t>
      </w:r>
      <w:r>
        <w:rPr>
          <w:rFonts w:ascii="Times New Roman" w:hAnsi="Times New Roman" w:cs="Times New Roman"/>
        </w:rPr>
        <w:tab/>
        <w:t>tessitrice</w:t>
      </w:r>
    </w:p>
    <w:p w:rsidR="002B4CC7" w:rsidRDefault="002B4CC7" w:rsidP="002B4CC7">
      <w:pPr>
        <w:spacing w:after="0"/>
        <w:jc w:val="both"/>
        <w:rPr>
          <w:rFonts w:ascii="Times New Roman" w:hAnsi="Times New Roman" w:cs="Times New Roman"/>
        </w:rPr>
      </w:pPr>
      <w:r>
        <w:rPr>
          <w:rFonts w:ascii="Times New Roman" w:hAnsi="Times New Roman" w:cs="Times New Roman"/>
        </w:rPr>
        <w:t>4 marzo</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rPr>
        <w:t>Perazzi Domenico</w:t>
      </w:r>
      <w:r>
        <w:rPr>
          <w:rFonts w:ascii="Times New Roman" w:hAnsi="Times New Roman" w:cs="Times New Roman"/>
        </w:rPr>
        <w:t xml:space="preserve"> di Felice</w:t>
      </w:r>
      <w:r>
        <w:rPr>
          <w:rFonts w:ascii="Times New Roman" w:hAnsi="Times New Roman" w:cs="Times New Roman"/>
        </w:rPr>
        <w:tab/>
      </w:r>
      <w:r>
        <w:rPr>
          <w:rFonts w:ascii="Times New Roman" w:hAnsi="Times New Roman" w:cs="Times New Roman"/>
        </w:rPr>
        <w:tab/>
        <w:t>muratore</w:t>
      </w:r>
    </w:p>
    <w:p w:rsidR="002B4CC7" w:rsidRDefault="002B4CC7" w:rsidP="002B4CC7">
      <w:pPr>
        <w:spacing w:after="0"/>
        <w:jc w:val="both"/>
        <w:rPr>
          <w:rFonts w:ascii="Times New Roman" w:hAnsi="Times New Roman" w:cs="Times New Roman"/>
        </w:rPr>
      </w:pPr>
      <w:r>
        <w:rPr>
          <w:rFonts w:ascii="Times New Roman" w:hAnsi="Times New Roman" w:cs="Times New Roman"/>
        </w:rPr>
        <w:t>4 marzo</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rPr>
        <w:t>Manuelli Giuseppe</w:t>
      </w:r>
      <w:r>
        <w:rPr>
          <w:rFonts w:ascii="Times New Roman" w:hAnsi="Times New Roman" w:cs="Times New Roman"/>
        </w:rPr>
        <w:t xml:space="preserve"> di Angelo</w:t>
      </w:r>
      <w:r>
        <w:rPr>
          <w:rFonts w:ascii="Times New Roman" w:hAnsi="Times New Roman" w:cs="Times New Roman"/>
        </w:rPr>
        <w:tab/>
      </w:r>
      <w:r>
        <w:rPr>
          <w:rFonts w:ascii="Times New Roman" w:hAnsi="Times New Roman" w:cs="Times New Roman"/>
        </w:rPr>
        <w:tab/>
        <w:t>manovale</w:t>
      </w:r>
    </w:p>
    <w:p w:rsidR="002B4CC7" w:rsidRDefault="002B4CC7" w:rsidP="002B4CC7">
      <w:pPr>
        <w:spacing w:after="0"/>
        <w:jc w:val="both"/>
        <w:rPr>
          <w:rFonts w:ascii="Times New Roman" w:hAnsi="Times New Roman" w:cs="Times New Roman"/>
        </w:rPr>
      </w:pPr>
      <w:r>
        <w:rPr>
          <w:rFonts w:ascii="Times New Roman" w:hAnsi="Times New Roman" w:cs="Times New Roman"/>
        </w:rPr>
        <w:t>4 marzo</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rPr>
        <w:t>Antoniazzi Giovanni</w:t>
      </w:r>
      <w:r>
        <w:rPr>
          <w:rFonts w:ascii="Times New Roman" w:hAnsi="Times New Roman" w:cs="Times New Roman"/>
        </w:rPr>
        <w:t xml:space="preserve"> di Carlo</w:t>
      </w:r>
      <w:r>
        <w:rPr>
          <w:rFonts w:ascii="Times New Roman" w:hAnsi="Times New Roman" w:cs="Times New Roman"/>
        </w:rPr>
        <w:tab/>
      </w:r>
      <w:r>
        <w:rPr>
          <w:rFonts w:ascii="Times New Roman" w:hAnsi="Times New Roman" w:cs="Times New Roman"/>
        </w:rPr>
        <w:tab/>
        <w:t>tornitore in legno</w:t>
      </w:r>
    </w:p>
    <w:p w:rsidR="002B4CC7" w:rsidRDefault="002B4CC7" w:rsidP="002B4CC7">
      <w:pPr>
        <w:spacing w:after="0"/>
        <w:jc w:val="both"/>
        <w:rPr>
          <w:rFonts w:ascii="Times New Roman" w:hAnsi="Times New Roman" w:cs="Times New Roman"/>
        </w:rPr>
      </w:pPr>
      <w:r>
        <w:rPr>
          <w:rFonts w:ascii="Times New Roman" w:hAnsi="Times New Roman" w:cs="Times New Roman"/>
        </w:rPr>
        <w:t>5 marzo</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color w:val="FF0000"/>
        </w:rPr>
        <w:t>Francia</w:t>
      </w:r>
      <w:r w:rsidRPr="005A7011">
        <w:rPr>
          <w:rFonts w:ascii="Times New Roman" w:hAnsi="Times New Roman" w:cs="Times New Roman"/>
          <w:b/>
          <w:i/>
          <w:color w:val="FF0000"/>
        </w:rPr>
        <w:tab/>
      </w:r>
      <w:r>
        <w:rPr>
          <w:rFonts w:ascii="Times New Roman" w:hAnsi="Times New Roman" w:cs="Times New Roman"/>
        </w:rPr>
        <w:tab/>
      </w:r>
      <w:r w:rsidRPr="005A7011">
        <w:rPr>
          <w:rFonts w:ascii="Times New Roman" w:hAnsi="Times New Roman" w:cs="Times New Roman"/>
          <w:b/>
          <w:i/>
        </w:rPr>
        <w:t>Gippa Alberto</w:t>
      </w:r>
      <w:r>
        <w:rPr>
          <w:rFonts w:ascii="Times New Roman" w:hAnsi="Times New Roman" w:cs="Times New Roman"/>
        </w:rPr>
        <w:t xml:space="preserve"> di Giovanni</w:t>
      </w:r>
      <w:r>
        <w:rPr>
          <w:rFonts w:ascii="Times New Roman" w:hAnsi="Times New Roman" w:cs="Times New Roman"/>
        </w:rPr>
        <w:tab/>
      </w:r>
      <w:r>
        <w:rPr>
          <w:rFonts w:ascii="Times New Roman" w:hAnsi="Times New Roman" w:cs="Times New Roman"/>
        </w:rPr>
        <w:tab/>
        <w:t>gessatore</w:t>
      </w:r>
    </w:p>
    <w:p w:rsidR="002B4CC7" w:rsidRDefault="002B4CC7" w:rsidP="002B4CC7">
      <w:pPr>
        <w:spacing w:after="0"/>
        <w:jc w:val="both"/>
        <w:rPr>
          <w:rFonts w:ascii="Times New Roman" w:hAnsi="Times New Roman" w:cs="Times New Roman"/>
        </w:rPr>
      </w:pPr>
      <w:r>
        <w:rPr>
          <w:rFonts w:ascii="Times New Roman" w:hAnsi="Times New Roman" w:cs="Times New Roman"/>
        </w:rPr>
        <w:t>6 marzo</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rPr>
        <w:t>Nadini Pietro Carlo</w:t>
      </w:r>
      <w:r w:rsidR="005A7011">
        <w:rPr>
          <w:rFonts w:ascii="Times New Roman" w:hAnsi="Times New Roman" w:cs="Times New Roman"/>
        </w:rPr>
        <w:t xml:space="preserve"> di Giovanni</w:t>
      </w:r>
      <w:r>
        <w:rPr>
          <w:rFonts w:ascii="Times New Roman" w:hAnsi="Times New Roman" w:cs="Times New Roman"/>
        </w:rPr>
        <w:tab/>
        <w:t>falegname</w:t>
      </w:r>
    </w:p>
    <w:p w:rsidR="002B4CC7" w:rsidRDefault="002B4CC7" w:rsidP="002B4CC7">
      <w:pPr>
        <w:spacing w:after="0"/>
        <w:jc w:val="both"/>
        <w:rPr>
          <w:rFonts w:ascii="Times New Roman" w:hAnsi="Times New Roman" w:cs="Times New Roman"/>
        </w:rPr>
      </w:pPr>
      <w:r>
        <w:rPr>
          <w:rFonts w:ascii="Times New Roman" w:hAnsi="Times New Roman" w:cs="Times New Roman"/>
        </w:rPr>
        <w:t>6 marzo</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rPr>
        <w:t>Nadini Giovanni</w:t>
      </w:r>
      <w:r>
        <w:rPr>
          <w:rFonts w:ascii="Times New Roman" w:hAnsi="Times New Roman" w:cs="Times New Roman"/>
        </w:rPr>
        <w:t xml:space="preserve"> di Pietro</w:t>
      </w:r>
      <w:r>
        <w:rPr>
          <w:rFonts w:ascii="Times New Roman" w:hAnsi="Times New Roman" w:cs="Times New Roman"/>
        </w:rPr>
        <w:tab/>
      </w:r>
      <w:r>
        <w:rPr>
          <w:rFonts w:ascii="Times New Roman" w:hAnsi="Times New Roman" w:cs="Times New Roman"/>
        </w:rPr>
        <w:tab/>
        <w:t>garzone muratore</w:t>
      </w:r>
      <w:r>
        <w:rPr>
          <w:rFonts w:ascii="Times New Roman" w:hAnsi="Times New Roman" w:cs="Times New Roman"/>
        </w:rPr>
        <w:tab/>
        <w:t>emigra con il padre</w:t>
      </w:r>
    </w:p>
    <w:p w:rsidR="002B4CC7" w:rsidRDefault="002B4CC7" w:rsidP="002B4CC7">
      <w:pPr>
        <w:spacing w:after="0"/>
        <w:jc w:val="both"/>
        <w:rPr>
          <w:rFonts w:ascii="Times New Roman" w:hAnsi="Times New Roman" w:cs="Times New Roman"/>
        </w:rPr>
      </w:pPr>
      <w:r>
        <w:rPr>
          <w:rFonts w:ascii="Times New Roman" w:hAnsi="Times New Roman" w:cs="Times New Roman"/>
        </w:rPr>
        <w:t>10 marzo</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color w:val="FF0000"/>
        </w:rPr>
        <w:t>Svizzera</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rPr>
        <w:t>Bargeri Antonio</w:t>
      </w:r>
      <w:r>
        <w:rPr>
          <w:rFonts w:ascii="Times New Roman" w:hAnsi="Times New Roman" w:cs="Times New Roman"/>
        </w:rPr>
        <w:t xml:space="preserve"> di Pietro</w:t>
      </w:r>
      <w:r>
        <w:rPr>
          <w:rFonts w:ascii="Times New Roman" w:hAnsi="Times New Roman" w:cs="Times New Roman"/>
        </w:rPr>
        <w:tab/>
      </w:r>
      <w:r>
        <w:rPr>
          <w:rFonts w:ascii="Times New Roman" w:hAnsi="Times New Roman" w:cs="Times New Roman"/>
        </w:rPr>
        <w:tab/>
        <w:t>garzone muratore</w:t>
      </w:r>
      <w:r>
        <w:rPr>
          <w:rFonts w:ascii="Times New Roman" w:hAnsi="Times New Roman" w:cs="Times New Roman"/>
        </w:rPr>
        <w:tab/>
        <w:t>emigra con il padre</w:t>
      </w:r>
    </w:p>
    <w:p w:rsidR="002B4CC7" w:rsidRDefault="002B4CC7" w:rsidP="002B4CC7">
      <w:pPr>
        <w:spacing w:after="0"/>
        <w:jc w:val="both"/>
        <w:rPr>
          <w:rFonts w:ascii="Times New Roman" w:hAnsi="Times New Roman" w:cs="Times New Roman"/>
        </w:rPr>
      </w:pPr>
      <w:r>
        <w:rPr>
          <w:rFonts w:ascii="Times New Roman" w:hAnsi="Times New Roman" w:cs="Times New Roman"/>
        </w:rPr>
        <w:t>13 marzo</w:t>
      </w:r>
      <w:r>
        <w:rPr>
          <w:rFonts w:ascii="Times New Roman" w:hAnsi="Times New Roman" w:cs="Times New Roman"/>
        </w:rPr>
        <w:tab/>
      </w:r>
      <w:r>
        <w:rPr>
          <w:rFonts w:ascii="Times New Roman" w:hAnsi="Times New Roman" w:cs="Times New Roman"/>
        </w:rPr>
        <w:tab/>
      </w:r>
      <w:r w:rsidRPr="005A7011">
        <w:rPr>
          <w:rFonts w:ascii="Times New Roman" w:hAnsi="Times New Roman" w:cs="Times New Roman"/>
          <w:b/>
          <w:i/>
          <w:color w:val="FF0000"/>
        </w:rPr>
        <w:t>Francia</w:t>
      </w:r>
      <w:r w:rsidRPr="005A7011">
        <w:rPr>
          <w:rFonts w:ascii="Times New Roman" w:hAnsi="Times New Roman" w:cs="Times New Roman"/>
          <w:b/>
          <w:i/>
          <w:color w:val="FF0000"/>
        </w:rPr>
        <w:tab/>
      </w:r>
      <w:r>
        <w:rPr>
          <w:rFonts w:ascii="Times New Roman" w:hAnsi="Times New Roman" w:cs="Times New Roman"/>
        </w:rPr>
        <w:tab/>
      </w:r>
      <w:r w:rsidRPr="005A7011">
        <w:rPr>
          <w:rFonts w:ascii="Times New Roman" w:hAnsi="Times New Roman" w:cs="Times New Roman"/>
          <w:b/>
          <w:i/>
        </w:rPr>
        <w:t>Delzanno Mario</w:t>
      </w:r>
      <w:r>
        <w:rPr>
          <w:rFonts w:ascii="Times New Roman" w:hAnsi="Times New Roman" w:cs="Times New Roman"/>
        </w:rPr>
        <w:t xml:space="preserve"> di Michele</w:t>
      </w:r>
      <w:r>
        <w:rPr>
          <w:rFonts w:ascii="Times New Roman" w:hAnsi="Times New Roman" w:cs="Times New Roman"/>
        </w:rPr>
        <w:tab/>
      </w:r>
      <w:r>
        <w:rPr>
          <w:rFonts w:ascii="Times New Roman" w:hAnsi="Times New Roman" w:cs="Times New Roman"/>
        </w:rPr>
        <w:tab/>
        <w:t>muratore</w:t>
      </w:r>
    </w:p>
    <w:p w:rsidR="002B4CC7" w:rsidRPr="00681F46" w:rsidRDefault="002B4CC7" w:rsidP="002B4CC7">
      <w:pPr>
        <w:spacing w:after="0"/>
        <w:jc w:val="both"/>
        <w:rPr>
          <w:rFonts w:ascii="Times New Roman" w:hAnsi="Times New Roman" w:cs="Times New Roman"/>
        </w:rPr>
      </w:pPr>
    </w:p>
    <w:p w:rsidR="002B4CC7" w:rsidRPr="00D2098A" w:rsidRDefault="00857EA3" w:rsidP="00857EA3">
      <w:pPr>
        <w:jc w:val="center"/>
        <w:rPr>
          <w:rFonts w:ascii="Times New Roman" w:hAnsi="Times New Roman" w:cs="Times New Roman"/>
          <w:b/>
          <w:i/>
          <w:sz w:val="24"/>
          <w:szCs w:val="24"/>
          <w:u w:val="single"/>
        </w:rPr>
      </w:pPr>
      <w:r w:rsidRPr="00D2098A">
        <w:rPr>
          <w:rFonts w:ascii="Times New Roman" w:hAnsi="Times New Roman" w:cs="Times New Roman"/>
          <w:b/>
          <w:i/>
          <w:sz w:val="24"/>
          <w:szCs w:val="24"/>
          <w:u w:val="single"/>
        </w:rPr>
        <w:t>Riepilogo numerico</w:t>
      </w:r>
    </w:p>
    <w:p w:rsidR="002B4CC7" w:rsidRPr="00857EA3" w:rsidRDefault="00857EA3" w:rsidP="00857EA3">
      <w:pPr>
        <w:spacing w:after="0"/>
        <w:rPr>
          <w:rFonts w:ascii="Times New Roman" w:hAnsi="Times New Roman" w:cs="Times New Roman"/>
          <w:b/>
          <w:i/>
        </w:rPr>
      </w:pPr>
      <w:r w:rsidRPr="00857EA3">
        <w:rPr>
          <w:rFonts w:ascii="Times New Roman" w:hAnsi="Times New Roman" w:cs="Times New Roman"/>
          <w:b/>
          <w:i/>
        </w:rPr>
        <w:t>Anno 1901</w:t>
      </w:r>
      <w:r w:rsidRPr="00857EA3">
        <w:rPr>
          <w:rFonts w:ascii="Times New Roman" w:hAnsi="Times New Roman" w:cs="Times New Roman"/>
          <w:b/>
          <w:i/>
        </w:rPr>
        <w:tab/>
      </w:r>
      <w:r w:rsidRPr="00857EA3">
        <w:rPr>
          <w:rFonts w:ascii="Times New Roman" w:hAnsi="Times New Roman" w:cs="Times New Roman"/>
          <w:b/>
          <w:i/>
        </w:rPr>
        <w:tab/>
      </w:r>
      <w:r w:rsidRPr="00857EA3">
        <w:rPr>
          <w:rFonts w:ascii="Times New Roman" w:hAnsi="Times New Roman" w:cs="Times New Roman"/>
          <w:b/>
          <w:i/>
        </w:rPr>
        <w:tab/>
        <w:t>16</w:t>
      </w:r>
    </w:p>
    <w:p w:rsidR="00857EA3" w:rsidRPr="00857EA3" w:rsidRDefault="00857EA3" w:rsidP="00857EA3">
      <w:pPr>
        <w:spacing w:after="0"/>
        <w:rPr>
          <w:rFonts w:ascii="Times New Roman" w:hAnsi="Times New Roman" w:cs="Times New Roman"/>
          <w:b/>
          <w:i/>
        </w:rPr>
      </w:pPr>
      <w:r w:rsidRPr="00857EA3">
        <w:rPr>
          <w:rFonts w:ascii="Times New Roman" w:hAnsi="Times New Roman" w:cs="Times New Roman"/>
          <w:b/>
          <w:i/>
        </w:rPr>
        <w:t>Anno 1902</w:t>
      </w:r>
      <w:r w:rsidRPr="00857EA3">
        <w:rPr>
          <w:rFonts w:ascii="Times New Roman" w:hAnsi="Times New Roman" w:cs="Times New Roman"/>
          <w:b/>
          <w:i/>
        </w:rPr>
        <w:tab/>
      </w:r>
      <w:r w:rsidRPr="00857EA3">
        <w:rPr>
          <w:rFonts w:ascii="Times New Roman" w:hAnsi="Times New Roman" w:cs="Times New Roman"/>
          <w:b/>
          <w:i/>
        </w:rPr>
        <w:tab/>
      </w:r>
      <w:r w:rsidRPr="00857EA3">
        <w:rPr>
          <w:rFonts w:ascii="Times New Roman" w:hAnsi="Times New Roman" w:cs="Times New Roman"/>
          <w:b/>
          <w:i/>
        </w:rPr>
        <w:tab/>
        <w:t>39</w:t>
      </w:r>
    </w:p>
    <w:p w:rsidR="00857EA3" w:rsidRPr="00857EA3" w:rsidRDefault="00857EA3" w:rsidP="00857EA3">
      <w:pPr>
        <w:spacing w:after="0"/>
        <w:rPr>
          <w:rFonts w:ascii="Times New Roman" w:hAnsi="Times New Roman" w:cs="Times New Roman"/>
          <w:b/>
          <w:i/>
        </w:rPr>
      </w:pPr>
      <w:r w:rsidRPr="00857EA3">
        <w:rPr>
          <w:rFonts w:ascii="Times New Roman" w:hAnsi="Times New Roman" w:cs="Times New Roman"/>
          <w:b/>
          <w:i/>
        </w:rPr>
        <w:t>Anno 1903</w:t>
      </w:r>
      <w:r w:rsidRPr="00857EA3">
        <w:rPr>
          <w:rFonts w:ascii="Times New Roman" w:hAnsi="Times New Roman" w:cs="Times New Roman"/>
          <w:b/>
          <w:i/>
        </w:rPr>
        <w:tab/>
      </w:r>
      <w:r w:rsidRPr="00857EA3">
        <w:rPr>
          <w:rFonts w:ascii="Times New Roman" w:hAnsi="Times New Roman" w:cs="Times New Roman"/>
          <w:b/>
          <w:i/>
        </w:rPr>
        <w:tab/>
      </w:r>
      <w:r w:rsidRPr="00857EA3">
        <w:rPr>
          <w:rFonts w:ascii="Times New Roman" w:hAnsi="Times New Roman" w:cs="Times New Roman"/>
          <w:b/>
          <w:i/>
        </w:rPr>
        <w:tab/>
        <w:t>17</w:t>
      </w:r>
    </w:p>
    <w:p w:rsidR="00857EA3" w:rsidRPr="00857EA3" w:rsidRDefault="00857EA3" w:rsidP="00857EA3">
      <w:pPr>
        <w:spacing w:after="0"/>
        <w:rPr>
          <w:rFonts w:ascii="Times New Roman" w:hAnsi="Times New Roman" w:cs="Times New Roman"/>
          <w:b/>
          <w:i/>
        </w:rPr>
      </w:pPr>
      <w:r w:rsidRPr="00857EA3">
        <w:rPr>
          <w:rFonts w:ascii="Times New Roman" w:hAnsi="Times New Roman" w:cs="Times New Roman"/>
          <w:b/>
          <w:i/>
        </w:rPr>
        <w:t>Anno 1904</w:t>
      </w:r>
      <w:r w:rsidRPr="00857EA3">
        <w:rPr>
          <w:rFonts w:ascii="Times New Roman" w:hAnsi="Times New Roman" w:cs="Times New Roman"/>
          <w:b/>
          <w:i/>
        </w:rPr>
        <w:tab/>
      </w:r>
      <w:r w:rsidRPr="00857EA3">
        <w:rPr>
          <w:rFonts w:ascii="Times New Roman" w:hAnsi="Times New Roman" w:cs="Times New Roman"/>
          <w:b/>
          <w:i/>
        </w:rPr>
        <w:tab/>
      </w:r>
      <w:r w:rsidRPr="00857EA3">
        <w:rPr>
          <w:rFonts w:ascii="Times New Roman" w:hAnsi="Times New Roman" w:cs="Times New Roman"/>
          <w:b/>
          <w:i/>
        </w:rPr>
        <w:tab/>
        <w:t>36</w:t>
      </w:r>
    </w:p>
    <w:p w:rsidR="00857EA3" w:rsidRPr="00857EA3" w:rsidRDefault="00857EA3" w:rsidP="00857EA3">
      <w:pPr>
        <w:spacing w:after="0"/>
        <w:rPr>
          <w:rFonts w:ascii="Times New Roman" w:hAnsi="Times New Roman" w:cs="Times New Roman"/>
          <w:b/>
          <w:i/>
        </w:rPr>
      </w:pPr>
      <w:r w:rsidRPr="00857EA3">
        <w:rPr>
          <w:rFonts w:ascii="Times New Roman" w:hAnsi="Times New Roman" w:cs="Times New Roman"/>
          <w:b/>
          <w:i/>
        </w:rPr>
        <w:t>Anno 1905</w:t>
      </w:r>
      <w:r w:rsidRPr="00857EA3">
        <w:rPr>
          <w:rFonts w:ascii="Times New Roman" w:hAnsi="Times New Roman" w:cs="Times New Roman"/>
          <w:b/>
          <w:i/>
        </w:rPr>
        <w:tab/>
      </w:r>
      <w:r w:rsidRPr="00857EA3">
        <w:rPr>
          <w:rFonts w:ascii="Times New Roman" w:hAnsi="Times New Roman" w:cs="Times New Roman"/>
          <w:b/>
          <w:i/>
        </w:rPr>
        <w:tab/>
      </w:r>
      <w:r w:rsidRPr="00857EA3">
        <w:rPr>
          <w:rFonts w:ascii="Times New Roman" w:hAnsi="Times New Roman" w:cs="Times New Roman"/>
          <w:b/>
          <w:i/>
        </w:rPr>
        <w:tab/>
        <w:t>70</w:t>
      </w:r>
    </w:p>
    <w:p w:rsidR="00857EA3" w:rsidRPr="00857EA3" w:rsidRDefault="00857EA3" w:rsidP="00857EA3">
      <w:pPr>
        <w:spacing w:after="0"/>
        <w:rPr>
          <w:rFonts w:ascii="Times New Roman" w:hAnsi="Times New Roman" w:cs="Times New Roman"/>
          <w:b/>
          <w:i/>
        </w:rPr>
      </w:pPr>
      <w:r w:rsidRPr="00857EA3">
        <w:rPr>
          <w:rFonts w:ascii="Times New Roman" w:hAnsi="Times New Roman" w:cs="Times New Roman"/>
          <w:b/>
          <w:i/>
        </w:rPr>
        <w:t>Anno 1906</w:t>
      </w:r>
      <w:r w:rsidRPr="00857EA3">
        <w:rPr>
          <w:rFonts w:ascii="Times New Roman" w:hAnsi="Times New Roman" w:cs="Times New Roman"/>
          <w:b/>
          <w:i/>
        </w:rPr>
        <w:tab/>
      </w:r>
      <w:r w:rsidRPr="00857EA3">
        <w:rPr>
          <w:rFonts w:ascii="Times New Roman" w:hAnsi="Times New Roman" w:cs="Times New Roman"/>
          <w:b/>
          <w:i/>
        </w:rPr>
        <w:tab/>
      </w:r>
      <w:r w:rsidRPr="00857EA3">
        <w:rPr>
          <w:rFonts w:ascii="Times New Roman" w:hAnsi="Times New Roman" w:cs="Times New Roman"/>
          <w:b/>
          <w:i/>
        </w:rPr>
        <w:tab/>
        <w:t>85</w:t>
      </w:r>
    </w:p>
    <w:p w:rsidR="00857EA3" w:rsidRPr="00857EA3" w:rsidRDefault="00857EA3" w:rsidP="00857EA3">
      <w:pPr>
        <w:spacing w:after="0"/>
        <w:rPr>
          <w:rFonts w:ascii="Times New Roman" w:hAnsi="Times New Roman" w:cs="Times New Roman"/>
          <w:b/>
          <w:i/>
        </w:rPr>
      </w:pPr>
      <w:r w:rsidRPr="00857EA3">
        <w:rPr>
          <w:rFonts w:ascii="Times New Roman" w:hAnsi="Times New Roman" w:cs="Times New Roman"/>
          <w:b/>
          <w:i/>
        </w:rPr>
        <w:t>Anno 1907</w:t>
      </w:r>
      <w:r w:rsidRPr="00857EA3">
        <w:rPr>
          <w:rFonts w:ascii="Times New Roman" w:hAnsi="Times New Roman" w:cs="Times New Roman"/>
          <w:b/>
          <w:i/>
        </w:rPr>
        <w:tab/>
      </w:r>
      <w:r w:rsidRPr="00857EA3">
        <w:rPr>
          <w:rFonts w:ascii="Times New Roman" w:hAnsi="Times New Roman" w:cs="Times New Roman"/>
          <w:b/>
          <w:i/>
        </w:rPr>
        <w:tab/>
      </w:r>
      <w:r w:rsidRPr="00857EA3">
        <w:rPr>
          <w:rFonts w:ascii="Times New Roman" w:hAnsi="Times New Roman" w:cs="Times New Roman"/>
          <w:b/>
          <w:i/>
        </w:rPr>
        <w:tab/>
        <w:t>88</w:t>
      </w:r>
    </w:p>
    <w:p w:rsidR="00857EA3" w:rsidRPr="00857EA3" w:rsidRDefault="00857EA3" w:rsidP="00857EA3">
      <w:pPr>
        <w:spacing w:after="0"/>
        <w:rPr>
          <w:rFonts w:ascii="Times New Roman" w:hAnsi="Times New Roman" w:cs="Times New Roman"/>
          <w:b/>
          <w:i/>
        </w:rPr>
      </w:pPr>
      <w:r w:rsidRPr="00857EA3">
        <w:rPr>
          <w:rFonts w:ascii="Times New Roman" w:hAnsi="Times New Roman" w:cs="Times New Roman"/>
          <w:b/>
          <w:i/>
        </w:rPr>
        <w:t>Anno 1908</w:t>
      </w:r>
      <w:r w:rsidRPr="00857EA3">
        <w:rPr>
          <w:rFonts w:ascii="Times New Roman" w:hAnsi="Times New Roman" w:cs="Times New Roman"/>
          <w:b/>
          <w:i/>
        </w:rPr>
        <w:tab/>
      </w:r>
      <w:r w:rsidRPr="00857EA3">
        <w:rPr>
          <w:rFonts w:ascii="Times New Roman" w:hAnsi="Times New Roman" w:cs="Times New Roman"/>
          <w:b/>
          <w:i/>
        </w:rPr>
        <w:tab/>
      </w:r>
      <w:r w:rsidRPr="00857EA3">
        <w:rPr>
          <w:rFonts w:ascii="Times New Roman" w:hAnsi="Times New Roman" w:cs="Times New Roman"/>
          <w:b/>
          <w:i/>
        </w:rPr>
        <w:tab/>
        <w:t>79</w:t>
      </w:r>
    </w:p>
    <w:p w:rsidR="00857EA3" w:rsidRPr="00857EA3" w:rsidRDefault="00857EA3" w:rsidP="00857EA3">
      <w:pPr>
        <w:spacing w:after="0"/>
        <w:rPr>
          <w:rFonts w:ascii="Times New Roman" w:hAnsi="Times New Roman" w:cs="Times New Roman"/>
          <w:b/>
          <w:i/>
        </w:rPr>
      </w:pPr>
      <w:r w:rsidRPr="00857EA3">
        <w:rPr>
          <w:rFonts w:ascii="Times New Roman" w:hAnsi="Times New Roman" w:cs="Times New Roman"/>
          <w:b/>
          <w:i/>
        </w:rPr>
        <w:t>Anno 1909</w:t>
      </w:r>
      <w:r w:rsidRPr="00857EA3">
        <w:rPr>
          <w:rFonts w:ascii="Times New Roman" w:hAnsi="Times New Roman" w:cs="Times New Roman"/>
          <w:b/>
          <w:i/>
        </w:rPr>
        <w:tab/>
      </w:r>
      <w:r w:rsidRPr="00857EA3">
        <w:rPr>
          <w:rFonts w:ascii="Times New Roman" w:hAnsi="Times New Roman" w:cs="Times New Roman"/>
          <w:b/>
          <w:i/>
        </w:rPr>
        <w:tab/>
      </w:r>
      <w:r w:rsidRPr="00857EA3">
        <w:rPr>
          <w:rFonts w:ascii="Times New Roman" w:hAnsi="Times New Roman" w:cs="Times New Roman"/>
          <w:b/>
          <w:i/>
        </w:rPr>
        <w:tab/>
        <w:t>53</w:t>
      </w:r>
    </w:p>
    <w:p w:rsidR="00857EA3" w:rsidRPr="00857EA3" w:rsidRDefault="00857EA3" w:rsidP="00857EA3">
      <w:pPr>
        <w:spacing w:after="0"/>
        <w:rPr>
          <w:rFonts w:ascii="Times New Roman" w:hAnsi="Times New Roman" w:cs="Times New Roman"/>
          <w:b/>
          <w:i/>
        </w:rPr>
      </w:pPr>
      <w:r w:rsidRPr="00857EA3">
        <w:rPr>
          <w:rFonts w:ascii="Times New Roman" w:hAnsi="Times New Roman" w:cs="Times New Roman"/>
          <w:b/>
          <w:i/>
        </w:rPr>
        <w:t>Anno 1910</w:t>
      </w:r>
      <w:r w:rsidRPr="00857EA3">
        <w:rPr>
          <w:rFonts w:ascii="Times New Roman" w:hAnsi="Times New Roman" w:cs="Times New Roman"/>
          <w:b/>
          <w:i/>
        </w:rPr>
        <w:tab/>
      </w:r>
      <w:r w:rsidRPr="00857EA3">
        <w:rPr>
          <w:rFonts w:ascii="Times New Roman" w:hAnsi="Times New Roman" w:cs="Times New Roman"/>
          <w:b/>
          <w:i/>
        </w:rPr>
        <w:tab/>
      </w:r>
      <w:r w:rsidRPr="00857EA3">
        <w:rPr>
          <w:rFonts w:ascii="Times New Roman" w:hAnsi="Times New Roman" w:cs="Times New Roman"/>
          <w:b/>
          <w:i/>
        </w:rPr>
        <w:tab/>
        <w:t>49</w:t>
      </w:r>
    </w:p>
    <w:p w:rsidR="00857EA3" w:rsidRPr="00857EA3" w:rsidRDefault="00857EA3" w:rsidP="00857EA3">
      <w:pPr>
        <w:spacing w:after="0"/>
        <w:rPr>
          <w:rFonts w:ascii="Times New Roman" w:hAnsi="Times New Roman" w:cs="Times New Roman"/>
          <w:b/>
          <w:i/>
        </w:rPr>
      </w:pPr>
      <w:r w:rsidRPr="00857EA3">
        <w:rPr>
          <w:rFonts w:ascii="Times New Roman" w:hAnsi="Times New Roman" w:cs="Times New Roman"/>
          <w:b/>
          <w:i/>
        </w:rPr>
        <w:t>Anno 1911</w:t>
      </w:r>
      <w:r w:rsidRPr="00857EA3">
        <w:rPr>
          <w:rFonts w:ascii="Times New Roman" w:hAnsi="Times New Roman" w:cs="Times New Roman"/>
          <w:b/>
          <w:i/>
        </w:rPr>
        <w:tab/>
      </w:r>
      <w:r w:rsidRPr="00857EA3">
        <w:rPr>
          <w:rFonts w:ascii="Times New Roman" w:hAnsi="Times New Roman" w:cs="Times New Roman"/>
          <w:b/>
          <w:i/>
        </w:rPr>
        <w:tab/>
      </w:r>
      <w:r w:rsidRPr="00857EA3">
        <w:rPr>
          <w:rFonts w:ascii="Times New Roman" w:hAnsi="Times New Roman" w:cs="Times New Roman"/>
          <w:b/>
          <w:i/>
        </w:rPr>
        <w:tab/>
        <w:t>90</w:t>
      </w:r>
    </w:p>
    <w:p w:rsidR="00857EA3" w:rsidRPr="00857EA3" w:rsidRDefault="00857EA3" w:rsidP="00857EA3">
      <w:pPr>
        <w:spacing w:after="0"/>
        <w:rPr>
          <w:rFonts w:ascii="Times New Roman" w:hAnsi="Times New Roman" w:cs="Times New Roman"/>
          <w:b/>
          <w:i/>
        </w:rPr>
      </w:pPr>
      <w:r w:rsidRPr="00857EA3">
        <w:rPr>
          <w:rFonts w:ascii="Times New Roman" w:hAnsi="Times New Roman" w:cs="Times New Roman"/>
          <w:b/>
          <w:i/>
        </w:rPr>
        <w:t>Anno 1912 (fino al 13 marzo)</w:t>
      </w:r>
      <w:r w:rsidRPr="00857EA3">
        <w:rPr>
          <w:rFonts w:ascii="Times New Roman" w:hAnsi="Times New Roman" w:cs="Times New Roman"/>
          <w:b/>
          <w:i/>
        </w:rPr>
        <w:tab/>
        <w:t>40</w:t>
      </w:r>
    </w:p>
    <w:p w:rsidR="00857EA3" w:rsidRPr="00857EA3" w:rsidRDefault="00857EA3" w:rsidP="00857EA3">
      <w:pPr>
        <w:spacing w:after="0"/>
        <w:rPr>
          <w:rFonts w:ascii="Times New Roman" w:hAnsi="Times New Roman" w:cs="Times New Roman"/>
        </w:rPr>
      </w:pPr>
      <w:r>
        <w:rPr>
          <w:rFonts w:ascii="Times New Roman" w:hAnsi="Times New Roman" w:cs="Times New Roman"/>
        </w:rPr>
        <w:tab/>
      </w:r>
      <w:r>
        <w:rPr>
          <w:rFonts w:ascii="Times New Roman" w:hAnsi="Times New Roman" w:cs="Times New Roman"/>
        </w:rPr>
        <w:tab/>
      </w:r>
      <w:r>
        <w:rPr>
          <w:rFonts w:ascii="Times New Roman" w:hAnsi="Times New Roman" w:cs="Times New Roman"/>
        </w:rPr>
        <w:tab/>
        <w:t>--------------------------</w:t>
      </w:r>
    </w:p>
    <w:p w:rsidR="002B4CC7" w:rsidRDefault="00857EA3" w:rsidP="00303D3B">
      <w:pPr>
        <w:rPr>
          <w:rFonts w:ascii="Times New Roman" w:hAnsi="Times New Roman" w:cs="Times New Roman"/>
          <w:b/>
          <w:i/>
          <w:sz w:val="28"/>
          <w:szCs w:val="28"/>
        </w:rPr>
      </w:pPr>
      <w:r>
        <w:tab/>
      </w:r>
      <w:r>
        <w:rPr>
          <w:rFonts w:ascii="Times New Roman" w:hAnsi="Times New Roman" w:cs="Times New Roman"/>
          <w:b/>
          <w:i/>
        </w:rPr>
        <w:t>TOTALE</w:t>
      </w:r>
      <w:r>
        <w:rPr>
          <w:rFonts w:ascii="Times New Roman" w:hAnsi="Times New Roman" w:cs="Times New Roman"/>
          <w:b/>
          <w:i/>
        </w:rPr>
        <w:tab/>
      </w:r>
      <w:r w:rsidRPr="00857EA3">
        <w:rPr>
          <w:rFonts w:ascii="Times New Roman" w:hAnsi="Times New Roman" w:cs="Times New Roman"/>
          <w:b/>
          <w:i/>
        </w:rPr>
        <w:tab/>
      </w:r>
      <w:r w:rsidRPr="00857EA3">
        <w:rPr>
          <w:rFonts w:ascii="Times New Roman" w:hAnsi="Times New Roman" w:cs="Times New Roman"/>
          <w:b/>
          <w:i/>
          <w:sz w:val="28"/>
          <w:szCs w:val="28"/>
        </w:rPr>
        <w:t>662</w:t>
      </w:r>
    </w:p>
    <w:p w:rsidR="00857EA3" w:rsidRPr="00857EA3" w:rsidRDefault="00857EA3" w:rsidP="00303D3B">
      <w:pPr>
        <w:rPr>
          <w:rFonts w:ascii="Times New Roman" w:hAnsi="Times New Roman" w:cs="Times New Roman"/>
          <w:b/>
          <w:i/>
        </w:rPr>
      </w:pPr>
      <w:r>
        <w:rPr>
          <w:rFonts w:ascii="Times New Roman" w:hAnsi="Times New Roman" w:cs="Times New Roman"/>
          <w:b/>
          <w:i/>
        </w:rPr>
        <w:t>Richieste di nulla osta per la Svizzera</w:t>
      </w:r>
      <w:r>
        <w:rPr>
          <w:rFonts w:ascii="Times New Roman" w:hAnsi="Times New Roman" w:cs="Times New Roman"/>
          <w:b/>
          <w:i/>
        </w:rPr>
        <w:tab/>
      </w:r>
      <w:r>
        <w:rPr>
          <w:rFonts w:ascii="Times New Roman" w:hAnsi="Times New Roman" w:cs="Times New Roman"/>
          <w:b/>
          <w:i/>
        </w:rPr>
        <w:tab/>
        <w:t>417 di cui 43 insieme con altri stati</w:t>
      </w:r>
      <w:r>
        <w:rPr>
          <w:rFonts w:ascii="Times New Roman" w:hAnsi="Times New Roman" w:cs="Times New Roman"/>
          <w:b/>
          <w:i/>
        </w:rPr>
        <w:tab/>
        <w:t>63% del totale</w:t>
      </w:r>
    </w:p>
    <w:p w:rsidR="00D2098A" w:rsidRDefault="00D2098A" w:rsidP="00D2098A">
      <w:pPr>
        <w:spacing w:after="0"/>
        <w:jc w:val="both"/>
        <w:rPr>
          <w:rFonts w:ascii="Times New Roman" w:hAnsi="Times New Roman" w:cs="Times New Roman"/>
        </w:rPr>
      </w:pPr>
    </w:p>
    <w:p w:rsidR="00D2098A" w:rsidRDefault="00D2098A" w:rsidP="00D2098A">
      <w:pPr>
        <w:spacing w:after="0"/>
        <w:jc w:val="both"/>
        <w:rPr>
          <w:rFonts w:ascii="Times New Roman" w:hAnsi="Times New Roman" w:cs="Times New Roman"/>
        </w:rPr>
      </w:pPr>
    </w:p>
    <w:p w:rsidR="00D2098A" w:rsidRDefault="00D2098A" w:rsidP="00D2098A">
      <w:pPr>
        <w:spacing w:after="0"/>
        <w:jc w:val="both"/>
        <w:rPr>
          <w:rFonts w:ascii="Times New Roman" w:hAnsi="Times New Roman" w:cs="Times New Roman"/>
        </w:rPr>
      </w:pPr>
    </w:p>
    <w:p w:rsidR="00D2098A" w:rsidRDefault="00D2098A" w:rsidP="00D2098A">
      <w:pPr>
        <w:spacing w:after="0"/>
        <w:jc w:val="both"/>
        <w:rPr>
          <w:rFonts w:ascii="Times New Roman" w:hAnsi="Times New Roman" w:cs="Times New Roman"/>
        </w:rPr>
      </w:pPr>
    </w:p>
    <w:p w:rsidR="00D2098A" w:rsidRDefault="00D2098A" w:rsidP="00D2098A">
      <w:pPr>
        <w:spacing w:after="0"/>
        <w:jc w:val="both"/>
        <w:rPr>
          <w:rFonts w:ascii="Times New Roman" w:hAnsi="Times New Roman" w:cs="Times New Roman"/>
        </w:rPr>
      </w:pPr>
    </w:p>
    <w:p w:rsidR="00D2098A" w:rsidRDefault="00D2098A" w:rsidP="00D2098A">
      <w:pPr>
        <w:spacing w:after="0"/>
        <w:jc w:val="both"/>
        <w:rPr>
          <w:rFonts w:ascii="Times New Roman" w:hAnsi="Times New Roman" w:cs="Times New Roman"/>
        </w:rPr>
      </w:pPr>
    </w:p>
    <w:p w:rsidR="00D2098A" w:rsidRDefault="00D2098A" w:rsidP="00D2098A">
      <w:pPr>
        <w:spacing w:after="0"/>
        <w:jc w:val="both"/>
        <w:rPr>
          <w:rFonts w:ascii="Times New Roman" w:hAnsi="Times New Roman" w:cs="Times New Roman"/>
        </w:rPr>
      </w:pPr>
    </w:p>
    <w:p w:rsidR="00D2098A" w:rsidRDefault="00D2098A" w:rsidP="00D2098A">
      <w:pPr>
        <w:spacing w:after="0"/>
        <w:jc w:val="both"/>
        <w:rPr>
          <w:rFonts w:ascii="Times New Roman" w:hAnsi="Times New Roman" w:cs="Times New Roman"/>
        </w:rPr>
      </w:pPr>
    </w:p>
    <w:p w:rsidR="00D2098A" w:rsidRDefault="00D2098A" w:rsidP="00D2098A">
      <w:pPr>
        <w:spacing w:after="0"/>
        <w:jc w:val="both"/>
        <w:rPr>
          <w:rFonts w:ascii="Times New Roman" w:hAnsi="Times New Roman" w:cs="Times New Roman"/>
        </w:rPr>
      </w:pPr>
    </w:p>
    <w:p w:rsidR="00D2098A" w:rsidRDefault="00D2098A" w:rsidP="00D2098A">
      <w:pPr>
        <w:spacing w:after="0"/>
        <w:jc w:val="both"/>
        <w:rPr>
          <w:rFonts w:ascii="Times New Roman" w:hAnsi="Times New Roman" w:cs="Times New Roman"/>
        </w:rPr>
      </w:pPr>
    </w:p>
    <w:p w:rsidR="00D2098A" w:rsidRDefault="00D2098A" w:rsidP="00D2098A">
      <w:pPr>
        <w:spacing w:after="0"/>
        <w:jc w:val="both"/>
        <w:rPr>
          <w:rFonts w:ascii="Times New Roman" w:hAnsi="Times New Roman" w:cs="Times New Roman"/>
        </w:rPr>
      </w:pPr>
    </w:p>
    <w:p w:rsidR="00D2098A" w:rsidRDefault="00D2098A" w:rsidP="00D2098A">
      <w:pPr>
        <w:spacing w:after="0"/>
        <w:jc w:val="both"/>
        <w:rPr>
          <w:rFonts w:ascii="Times New Roman" w:hAnsi="Times New Roman" w:cs="Times New Roman"/>
        </w:rPr>
      </w:pPr>
    </w:p>
    <w:p w:rsidR="00D2098A" w:rsidRDefault="00D2098A" w:rsidP="00D2098A">
      <w:pPr>
        <w:spacing w:after="0"/>
        <w:jc w:val="both"/>
        <w:rPr>
          <w:rFonts w:ascii="Times New Roman" w:hAnsi="Times New Roman" w:cs="Times New Roman"/>
        </w:rPr>
      </w:pPr>
    </w:p>
    <w:p w:rsidR="00D2098A" w:rsidRDefault="00D2098A" w:rsidP="00D2098A">
      <w:pPr>
        <w:spacing w:after="0"/>
        <w:jc w:val="both"/>
        <w:rPr>
          <w:rFonts w:ascii="Times New Roman" w:hAnsi="Times New Roman" w:cs="Times New Roman"/>
        </w:rPr>
      </w:pPr>
    </w:p>
    <w:p w:rsidR="00D2098A" w:rsidRDefault="00D2098A" w:rsidP="00D2098A">
      <w:pPr>
        <w:spacing w:after="0"/>
        <w:jc w:val="both"/>
        <w:rPr>
          <w:rFonts w:ascii="Times New Roman" w:hAnsi="Times New Roman" w:cs="Times New Roman"/>
        </w:rPr>
      </w:pPr>
    </w:p>
    <w:p w:rsidR="00D2098A" w:rsidRPr="00E274A3" w:rsidRDefault="00D2098A" w:rsidP="00D2098A">
      <w:pPr>
        <w:spacing w:after="0"/>
        <w:jc w:val="both"/>
        <w:rPr>
          <w:rFonts w:ascii="Times New Roman" w:hAnsi="Times New Roman" w:cs="Times New Roman"/>
          <w:b/>
          <w:i/>
          <w:u w:val="single"/>
        </w:rPr>
      </w:pPr>
      <w:r w:rsidRPr="00E274A3">
        <w:rPr>
          <w:rFonts w:ascii="Times New Roman" w:hAnsi="Times New Roman" w:cs="Times New Roman"/>
          <w:b/>
          <w:i/>
          <w:u w:val="single"/>
        </w:rPr>
        <w:lastRenderedPageBreak/>
        <w:t>Elenco dei parroci</w:t>
      </w:r>
    </w:p>
    <w:p w:rsidR="00D2098A" w:rsidRDefault="00D2098A" w:rsidP="00D2098A">
      <w:pPr>
        <w:spacing w:after="0"/>
        <w:jc w:val="both"/>
        <w:rPr>
          <w:rFonts w:ascii="Times New Roman" w:hAnsi="Times New Roman" w:cs="Times New Roman"/>
        </w:rPr>
      </w:pPr>
    </w:p>
    <w:p w:rsidR="00D2098A" w:rsidRPr="005F7112" w:rsidRDefault="00D2098A" w:rsidP="00D2098A">
      <w:pPr>
        <w:spacing w:after="0"/>
        <w:jc w:val="both"/>
        <w:rPr>
          <w:rFonts w:ascii="Times New Roman" w:hAnsi="Times New Roman" w:cs="Times New Roman"/>
        </w:rPr>
      </w:pPr>
      <w:r w:rsidRPr="005F7112">
        <w:rPr>
          <w:rFonts w:ascii="Times New Roman" w:hAnsi="Times New Roman" w:cs="Times New Roman"/>
          <w:b/>
          <w:i/>
        </w:rPr>
        <w:t>Matteo de Carleto</w:t>
      </w:r>
      <w:r w:rsidRPr="005F7112">
        <w:rPr>
          <w:rFonts w:ascii="Times New Roman" w:hAnsi="Times New Roman" w:cs="Times New Roman"/>
        </w:rPr>
        <w:t xml:space="preserve"> (de Carli) nel 1490.</w:t>
      </w:r>
    </w:p>
    <w:p w:rsidR="00D2098A" w:rsidRPr="005F7112" w:rsidRDefault="00D2098A" w:rsidP="00D2098A">
      <w:pPr>
        <w:spacing w:after="0"/>
        <w:jc w:val="both"/>
        <w:rPr>
          <w:rFonts w:ascii="Times New Roman" w:hAnsi="Times New Roman" w:cs="Times New Roman"/>
        </w:rPr>
      </w:pPr>
      <w:r w:rsidRPr="005F7112">
        <w:rPr>
          <w:rFonts w:ascii="Times New Roman" w:hAnsi="Times New Roman" w:cs="Times New Roman"/>
          <w:b/>
          <w:i/>
        </w:rPr>
        <w:t>Marziale del Testore</w:t>
      </w:r>
      <w:r w:rsidRPr="005F7112">
        <w:rPr>
          <w:rFonts w:ascii="Times New Roman" w:hAnsi="Times New Roman" w:cs="Times New Roman"/>
        </w:rPr>
        <w:t xml:space="preserve"> (1504, beneficiale della chiesa di S. Sebastiano e di S. Rocco). </w:t>
      </w:r>
    </w:p>
    <w:p w:rsidR="00D2098A" w:rsidRPr="005F7112" w:rsidRDefault="00D2098A" w:rsidP="00D2098A">
      <w:pPr>
        <w:spacing w:after="0"/>
        <w:jc w:val="both"/>
        <w:rPr>
          <w:rFonts w:ascii="Times New Roman" w:hAnsi="Times New Roman" w:cs="Times New Roman"/>
        </w:rPr>
      </w:pPr>
      <w:r w:rsidRPr="005F7112">
        <w:rPr>
          <w:rFonts w:ascii="Times New Roman" w:hAnsi="Times New Roman" w:cs="Times New Roman"/>
          <w:b/>
          <w:i/>
        </w:rPr>
        <w:t>Sillano de Carli</w:t>
      </w:r>
      <w:r w:rsidRPr="005F7112">
        <w:rPr>
          <w:rFonts w:ascii="Times New Roman" w:hAnsi="Times New Roman" w:cs="Times New Roman"/>
        </w:rPr>
        <w:t xml:space="preserve"> 1514.</w:t>
      </w:r>
    </w:p>
    <w:p w:rsidR="00D2098A" w:rsidRPr="005F7112" w:rsidRDefault="00D2098A" w:rsidP="00D2098A">
      <w:pPr>
        <w:spacing w:after="0"/>
        <w:jc w:val="both"/>
        <w:rPr>
          <w:rFonts w:ascii="Times New Roman" w:hAnsi="Times New Roman" w:cs="Times New Roman"/>
        </w:rPr>
      </w:pPr>
      <w:r w:rsidRPr="005F7112">
        <w:rPr>
          <w:rFonts w:ascii="Times New Roman" w:hAnsi="Times New Roman" w:cs="Times New Roman"/>
          <w:b/>
          <w:i/>
        </w:rPr>
        <w:t>Battista Massoto</w:t>
      </w:r>
      <w:r w:rsidRPr="005F7112">
        <w:rPr>
          <w:rFonts w:ascii="Times New Roman" w:hAnsi="Times New Roman" w:cs="Times New Roman"/>
        </w:rPr>
        <w:t>.</w:t>
      </w:r>
    </w:p>
    <w:p w:rsidR="00D2098A" w:rsidRPr="005F7112" w:rsidRDefault="00D2098A" w:rsidP="00D2098A">
      <w:pPr>
        <w:spacing w:after="0"/>
        <w:jc w:val="both"/>
        <w:rPr>
          <w:rFonts w:ascii="Times New Roman" w:hAnsi="Times New Roman" w:cs="Times New Roman"/>
        </w:rPr>
      </w:pPr>
      <w:r w:rsidRPr="005F7112">
        <w:rPr>
          <w:rFonts w:ascii="Times New Roman" w:hAnsi="Times New Roman" w:cs="Times New Roman"/>
          <w:b/>
          <w:i/>
        </w:rPr>
        <w:t>Giovanni de Ratto</w:t>
      </w:r>
      <w:r w:rsidRPr="005F7112">
        <w:rPr>
          <w:rFonts w:ascii="Times New Roman" w:hAnsi="Times New Roman" w:cs="Times New Roman"/>
        </w:rPr>
        <w:t>.</w:t>
      </w:r>
    </w:p>
    <w:p w:rsidR="00D2098A" w:rsidRPr="005F7112" w:rsidRDefault="00D2098A" w:rsidP="00D2098A">
      <w:pPr>
        <w:spacing w:after="0"/>
        <w:jc w:val="both"/>
        <w:rPr>
          <w:rFonts w:ascii="Times New Roman" w:hAnsi="Times New Roman" w:cs="Times New Roman"/>
        </w:rPr>
      </w:pPr>
      <w:r w:rsidRPr="005F7112">
        <w:rPr>
          <w:rFonts w:ascii="Times New Roman" w:hAnsi="Times New Roman" w:cs="Times New Roman"/>
          <w:b/>
          <w:i/>
        </w:rPr>
        <w:t>Girolamo Fassolo</w:t>
      </w:r>
      <w:r w:rsidRPr="005F7112">
        <w:rPr>
          <w:rFonts w:ascii="Times New Roman" w:hAnsi="Times New Roman" w:cs="Times New Roman"/>
        </w:rPr>
        <w:t>.</w:t>
      </w:r>
    </w:p>
    <w:p w:rsidR="00D2098A" w:rsidRPr="005F7112" w:rsidRDefault="00D2098A" w:rsidP="00D2098A">
      <w:pPr>
        <w:spacing w:after="0"/>
        <w:jc w:val="both"/>
        <w:rPr>
          <w:rFonts w:ascii="Times New Roman" w:hAnsi="Times New Roman" w:cs="Times New Roman"/>
        </w:rPr>
      </w:pPr>
      <w:r w:rsidRPr="005F7112">
        <w:rPr>
          <w:rFonts w:ascii="Times New Roman" w:hAnsi="Times New Roman" w:cs="Times New Roman"/>
          <w:b/>
          <w:i/>
        </w:rPr>
        <w:t>Giorgio de Zanoli</w:t>
      </w:r>
      <w:r w:rsidRPr="005F7112">
        <w:rPr>
          <w:rFonts w:ascii="Times New Roman" w:hAnsi="Times New Roman" w:cs="Times New Roman"/>
        </w:rPr>
        <w:t xml:space="preserve"> di Serravalle è segnalato nel 1541.</w:t>
      </w:r>
    </w:p>
    <w:p w:rsidR="00D2098A" w:rsidRPr="005F7112" w:rsidRDefault="00D2098A" w:rsidP="00D2098A">
      <w:pPr>
        <w:spacing w:after="0"/>
        <w:jc w:val="both"/>
        <w:rPr>
          <w:rFonts w:ascii="Times New Roman" w:hAnsi="Times New Roman" w:cs="Times New Roman"/>
        </w:rPr>
      </w:pPr>
      <w:r w:rsidRPr="005F7112">
        <w:rPr>
          <w:rFonts w:ascii="Times New Roman" w:hAnsi="Times New Roman" w:cs="Times New Roman"/>
          <w:b/>
          <w:i/>
        </w:rPr>
        <w:t>Sillano de Zuchono</w:t>
      </w:r>
      <w:r w:rsidRPr="005F7112">
        <w:rPr>
          <w:rFonts w:ascii="Times New Roman" w:hAnsi="Times New Roman" w:cs="Times New Roman"/>
        </w:rPr>
        <w:t xml:space="preserve"> è segnalato nel 1550. </w:t>
      </w:r>
    </w:p>
    <w:p w:rsidR="00D2098A" w:rsidRPr="005F7112" w:rsidRDefault="00D2098A" w:rsidP="00D2098A">
      <w:pPr>
        <w:spacing w:after="0"/>
        <w:jc w:val="both"/>
        <w:rPr>
          <w:rFonts w:ascii="Times New Roman" w:hAnsi="Times New Roman" w:cs="Times New Roman"/>
          <w:i/>
        </w:rPr>
      </w:pPr>
      <w:r w:rsidRPr="005F7112">
        <w:rPr>
          <w:rFonts w:ascii="Times New Roman" w:hAnsi="Times New Roman" w:cs="Times New Roman"/>
        </w:rPr>
        <w:t xml:space="preserve">Nel 1569 è segnalato certo </w:t>
      </w:r>
      <w:r w:rsidRPr="005F7112">
        <w:rPr>
          <w:rFonts w:ascii="Times New Roman" w:hAnsi="Times New Roman" w:cs="Times New Roman"/>
          <w:b/>
          <w:i/>
        </w:rPr>
        <w:t>Guglielmo</w:t>
      </w:r>
      <w:r w:rsidRPr="005F7112">
        <w:rPr>
          <w:rFonts w:ascii="Times New Roman" w:hAnsi="Times New Roman" w:cs="Times New Roman"/>
          <w:i/>
        </w:rPr>
        <w:t xml:space="preserve"> il quale aveva anche un figlio (ASDN. Visite pastorali. I, tomo 2,fol 143 r, visita del 10 agosto 1569).</w:t>
      </w:r>
    </w:p>
    <w:p w:rsidR="00D2098A" w:rsidRPr="005F7112" w:rsidRDefault="00D2098A" w:rsidP="00D2098A">
      <w:pPr>
        <w:spacing w:after="0"/>
        <w:jc w:val="both"/>
        <w:rPr>
          <w:rFonts w:ascii="Times New Roman" w:hAnsi="Times New Roman" w:cs="Times New Roman"/>
          <w:i/>
        </w:rPr>
      </w:pPr>
      <w:r w:rsidRPr="005F7112">
        <w:rPr>
          <w:rFonts w:ascii="Times New Roman" w:hAnsi="Times New Roman" w:cs="Times New Roman"/>
        </w:rPr>
        <w:t xml:space="preserve">In quell’anno è anche segnalato </w:t>
      </w:r>
      <w:r w:rsidRPr="005F7112">
        <w:rPr>
          <w:rFonts w:ascii="Times New Roman" w:hAnsi="Times New Roman" w:cs="Times New Roman"/>
          <w:b/>
          <w:i/>
        </w:rPr>
        <w:t>Giovanni de Sesono</w:t>
      </w:r>
      <w:r w:rsidRPr="005F7112">
        <w:rPr>
          <w:rFonts w:ascii="Times New Roman" w:hAnsi="Times New Roman" w:cs="Times New Roman"/>
          <w:i/>
        </w:rPr>
        <w:t>.</w:t>
      </w:r>
    </w:p>
    <w:p w:rsidR="00D2098A" w:rsidRPr="005F7112" w:rsidRDefault="00D2098A" w:rsidP="00D2098A">
      <w:pPr>
        <w:spacing w:after="0"/>
        <w:jc w:val="both"/>
        <w:rPr>
          <w:rFonts w:ascii="Times New Roman" w:hAnsi="Times New Roman" w:cs="Times New Roman"/>
          <w:i/>
        </w:rPr>
      </w:pPr>
      <w:r w:rsidRPr="005F7112">
        <w:rPr>
          <w:rFonts w:ascii="Times New Roman" w:hAnsi="Times New Roman" w:cs="Times New Roman"/>
          <w:b/>
          <w:i/>
        </w:rPr>
        <w:t>Giulio de Janeto</w:t>
      </w:r>
      <w:r w:rsidRPr="005F7112">
        <w:rPr>
          <w:rFonts w:ascii="Times New Roman" w:hAnsi="Times New Roman" w:cs="Times New Roman"/>
        </w:rPr>
        <w:t xml:space="preserve"> nel 1571</w:t>
      </w:r>
    </w:p>
    <w:p w:rsidR="00D2098A" w:rsidRPr="005F7112" w:rsidRDefault="00D2098A" w:rsidP="00D2098A">
      <w:pPr>
        <w:spacing w:after="0"/>
        <w:jc w:val="both"/>
        <w:rPr>
          <w:rFonts w:ascii="Times New Roman" w:hAnsi="Times New Roman" w:cs="Times New Roman"/>
        </w:rPr>
      </w:pPr>
      <w:r w:rsidRPr="005F7112">
        <w:rPr>
          <w:rFonts w:ascii="Times New Roman" w:hAnsi="Times New Roman" w:cs="Times New Roman"/>
          <w:b/>
          <w:i/>
        </w:rPr>
        <w:t>Francesco de Giulio</w:t>
      </w:r>
      <w:r w:rsidRPr="005F7112">
        <w:rPr>
          <w:rFonts w:ascii="Times New Roman" w:hAnsi="Times New Roman" w:cs="Times New Roman"/>
        </w:rPr>
        <w:t xml:space="preserve"> nel 1576</w:t>
      </w:r>
    </w:p>
    <w:p w:rsidR="00D2098A" w:rsidRPr="005F7112" w:rsidRDefault="00D2098A" w:rsidP="00D2098A">
      <w:pPr>
        <w:spacing w:after="0"/>
        <w:jc w:val="both"/>
        <w:rPr>
          <w:rFonts w:ascii="Times New Roman" w:hAnsi="Times New Roman" w:cs="Times New Roman"/>
        </w:rPr>
      </w:pPr>
      <w:r w:rsidRPr="005F7112">
        <w:rPr>
          <w:rFonts w:ascii="Times New Roman" w:hAnsi="Times New Roman" w:cs="Times New Roman"/>
          <w:b/>
          <w:i/>
        </w:rPr>
        <w:t>Giovanni Antonio de Prandis</w:t>
      </w:r>
      <w:r w:rsidRPr="005F7112">
        <w:rPr>
          <w:rFonts w:ascii="Times New Roman" w:hAnsi="Times New Roman" w:cs="Times New Roman"/>
        </w:rPr>
        <w:t xml:space="preserve"> nel 1588</w:t>
      </w:r>
    </w:p>
    <w:p w:rsidR="00D2098A" w:rsidRPr="005F7112" w:rsidRDefault="00D2098A" w:rsidP="00D2098A">
      <w:pPr>
        <w:spacing w:after="0"/>
        <w:jc w:val="both"/>
        <w:rPr>
          <w:rFonts w:ascii="Times New Roman" w:hAnsi="Times New Roman" w:cs="Times New Roman"/>
        </w:rPr>
      </w:pPr>
      <w:r w:rsidRPr="005F7112">
        <w:rPr>
          <w:rFonts w:ascii="Times New Roman" w:hAnsi="Times New Roman" w:cs="Times New Roman"/>
          <w:b/>
          <w:i/>
        </w:rPr>
        <w:t>Giuseppe Bellotti</w:t>
      </w:r>
      <w:r w:rsidRPr="005F7112">
        <w:rPr>
          <w:rFonts w:ascii="Times New Roman" w:hAnsi="Times New Roman" w:cs="Times New Roman"/>
        </w:rPr>
        <w:t xml:space="preserve"> nel 1591</w:t>
      </w:r>
    </w:p>
    <w:p w:rsidR="00D2098A" w:rsidRPr="005F7112" w:rsidRDefault="00D2098A" w:rsidP="00D2098A">
      <w:pPr>
        <w:spacing w:after="0"/>
        <w:jc w:val="both"/>
        <w:rPr>
          <w:rFonts w:ascii="Times New Roman" w:hAnsi="Times New Roman" w:cs="Times New Roman"/>
          <w:b/>
          <w:i/>
        </w:rPr>
      </w:pPr>
      <w:r w:rsidRPr="005F7112">
        <w:rPr>
          <w:rFonts w:ascii="Times New Roman" w:hAnsi="Times New Roman" w:cs="Times New Roman"/>
          <w:b/>
          <w:i/>
        </w:rPr>
        <w:t>Francesco Zanetta</w:t>
      </w:r>
    </w:p>
    <w:p w:rsidR="00D2098A" w:rsidRPr="005F7112" w:rsidRDefault="00D2098A" w:rsidP="00D2098A">
      <w:pPr>
        <w:spacing w:after="0"/>
        <w:jc w:val="both"/>
        <w:rPr>
          <w:rFonts w:ascii="Times New Roman" w:hAnsi="Times New Roman" w:cs="Times New Roman"/>
        </w:rPr>
      </w:pPr>
      <w:r w:rsidRPr="005F7112">
        <w:rPr>
          <w:rFonts w:ascii="Times New Roman" w:hAnsi="Times New Roman" w:cs="Times New Roman"/>
          <w:b/>
          <w:i/>
        </w:rPr>
        <w:t>Enrico Brugo</w:t>
      </w:r>
      <w:r w:rsidRPr="005F7112">
        <w:rPr>
          <w:rFonts w:ascii="Times New Roman" w:hAnsi="Times New Roman" w:cs="Times New Roman"/>
        </w:rPr>
        <w:t xml:space="preserve"> nel 1618</w:t>
      </w:r>
    </w:p>
    <w:p w:rsidR="00D2098A" w:rsidRPr="005F7112" w:rsidRDefault="00D2098A" w:rsidP="00D2098A">
      <w:pPr>
        <w:spacing w:after="0"/>
        <w:jc w:val="both"/>
        <w:rPr>
          <w:rFonts w:ascii="Times New Roman" w:hAnsi="Times New Roman" w:cs="Times New Roman"/>
        </w:rPr>
      </w:pPr>
      <w:r w:rsidRPr="005F7112">
        <w:rPr>
          <w:rFonts w:ascii="Times New Roman" w:hAnsi="Times New Roman" w:cs="Times New Roman"/>
          <w:b/>
          <w:i/>
        </w:rPr>
        <w:t>Giacomo Agnito</w:t>
      </w:r>
      <w:r w:rsidRPr="005F7112">
        <w:rPr>
          <w:rFonts w:ascii="Times New Roman" w:hAnsi="Times New Roman" w:cs="Times New Roman"/>
        </w:rPr>
        <w:t xml:space="preserve"> nel 1622</w:t>
      </w:r>
    </w:p>
    <w:p w:rsidR="00D2098A" w:rsidRPr="005F7112" w:rsidRDefault="00D2098A" w:rsidP="00D2098A">
      <w:pPr>
        <w:spacing w:after="0"/>
        <w:jc w:val="both"/>
        <w:rPr>
          <w:rFonts w:ascii="Times New Roman" w:hAnsi="Times New Roman" w:cs="Times New Roman"/>
        </w:rPr>
      </w:pPr>
      <w:r w:rsidRPr="005F7112">
        <w:rPr>
          <w:rFonts w:ascii="Times New Roman" w:hAnsi="Times New Roman" w:cs="Times New Roman"/>
          <w:b/>
          <w:i/>
        </w:rPr>
        <w:t>Francesco Vandoni</w:t>
      </w:r>
      <w:r w:rsidRPr="005F7112">
        <w:rPr>
          <w:rFonts w:ascii="Times New Roman" w:hAnsi="Times New Roman" w:cs="Times New Roman"/>
        </w:rPr>
        <w:t xml:space="preserve"> nel 1622</w:t>
      </w:r>
    </w:p>
    <w:p w:rsidR="00D2098A" w:rsidRPr="005F7112" w:rsidRDefault="00D2098A" w:rsidP="00D2098A">
      <w:pPr>
        <w:spacing w:after="0"/>
        <w:jc w:val="both"/>
        <w:rPr>
          <w:rFonts w:ascii="Times New Roman" w:hAnsi="Times New Roman" w:cs="Times New Roman"/>
        </w:rPr>
      </w:pPr>
      <w:r w:rsidRPr="005F7112">
        <w:rPr>
          <w:rFonts w:ascii="Times New Roman" w:hAnsi="Times New Roman" w:cs="Times New Roman"/>
          <w:b/>
          <w:i/>
        </w:rPr>
        <w:t>Marco Antonio Rossi</w:t>
      </w:r>
      <w:r w:rsidRPr="005F7112">
        <w:rPr>
          <w:rFonts w:ascii="Times New Roman" w:hAnsi="Times New Roman" w:cs="Times New Roman"/>
        </w:rPr>
        <w:t xml:space="preserve"> nel 1626</w:t>
      </w:r>
      <w:r>
        <w:rPr>
          <w:rFonts w:ascii="Times New Roman" w:hAnsi="Times New Roman" w:cs="Times New Roman"/>
        </w:rPr>
        <w:t xml:space="preserve"> fino al 1631</w:t>
      </w:r>
    </w:p>
    <w:p w:rsidR="00D2098A" w:rsidRPr="005F7112" w:rsidRDefault="00D2098A" w:rsidP="00D2098A">
      <w:pPr>
        <w:spacing w:after="0"/>
        <w:jc w:val="both"/>
        <w:rPr>
          <w:rFonts w:ascii="Times New Roman" w:hAnsi="Times New Roman" w:cs="Times New Roman"/>
        </w:rPr>
      </w:pPr>
      <w:r w:rsidRPr="005F7112">
        <w:rPr>
          <w:rFonts w:ascii="Times New Roman" w:hAnsi="Times New Roman" w:cs="Times New Roman"/>
          <w:b/>
          <w:i/>
        </w:rPr>
        <w:t>Cristoforo Vandoni</w:t>
      </w:r>
      <w:r>
        <w:rPr>
          <w:rFonts w:ascii="Times New Roman" w:hAnsi="Times New Roman" w:cs="Times New Roman"/>
        </w:rPr>
        <w:t xml:space="preserve"> dal</w:t>
      </w:r>
      <w:r w:rsidRPr="005F7112">
        <w:rPr>
          <w:rFonts w:ascii="Times New Roman" w:hAnsi="Times New Roman" w:cs="Times New Roman"/>
        </w:rPr>
        <w:t xml:space="preserve"> 1633</w:t>
      </w:r>
      <w:r>
        <w:rPr>
          <w:rFonts w:ascii="Times New Roman" w:hAnsi="Times New Roman" w:cs="Times New Roman"/>
        </w:rPr>
        <w:t xml:space="preserve"> al 1668</w:t>
      </w:r>
    </w:p>
    <w:p w:rsidR="00D2098A" w:rsidRPr="005F7112" w:rsidRDefault="00D2098A" w:rsidP="00D2098A">
      <w:pPr>
        <w:spacing w:after="0"/>
        <w:jc w:val="both"/>
        <w:rPr>
          <w:rFonts w:ascii="Times New Roman" w:hAnsi="Times New Roman" w:cs="Times New Roman"/>
        </w:rPr>
      </w:pPr>
      <w:r w:rsidRPr="005F7112">
        <w:rPr>
          <w:rFonts w:ascii="Times New Roman" w:hAnsi="Times New Roman" w:cs="Times New Roman"/>
          <w:b/>
          <w:i/>
        </w:rPr>
        <w:t>Giovanni Battista Rossi</w:t>
      </w:r>
      <w:r w:rsidRPr="005F7112">
        <w:rPr>
          <w:rFonts w:ascii="Times New Roman" w:hAnsi="Times New Roman" w:cs="Times New Roman"/>
        </w:rPr>
        <w:t xml:space="preserve"> nel 1668</w:t>
      </w:r>
    </w:p>
    <w:p w:rsidR="00D2098A" w:rsidRPr="005F7112" w:rsidRDefault="00D2098A" w:rsidP="00D2098A">
      <w:pPr>
        <w:spacing w:after="0"/>
        <w:jc w:val="both"/>
        <w:rPr>
          <w:rFonts w:ascii="Times New Roman" w:hAnsi="Times New Roman" w:cs="Times New Roman"/>
        </w:rPr>
      </w:pPr>
      <w:r w:rsidRPr="005F7112">
        <w:rPr>
          <w:rFonts w:ascii="Times New Roman" w:hAnsi="Times New Roman" w:cs="Times New Roman"/>
          <w:b/>
          <w:i/>
        </w:rPr>
        <w:t>Battista Zoppis</w:t>
      </w:r>
      <w:r w:rsidRPr="005F7112">
        <w:rPr>
          <w:rFonts w:ascii="Times New Roman" w:hAnsi="Times New Roman" w:cs="Times New Roman"/>
        </w:rPr>
        <w:t xml:space="preserve"> nel 1691</w:t>
      </w:r>
    </w:p>
    <w:p w:rsidR="00D2098A" w:rsidRPr="005F7112" w:rsidRDefault="00D2098A" w:rsidP="00D2098A">
      <w:pPr>
        <w:spacing w:after="0"/>
        <w:jc w:val="both"/>
        <w:rPr>
          <w:rFonts w:ascii="Times New Roman" w:hAnsi="Times New Roman" w:cs="Times New Roman"/>
        </w:rPr>
      </w:pPr>
      <w:r w:rsidRPr="005F7112">
        <w:rPr>
          <w:rFonts w:ascii="Times New Roman" w:hAnsi="Times New Roman" w:cs="Times New Roman"/>
          <w:b/>
          <w:i/>
        </w:rPr>
        <w:t>Donato Gola</w:t>
      </w:r>
      <w:r w:rsidRPr="005F7112">
        <w:rPr>
          <w:rFonts w:ascii="Times New Roman" w:hAnsi="Times New Roman" w:cs="Times New Roman"/>
        </w:rPr>
        <w:t xml:space="preserve"> nel 1698</w:t>
      </w:r>
    </w:p>
    <w:p w:rsidR="00D2098A" w:rsidRDefault="00D2098A" w:rsidP="00D2098A">
      <w:pPr>
        <w:spacing w:after="0"/>
        <w:jc w:val="both"/>
        <w:rPr>
          <w:rFonts w:ascii="Times New Roman" w:hAnsi="Times New Roman" w:cs="Times New Roman"/>
          <w:b/>
          <w:i/>
        </w:rPr>
      </w:pPr>
      <w:r>
        <w:rPr>
          <w:rFonts w:ascii="Times New Roman" w:hAnsi="Times New Roman" w:cs="Times New Roman"/>
          <w:b/>
          <w:i/>
        </w:rPr>
        <w:t xml:space="preserve">Giuseppe Antonio Mazzero </w:t>
      </w:r>
      <w:r w:rsidRPr="00FC6DD5">
        <w:rPr>
          <w:rFonts w:ascii="Times New Roman" w:hAnsi="Times New Roman" w:cs="Times New Roman"/>
        </w:rPr>
        <w:t>dal 1701 al 1712</w:t>
      </w:r>
    </w:p>
    <w:p w:rsidR="00D2098A" w:rsidRPr="005F7112" w:rsidRDefault="00D2098A" w:rsidP="00D2098A">
      <w:pPr>
        <w:spacing w:after="0"/>
        <w:jc w:val="both"/>
        <w:rPr>
          <w:rFonts w:ascii="Times New Roman" w:hAnsi="Times New Roman" w:cs="Times New Roman"/>
        </w:rPr>
      </w:pPr>
      <w:r>
        <w:rPr>
          <w:rFonts w:ascii="Times New Roman" w:hAnsi="Times New Roman" w:cs="Times New Roman"/>
          <w:b/>
          <w:i/>
        </w:rPr>
        <w:t>Giuseppe Luino</w:t>
      </w:r>
    </w:p>
    <w:p w:rsidR="00D2098A" w:rsidRPr="005F7112" w:rsidRDefault="00D2098A" w:rsidP="00D2098A">
      <w:pPr>
        <w:spacing w:after="0"/>
        <w:jc w:val="both"/>
        <w:rPr>
          <w:rFonts w:ascii="Times New Roman" w:hAnsi="Times New Roman" w:cs="Times New Roman"/>
        </w:rPr>
      </w:pPr>
      <w:r w:rsidRPr="005F7112">
        <w:rPr>
          <w:rFonts w:ascii="Times New Roman" w:hAnsi="Times New Roman" w:cs="Times New Roman"/>
          <w:b/>
          <w:i/>
        </w:rPr>
        <w:t>Giuseppe Maria Cavaleri</w:t>
      </w:r>
      <w:r>
        <w:rPr>
          <w:rFonts w:ascii="Times New Roman" w:hAnsi="Times New Roman" w:cs="Times New Roman"/>
        </w:rPr>
        <w:t xml:space="preserve"> dal</w:t>
      </w:r>
      <w:r w:rsidRPr="005F7112">
        <w:rPr>
          <w:rFonts w:ascii="Times New Roman" w:hAnsi="Times New Roman" w:cs="Times New Roman"/>
        </w:rPr>
        <w:t xml:space="preserve"> 172</w:t>
      </w:r>
      <w:r>
        <w:rPr>
          <w:rFonts w:ascii="Times New Roman" w:hAnsi="Times New Roman" w:cs="Times New Roman"/>
        </w:rPr>
        <w:t>3 al 1758</w:t>
      </w:r>
    </w:p>
    <w:p w:rsidR="00D2098A" w:rsidRPr="005F7112" w:rsidRDefault="00D2098A" w:rsidP="00D2098A">
      <w:pPr>
        <w:spacing w:after="0"/>
        <w:jc w:val="both"/>
        <w:rPr>
          <w:rFonts w:ascii="Times New Roman" w:hAnsi="Times New Roman" w:cs="Times New Roman"/>
        </w:rPr>
      </w:pPr>
      <w:r w:rsidRPr="005F7112">
        <w:rPr>
          <w:rFonts w:ascii="Times New Roman" w:hAnsi="Times New Roman" w:cs="Times New Roman"/>
          <w:b/>
          <w:i/>
        </w:rPr>
        <w:t>Giovanni Giacomo Genesi</w:t>
      </w:r>
      <w:r>
        <w:rPr>
          <w:rFonts w:ascii="Times New Roman" w:hAnsi="Times New Roman" w:cs="Times New Roman"/>
        </w:rPr>
        <w:t xml:space="preserve"> dal</w:t>
      </w:r>
      <w:r w:rsidRPr="005F7112">
        <w:rPr>
          <w:rFonts w:ascii="Times New Roman" w:hAnsi="Times New Roman" w:cs="Times New Roman"/>
        </w:rPr>
        <w:t xml:space="preserve"> 1758</w:t>
      </w:r>
      <w:r>
        <w:rPr>
          <w:rFonts w:ascii="Times New Roman" w:hAnsi="Times New Roman" w:cs="Times New Roman"/>
        </w:rPr>
        <w:t xml:space="preserve"> al 1804</w:t>
      </w:r>
    </w:p>
    <w:p w:rsidR="00D2098A" w:rsidRPr="005F7112" w:rsidRDefault="00D2098A" w:rsidP="00D2098A">
      <w:pPr>
        <w:spacing w:after="0"/>
        <w:jc w:val="both"/>
        <w:rPr>
          <w:rFonts w:ascii="Times New Roman" w:hAnsi="Times New Roman" w:cs="Times New Roman"/>
        </w:rPr>
      </w:pPr>
      <w:r w:rsidRPr="005F7112">
        <w:rPr>
          <w:rFonts w:ascii="Times New Roman" w:hAnsi="Times New Roman" w:cs="Times New Roman"/>
          <w:b/>
          <w:i/>
        </w:rPr>
        <w:t>Giovanni Battista Bastari</w:t>
      </w:r>
      <w:r w:rsidRPr="005F7112">
        <w:rPr>
          <w:rFonts w:ascii="Times New Roman" w:hAnsi="Times New Roman" w:cs="Times New Roman"/>
        </w:rPr>
        <w:t xml:space="preserve"> </w:t>
      </w:r>
      <w:r>
        <w:rPr>
          <w:rFonts w:ascii="Times New Roman" w:hAnsi="Times New Roman" w:cs="Times New Roman"/>
        </w:rPr>
        <w:t>dal</w:t>
      </w:r>
      <w:r w:rsidRPr="005F7112">
        <w:rPr>
          <w:rFonts w:ascii="Times New Roman" w:hAnsi="Times New Roman" w:cs="Times New Roman"/>
        </w:rPr>
        <w:t xml:space="preserve"> 1804 fino al 20 ottobre 1825.</w:t>
      </w:r>
    </w:p>
    <w:p w:rsidR="00D2098A" w:rsidRPr="005F7112" w:rsidRDefault="00D2098A" w:rsidP="00D2098A">
      <w:pPr>
        <w:spacing w:after="0"/>
        <w:jc w:val="both"/>
        <w:rPr>
          <w:rFonts w:ascii="Times New Roman" w:hAnsi="Times New Roman" w:cs="Times New Roman"/>
        </w:rPr>
      </w:pPr>
      <w:r w:rsidRPr="005F7112">
        <w:rPr>
          <w:rFonts w:ascii="Times New Roman" w:hAnsi="Times New Roman" w:cs="Times New Roman"/>
          <w:b/>
          <w:i/>
        </w:rPr>
        <w:t>Antonio Ottini</w:t>
      </w:r>
      <w:r w:rsidRPr="005F7112">
        <w:rPr>
          <w:rFonts w:ascii="Times New Roman" w:hAnsi="Times New Roman" w:cs="Times New Roman"/>
        </w:rPr>
        <w:t xml:space="preserve"> </w:t>
      </w:r>
      <w:r>
        <w:rPr>
          <w:rFonts w:ascii="Times New Roman" w:hAnsi="Times New Roman" w:cs="Times New Roman"/>
        </w:rPr>
        <w:t>dal 1826 fino al 1867</w:t>
      </w:r>
      <w:r w:rsidRPr="005F7112">
        <w:rPr>
          <w:rFonts w:ascii="Times New Roman" w:hAnsi="Times New Roman" w:cs="Times New Roman"/>
        </w:rPr>
        <w:t>.</w:t>
      </w:r>
    </w:p>
    <w:p w:rsidR="00D2098A" w:rsidRPr="005F7112" w:rsidRDefault="00D2098A" w:rsidP="00D2098A">
      <w:pPr>
        <w:spacing w:after="0"/>
        <w:jc w:val="both"/>
        <w:rPr>
          <w:rFonts w:ascii="Times New Roman" w:hAnsi="Times New Roman" w:cs="Times New Roman"/>
        </w:rPr>
      </w:pPr>
      <w:r w:rsidRPr="005F7112">
        <w:rPr>
          <w:rFonts w:ascii="Times New Roman" w:hAnsi="Times New Roman" w:cs="Times New Roman"/>
          <w:b/>
          <w:i/>
        </w:rPr>
        <w:t>Giuseppe Paracchini</w:t>
      </w:r>
      <w:r w:rsidRPr="005F7112">
        <w:rPr>
          <w:rFonts w:ascii="Times New Roman" w:hAnsi="Times New Roman" w:cs="Times New Roman"/>
        </w:rPr>
        <w:t xml:space="preserve"> </w:t>
      </w:r>
      <w:r>
        <w:rPr>
          <w:rFonts w:ascii="Times New Roman" w:hAnsi="Times New Roman" w:cs="Times New Roman"/>
        </w:rPr>
        <w:t>dal 1867 fino al 1905</w:t>
      </w:r>
      <w:r w:rsidRPr="005F7112">
        <w:rPr>
          <w:rFonts w:ascii="Times New Roman" w:hAnsi="Times New Roman" w:cs="Times New Roman"/>
        </w:rPr>
        <w:t>.</w:t>
      </w:r>
    </w:p>
    <w:p w:rsidR="00D2098A" w:rsidRPr="005F7112" w:rsidRDefault="00D2098A" w:rsidP="00D2098A">
      <w:pPr>
        <w:spacing w:after="0"/>
        <w:jc w:val="both"/>
        <w:rPr>
          <w:rFonts w:ascii="Times New Roman" w:hAnsi="Times New Roman" w:cs="Times New Roman"/>
        </w:rPr>
      </w:pPr>
      <w:r w:rsidRPr="005F7112">
        <w:rPr>
          <w:rFonts w:ascii="Times New Roman" w:hAnsi="Times New Roman" w:cs="Times New Roman"/>
          <w:b/>
          <w:i/>
        </w:rPr>
        <w:t>Giovanni Zanone</w:t>
      </w:r>
      <w:r>
        <w:rPr>
          <w:rFonts w:ascii="Times New Roman" w:hAnsi="Times New Roman" w:cs="Times New Roman"/>
        </w:rPr>
        <w:t xml:space="preserve"> fino al 30 settembre 1913</w:t>
      </w:r>
      <w:r w:rsidRPr="005F7112">
        <w:rPr>
          <w:rFonts w:ascii="Times New Roman" w:hAnsi="Times New Roman" w:cs="Times New Roman"/>
        </w:rPr>
        <w:t>.</w:t>
      </w:r>
    </w:p>
    <w:p w:rsidR="00D2098A" w:rsidRPr="005F7112" w:rsidRDefault="00D2098A" w:rsidP="00D2098A">
      <w:pPr>
        <w:spacing w:after="0"/>
        <w:jc w:val="both"/>
        <w:rPr>
          <w:rFonts w:ascii="Times New Roman" w:hAnsi="Times New Roman" w:cs="Times New Roman"/>
        </w:rPr>
      </w:pPr>
      <w:r w:rsidRPr="005F7112">
        <w:rPr>
          <w:rFonts w:ascii="Times New Roman" w:hAnsi="Times New Roman" w:cs="Times New Roman"/>
          <w:b/>
          <w:i/>
        </w:rPr>
        <w:t>Gaudenzio Rossari</w:t>
      </w:r>
      <w:r>
        <w:rPr>
          <w:rFonts w:ascii="Times New Roman" w:hAnsi="Times New Roman" w:cs="Times New Roman"/>
        </w:rPr>
        <w:t xml:space="preserve"> dal 1913 al 1941</w:t>
      </w:r>
    </w:p>
    <w:p w:rsidR="00D2098A" w:rsidRDefault="00D2098A" w:rsidP="00D2098A">
      <w:pPr>
        <w:spacing w:after="0"/>
        <w:jc w:val="both"/>
        <w:rPr>
          <w:rFonts w:ascii="Times New Roman" w:hAnsi="Times New Roman" w:cs="Times New Roman"/>
        </w:rPr>
      </w:pPr>
      <w:r w:rsidRPr="005F7112">
        <w:rPr>
          <w:rFonts w:ascii="Times New Roman" w:hAnsi="Times New Roman" w:cs="Times New Roman"/>
          <w:b/>
          <w:i/>
        </w:rPr>
        <w:t>Giuseppe Vicario</w:t>
      </w:r>
      <w:r>
        <w:rPr>
          <w:rFonts w:ascii="Times New Roman" w:hAnsi="Times New Roman" w:cs="Times New Roman"/>
        </w:rPr>
        <w:t xml:space="preserve"> dal 1941 al 1982</w:t>
      </w:r>
    </w:p>
    <w:p w:rsidR="00D2098A" w:rsidRDefault="00D2098A" w:rsidP="00D2098A">
      <w:pPr>
        <w:spacing w:after="0"/>
        <w:jc w:val="both"/>
        <w:rPr>
          <w:rFonts w:ascii="Times New Roman" w:hAnsi="Times New Roman" w:cs="Times New Roman"/>
        </w:rPr>
      </w:pPr>
    </w:p>
    <w:p w:rsidR="00D2098A" w:rsidRDefault="00D2098A" w:rsidP="00D2098A">
      <w:pPr>
        <w:spacing w:after="0"/>
        <w:jc w:val="both"/>
        <w:rPr>
          <w:rFonts w:ascii="Times New Roman" w:hAnsi="Times New Roman" w:cs="Times New Roman"/>
        </w:rPr>
      </w:pPr>
      <w:r>
        <w:rPr>
          <w:rFonts w:ascii="Times New Roman" w:hAnsi="Times New Roman" w:cs="Times New Roman"/>
        </w:rPr>
        <w:t>Si può ben dire che don Giuseppe Vicario (Vergano 2 ottobre 1910 – Miasino 10 marzo 1998) si sia guadagnato un posto d’onore nella seconda parte del Novecento nella comunità pratese. Una sorta di “</w:t>
      </w:r>
      <w:r w:rsidRPr="00976567">
        <w:rPr>
          <w:rFonts w:ascii="Times New Roman" w:hAnsi="Times New Roman" w:cs="Times New Roman"/>
          <w:i/>
        </w:rPr>
        <w:t>istituzione</w:t>
      </w:r>
      <w:r>
        <w:rPr>
          <w:rFonts w:ascii="Times New Roman" w:hAnsi="Times New Roman" w:cs="Times New Roman"/>
        </w:rPr>
        <w:t>” come la definiscono i pratesi per quelli che lasciano un “</w:t>
      </w:r>
      <w:r w:rsidRPr="00976567">
        <w:rPr>
          <w:rFonts w:ascii="Times New Roman" w:hAnsi="Times New Roman" w:cs="Times New Roman"/>
          <w:i/>
        </w:rPr>
        <w:t>segno</w:t>
      </w:r>
      <w:r>
        <w:rPr>
          <w:rFonts w:ascii="Times New Roman" w:hAnsi="Times New Roman" w:cs="Times New Roman"/>
        </w:rPr>
        <w:t>” particolare all’interno della comunità. Don Giuseppe Vicario lo è stato per alcune generazioni insieme ad altri personaggi locali di quello stesso periodo come la maestra Rosa Moretti, come il sindaco Italo Rolando, come infine suor Amalia Carcano.</w:t>
      </w:r>
    </w:p>
    <w:p w:rsidR="00D2098A" w:rsidRDefault="00D2098A" w:rsidP="00D2098A">
      <w:pPr>
        <w:spacing w:after="0"/>
        <w:jc w:val="both"/>
        <w:rPr>
          <w:rFonts w:ascii="Times New Roman" w:hAnsi="Times New Roman" w:cs="Times New Roman"/>
        </w:rPr>
      </w:pPr>
      <w:r>
        <w:rPr>
          <w:rFonts w:ascii="Times New Roman" w:hAnsi="Times New Roman" w:cs="Times New Roman"/>
        </w:rPr>
        <w:t>Quattro personaggi che hanno gestito insieme la comunità pratese per molti anni ma con ruoli diversi in un’epoca in cui le contrapposizioni politiche e ideologiche erano fortissime. Suor Amalia all’Asilo, la maestra Moretti, fascista prima, monarchica dopo e cattolicissima in seguito, alle scuole primarie. Don Giuseppe Vicario, rettore, e infine Italo Rolando, partigiano e sindaco comunista. Tre contro uno in quell’epoca, ma nonostante questo essi seppero lavorare spesse volte unitamente nel nome di tutta la comunità senza mai far prevalere più di tanto i loro ideali.</w:t>
      </w:r>
    </w:p>
    <w:p w:rsidR="00D2098A" w:rsidRDefault="00D2098A" w:rsidP="00D2098A">
      <w:pPr>
        <w:spacing w:after="0"/>
        <w:jc w:val="both"/>
        <w:rPr>
          <w:rFonts w:ascii="Times New Roman" w:hAnsi="Times New Roman" w:cs="Times New Roman"/>
        </w:rPr>
      </w:pPr>
      <w:r>
        <w:rPr>
          <w:rFonts w:ascii="Times New Roman" w:hAnsi="Times New Roman" w:cs="Times New Roman"/>
        </w:rPr>
        <w:lastRenderedPageBreak/>
        <w:t xml:space="preserve">Don Giuseppe insediatosi a Prato il 16 novembre 1941 ha </w:t>
      </w:r>
      <w:r w:rsidRPr="00052017">
        <w:rPr>
          <w:rFonts w:ascii="Times New Roman" w:hAnsi="Times New Roman" w:cs="Times New Roman"/>
          <w:i/>
        </w:rPr>
        <w:t>governato</w:t>
      </w:r>
      <w:r>
        <w:rPr>
          <w:rFonts w:ascii="Times New Roman" w:hAnsi="Times New Roman" w:cs="Times New Roman"/>
        </w:rPr>
        <w:t xml:space="preserve"> con il suo magistero la comunità cattolica pratese fino a domenica 17 gennaio 1982 quando subentro ufficialmente con la prima messa don Aldo Ticozzi.</w:t>
      </w:r>
    </w:p>
    <w:p w:rsidR="00D2098A" w:rsidRDefault="00D2098A" w:rsidP="00D2098A">
      <w:pPr>
        <w:spacing w:after="0"/>
        <w:jc w:val="both"/>
        <w:rPr>
          <w:rFonts w:ascii="Times New Roman" w:hAnsi="Times New Roman" w:cs="Times New Roman"/>
        </w:rPr>
      </w:pPr>
      <w:r>
        <w:rPr>
          <w:rFonts w:ascii="Times New Roman" w:hAnsi="Times New Roman" w:cs="Times New Roman"/>
        </w:rPr>
        <w:t xml:space="preserve">E’ durante il suo magistero e proprio in occasione del 25° avvenuto nel 1966 che la comunità pratese - </w:t>
      </w:r>
      <w:r w:rsidRPr="00A72497">
        <w:rPr>
          <w:rFonts w:ascii="Times New Roman" w:hAnsi="Times New Roman" w:cs="Times New Roman"/>
          <w:i/>
        </w:rPr>
        <w:t>poiché il Rettore ha manifestato il desiderio di non avere doni personali</w:t>
      </w:r>
      <w:r>
        <w:rPr>
          <w:rFonts w:ascii="Times New Roman" w:hAnsi="Times New Roman" w:cs="Times New Roman"/>
        </w:rPr>
        <w:t xml:space="preserve"> – decise di offrire a suo nome un congegno elettrico al campanile per il comando automatico al piano terra del suono delle campane. Nella stessa occasione e alla presenza del vescovo di Novara Mons. Placido Maria Cambiaghi, venne anche benedetto il nuovo quadro del Santo Patrono opera del pittore novarese C. Mussi. Tale dipinto fu offerto dalla pratese Rolando Margherita Maria vedova di Fornara Giovanni e madre di Fornara Elda e Mariano.</w:t>
      </w:r>
    </w:p>
    <w:p w:rsidR="00D2098A" w:rsidRDefault="00D2098A" w:rsidP="00D2098A">
      <w:pPr>
        <w:spacing w:after="0"/>
        <w:jc w:val="both"/>
        <w:rPr>
          <w:rFonts w:ascii="Times New Roman" w:hAnsi="Times New Roman" w:cs="Times New Roman"/>
        </w:rPr>
      </w:pPr>
      <w:r>
        <w:rPr>
          <w:rFonts w:ascii="Times New Roman" w:hAnsi="Times New Roman" w:cs="Times New Roman"/>
        </w:rPr>
        <w:t xml:space="preserve">Esattamente 40 anni dopo l’insediamento – il 17 novembre 1981 compariva su </w:t>
      </w:r>
      <w:r w:rsidRPr="000F0242">
        <w:rPr>
          <w:rFonts w:ascii="Times New Roman" w:hAnsi="Times New Roman" w:cs="Times New Roman"/>
          <w:b/>
          <w:i/>
        </w:rPr>
        <w:t>La Stampa</w:t>
      </w:r>
      <w:r>
        <w:rPr>
          <w:rFonts w:ascii="Times New Roman" w:hAnsi="Times New Roman" w:cs="Times New Roman"/>
        </w:rPr>
        <w:t xml:space="preserve"> un articolo a firma di Gianni Perino Vaiga che riassumeva efficacemente trent’anni di magistero pratese per don Giuseppe e altrettanti da sindaco per Rolando:</w:t>
      </w:r>
      <w:r w:rsidRPr="000F0242">
        <w:rPr>
          <w:rFonts w:ascii="Times New Roman" w:hAnsi="Times New Roman" w:cs="Times New Roman"/>
          <w:i/>
        </w:rPr>
        <w:t xml:space="preserve"> Intramontabili e vicini anche se divisi dalla diversa matrice ideologica sono ormai entrati nella leggenda e continuano a essere dei protagonisti della vita locale</w:t>
      </w:r>
      <w:r>
        <w:rPr>
          <w:rFonts w:ascii="Times New Roman" w:hAnsi="Times New Roman" w:cs="Times New Roman"/>
        </w:rPr>
        <w:t xml:space="preserve">. E in seguito: </w:t>
      </w:r>
      <w:r w:rsidRPr="000F0242">
        <w:rPr>
          <w:rFonts w:ascii="Times New Roman" w:hAnsi="Times New Roman" w:cs="Times New Roman"/>
          <w:i/>
        </w:rPr>
        <w:t>Alcune volte ci siamo scontrati per inevitabili discordanze di vedute</w:t>
      </w:r>
      <w:r>
        <w:rPr>
          <w:rFonts w:ascii="Times New Roman" w:hAnsi="Times New Roman" w:cs="Times New Roman"/>
        </w:rPr>
        <w:t xml:space="preserve"> – afferma don Giuseppe – </w:t>
      </w:r>
      <w:r w:rsidRPr="000F0242">
        <w:rPr>
          <w:rFonts w:ascii="Times New Roman" w:hAnsi="Times New Roman" w:cs="Times New Roman"/>
          <w:i/>
        </w:rPr>
        <w:t>ma non siamo mai venuti meno al nostro ruolo di rappresentanti corretti. Anzi i nostri rapporti personali sono sempre stati ottimi</w:t>
      </w:r>
      <w:r>
        <w:rPr>
          <w:rFonts w:ascii="Times New Roman" w:hAnsi="Times New Roman" w:cs="Times New Roman"/>
        </w:rPr>
        <w:t>.</w:t>
      </w:r>
    </w:p>
    <w:p w:rsidR="00D2098A" w:rsidRDefault="00D2098A" w:rsidP="00D2098A">
      <w:pPr>
        <w:spacing w:after="0"/>
        <w:jc w:val="both"/>
        <w:rPr>
          <w:rFonts w:ascii="Times New Roman" w:hAnsi="Times New Roman" w:cs="Times New Roman"/>
        </w:rPr>
      </w:pPr>
    </w:p>
    <w:p w:rsidR="00D2098A" w:rsidRDefault="00D2098A" w:rsidP="00D2098A">
      <w:pPr>
        <w:spacing w:after="0"/>
        <w:jc w:val="both"/>
        <w:rPr>
          <w:rFonts w:ascii="Times New Roman" w:hAnsi="Times New Roman" w:cs="Times New Roman"/>
        </w:rPr>
      </w:pPr>
      <w:r w:rsidRPr="00D2066D">
        <w:rPr>
          <w:rFonts w:ascii="Times New Roman" w:hAnsi="Times New Roman" w:cs="Times New Roman"/>
          <w:b/>
          <w:i/>
        </w:rPr>
        <w:t>Aldo Ticozzi</w:t>
      </w:r>
      <w:r>
        <w:rPr>
          <w:rFonts w:ascii="Times New Roman" w:hAnsi="Times New Roman" w:cs="Times New Roman"/>
        </w:rPr>
        <w:t xml:space="preserve"> dal gennaio 1982 al 1985.</w:t>
      </w:r>
    </w:p>
    <w:p w:rsidR="00D2098A" w:rsidRDefault="00E579FA" w:rsidP="00D2098A">
      <w:pPr>
        <w:spacing w:after="0"/>
        <w:jc w:val="both"/>
        <w:rPr>
          <w:rFonts w:ascii="Times New Roman" w:hAnsi="Times New Roman" w:cs="Times New Roman"/>
        </w:rPr>
      </w:pPr>
      <w:r>
        <w:rPr>
          <w:rFonts w:ascii="Times New Roman" w:hAnsi="Times New Roman" w:cs="Times New Roman"/>
        </w:rPr>
        <w:t>Di m</w:t>
      </w:r>
      <w:bookmarkStart w:id="0" w:name="_GoBack"/>
      <w:bookmarkEnd w:id="0"/>
      <w:r w:rsidR="00D2098A">
        <w:rPr>
          <w:rFonts w:ascii="Times New Roman" w:hAnsi="Times New Roman" w:cs="Times New Roman"/>
        </w:rPr>
        <w:t>ons. Aldo Ticozzi si è ritenuto opportuno segnalare un’ottima poesia in dialetto scritta in occasione del suo insediamento.</w:t>
      </w:r>
    </w:p>
    <w:p w:rsidR="00D2098A" w:rsidRPr="00E34BE7" w:rsidRDefault="00D2098A" w:rsidP="00D2098A">
      <w:pPr>
        <w:spacing w:after="0"/>
        <w:jc w:val="both"/>
        <w:rPr>
          <w:rFonts w:ascii="Times New Roman" w:hAnsi="Times New Roman" w:cs="Times New Roman"/>
          <w:b/>
          <w:i/>
          <w:u w:val="single"/>
        </w:rPr>
      </w:pPr>
    </w:p>
    <w:p w:rsidR="00D2098A" w:rsidRPr="00E34BE7" w:rsidRDefault="00D2098A" w:rsidP="00D2098A">
      <w:pPr>
        <w:spacing w:after="0"/>
        <w:rPr>
          <w:rFonts w:ascii="Times New Roman" w:hAnsi="Times New Roman" w:cs="Times New Roman"/>
          <w:b/>
          <w:i/>
        </w:rPr>
      </w:pPr>
      <w:r w:rsidRPr="00E34BE7">
        <w:rPr>
          <w:rFonts w:ascii="Times New Roman" w:hAnsi="Times New Roman" w:cs="Times New Roman"/>
          <w:b/>
          <w:i/>
        </w:rPr>
        <w:t>L’E’   RIVA’   ‘L   PREVI   NOEF</w:t>
      </w:r>
    </w:p>
    <w:p w:rsidR="00D2098A" w:rsidRDefault="00D2098A" w:rsidP="00D2098A">
      <w:pPr>
        <w:spacing w:after="0"/>
        <w:rPr>
          <w:rFonts w:ascii="Times New Roman" w:hAnsi="Times New Roman" w:cs="Times New Roman"/>
        </w:rPr>
      </w:pPr>
    </w:p>
    <w:p w:rsidR="00D2098A" w:rsidRPr="00AE4B8E" w:rsidRDefault="00D2098A" w:rsidP="00D2098A">
      <w:pPr>
        <w:spacing w:after="0"/>
        <w:rPr>
          <w:rFonts w:ascii="Times New Roman" w:hAnsi="Times New Roman" w:cs="Times New Roman"/>
        </w:rPr>
      </w:pPr>
      <w:r w:rsidRPr="00AE4B8E">
        <w:rPr>
          <w:rFonts w:ascii="Times New Roman" w:hAnsi="Times New Roman" w:cs="Times New Roman"/>
          <w:b/>
          <w:i/>
        </w:rPr>
        <w:t>L’è rivà ‘l previ noef!</w:t>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rPr>
        <w:t>E’ arrivato il prete nuovo!</w:t>
      </w:r>
    </w:p>
    <w:p w:rsidR="00D2098A" w:rsidRPr="00AE4B8E" w:rsidRDefault="00D2098A" w:rsidP="00D2098A">
      <w:pPr>
        <w:spacing w:after="0"/>
        <w:rPr>
          <w:rFonts w:ascii="Times New Roman" w:hAnsi="Times New Roman" w:cs="Times New Roman"/>
        </w:rPr>
      </w:pPr>
      <w:r>
        <w:rPr>
          <w:rFonts w:ascii="Times New Roman" w:hAnsi="Times New Roman" w:cs="Times New Roman"/>
          <w:b/>
          <w:i/>
        </w:rPr>
        <w:t>l</w:t>
      </w:r>
      <w:r w:rsidRPr="00AE4B8E">
        <w:rPr>
          <w:rFonts w:ascii="Times New Roman" w:hAnsi="Times New Roman" w:cs="Times New Roman"/>
          <w:b/>
          <w:i/>
        </w:rPr>
        <w:t>’è la gran nuvità,</w:t>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rPr>
        <w:t>è una grande novità,</w:t>
      </w:r>
    </w:p>
    <w:p w:rsidR="00D2098A" w:rsidRPr="00AE4B8E" w:rsidRDefault="00D2098A" w:rsidP="00D2098A">
      <w:pPr>
        <w:spacing w:after="0"/>
        <w:rPr>
          <w:rFonts w:ascii="Times New Roman" w:hAnsi="Times New Roman" w:cs="Times New Roman"/>
        </w:rPr>
      </w:pPr>
      <w:r w:rsidRPr="00AE4B8E">
        <w:rPr>
          <w:rFonts w:ascii="Times New Roman" w:hAnsi="Times New Roman" w:cs="Times New Roman"/>
          <w:b/>
          <w:i/>
        </w:rPr>
        <w:t>c’lè gnua a suchii,</w:t>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rPr>
        <w:t>che è venuto a svegliare,</w:t>
      </w:r>
    </w:p>
    <w:p w:rsidR="00D2098A" w:rsidRPr="00AE4B8E" w:rsidRDefault="00D2098A" w:rsidP="00D2098A">
      <w:pPr>
        <w:spacing w:after="0"/>
        <w:rPr>
          <w:rFonts w:ascii="Times New Roman" w:hAnsi="Times New Roman" w:cs="Times New Roman"/>
        </w:rPr>
      </w:pPr>
      <w:r w:rsidRPr="00AE4B8E">
        <w:rPr>
          <w:rFonts w:ascii="Times New Roman" w:hAnsi="Times New Roman" w:cs="Times New Roman"/>
          <w:b/>
          <w:i/>
        </w:rPr>
        <w:t>stà comunità.</w:t>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rPr>
        <w:t>questa comunità</w:t>
      </w:r>
    </w:p>
    <w:p w:rsidR="00D2098A" w:rsidRPr="002042DF" w:rsidRDefault="00D2098A" w:rsidP="00D2098A">
      <w:pPr>
        <w:spacing w:after="0"/>
        <w:rPr>
          <w:rFonts w:ascii="Times New Roman" w:hAnsi="Times New Roman" w:cs="Times New Roman"/>
        </w:rPr>
      </w:pPr>
    </w:p>
    <w:p w:rsidR="00D2098A" w:rsidRPr="002042DF" w:rsidRDefault="00D2098A" w:rsidP="00D2098A">
      <w:pPr>
        <w:spacing w:after="0"/>
        <w:rPr>
          <w:rFonts w:ascii="Times New Roman" w:hAnsi="Times New Roman" w:cs="Times New Roman"/>
        </w:rPr>
      </w:pPr>
      <w:r w:rsidRPr="009C185C">
        <w:rPr>
          <w:rFonts w:ascii="Times New Roman" w:hAnsi="Times New Roman" w:cs="Times New Roman"/>
          <w:b/>
          <w:i/>
        </w:rPr>
        <w:t>I doni iin andai,</w:t>
      </w:r>
      <w:r w:rsidRPr="009C185C">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L</w:t>
      </w:r>
      <w:r w:rsidRPr="002042DF">
        <w:rPr>
          <w:rFonts w:ascii="Times New Roman" w:hAnsi="Times New Roman" w:cs="Times New Roman"/>
        </w:rPr>
        <w:t>e donne sono andate</w:t>
      </w:r>
      <w:r>
        <w:rPr>
          <w:rFonts w:ascii="Times New Roman" w:hAnsi="Times New Roman" w:cs="Times New Roman"/>
        </w:rPr>
        <w:t>,</w:t>
      </w:r>
    </w:p>
    <w:p w:rsidR="00D2098A" w:rsidRPr="002042DF" w:rsidRDefault="00D2098A" w:rsidP="00D2098A">
      <w:pPr>
        <w:spacing w:after="0"/>
        <w:rPr>
          <w:rFonts w:ascii="Times New Roman" w:hAnsi="Times New Roman" w:cs="Times New Roman"/>
        </w:rPr>
      </w:pPr>
      <w:r w:rsidRPr="009C185C">
        <w:rPr>
          <w:rFonts w:ascii="Times New Roman" w:hAnsi="Times New Roman" w:cs="Times New Roman"/>
          <w:b/>
          <w:i/>
        </w:rPr>
        <w:t>con aria decisa,</w:t>
      </w:r>
      <w:r w:rsidRPr="002042DF">
        <w:rPr>
          <w:rFonts w:ascii="Times New Roman" w:hAnsi="Times New Roman" w:cs="Times New Roman"/>
        </w:rPr>
        <w:t xml:space="preserve"> </w:t>
      </w:r>
      <w:r w:rsidRPr="002042DF">
        <w:rPr>
          <w:rFonts w:ascii="Times New Roman" w:hAnsi="Times New Roman" w:cs="Times New Roman"/>
        </w:rPr>
        <w:tab/>
      </w:r>
      <w:r w:rsidRPr="002042DF">
        <w:rPr>
          <w:rFonts w:ascii="Times New Roman" w:hAnsi="Times New Roman" w:cs="Times New Roman"/>
        </w:rPr>
        <w:tab/>
      </w:r>
      <w:r w:rsidRPr="002042DF">
        <w:rPr>
          <w:rFonts w:ascii="Times New Roman" w:hAnsi="Times New Roman" w:cs="Times New Roman"/>
        </w:rPr>
        <w:tab/>
      </w:r>
      <w:r w:rsidRPr="002042DF">
        <w:rPr>
          <w:rFonts w:ascii="Times New Roman" w:hAnsi="Times New Roman" w:cs="Times New Roman"/>
        </w:rPr>
        <w:tab/>
        <w:t>con aria decisa</w:t>
      </w:r>
      <w:r>
        <w:rPr>
          <w:rFonts w:ascii="Times New Roman" w:hAnsi="Times New Roman" w:cs="Times New Roman"/>
        </w:rPr>
        <w:t>,</w:t>
      </w:r>
    </w:p>
    <w:p w:rsidR="00D2098A" w:rsidRPr="002042DF" w:rsidRDefault="00D2098A" w:rsidP="00D2098A">
      <w:pPr>
        <w:spacing w:after="0"/>
        <w:rPr>
          <w:rFonts w:ascii="Times New Roman" w:hAnsi="Times New Roman" w:cs="Times New Roman"/>
        </w:rPr>
      </w:pPr>
      <w:r w:rsidRPr="009C185C">
        <w:rPr>
          <w:rFonts w:ascii="Times New Roman" w:hAnsi="Times New Roman" w:cs="Times New Roman"/>
          <w:b/>
          <w:i/>
        </w:rPr>
        <w:t>a scuee e lustree</w:t>
      </w:r>
      <w:r w:rsidRPr="002042DF">
        <w:rPr>
          <w:rFonts w:ascii="Times New Roman" w:hAnsi="Times New Roman" w:cs="Times New Roman"/>
        </w:rPr>
        <w:tab/>
      </w:r>
      <w:r w:rsidRPr="002042DF">
        <w:rPr>
          <w:rFonts w:ascii="Times New Roman" w:hAnsi="Times New Roman" w:cs="Times New Roman"/>
        </w:rPr>
        <w:tab/>
      </w:r>
      <w:r w:rsidRPr="002042DF">
        <w:rPr>
          <w:rFonts w:ascii="Times New Roman" w:hAnsi="Times New Roman" w:cs="Times New Roman"/>
        </w:rPr>
        <w:tab/>
      </w:r>
      <w:r w:rsidRPr="002042DF">
        <w:rPr>
          <w:rFonts w:ascii="Times New Roman" w:hAnsi="Times New Roman" w:cs="Times New Roman"/>
        </w:rPr>
        <w:tab/>
        <w:t>a scopare e lucidare</w:t>
      </w:r>
    </w:p>
    <w:p w:rsidR="00D2098A" w:rsidRPr="002042DF" w:rsidRDefault="00D2098A" w:rsidP="00D2098A">
      <w:pPr>
        <w:spacing w:after="0"/>
        <w:rPr>
          <w:rFonts w:ascii="Times New Roman" w:hAnsi="Times New Roman" w:cs="Times New Roman"/>
        </w:rPr>
      </w:pPr>
      <w:r w:rsidRPr="009C185C">
        <w:rPr>
          <w:rFonts w:ascii="Times New Roman" w:hAnsi="Times New Roman" w:cs="Times New Roman"/>
          <w:b/>
          <w:i/>
        </w:rPr>
        <w:t>tuta la gisa.</w:t>
      </w:r>
      <w:r w:rsidRPr="002042DF">
        <w:rPr>
          <w:rFonts w:ascii="Times New Roman" w:hAnsi="Times New Roman" w:cs="Times New Roman"/>
        </w:rPr>
        <w:tab/>
      </w:r>
      <w:r w:rsidRPr="002042DF">
        <w:rPr>
          <w:rFonts w:ascii="Times New Roman" w:hAnsi="Times New Roman" w:cs="Times New Roman"/>
        </w:rPr>
        <w:tab/>
      </w:r>
      <w:r w:rsidRPr="002042DF">
        <w:rPr>
          <w:rFonts w:ascii="Times New Roman" w:hAnsi="Times New Roman" w:cs="Times New Roman"/>
        </w:rPr>
        <w:tab/>
      </w:r>
      <w:r>
        <w:rPr>
          <w:rFonts w:ascii="Times New Roman" w:hAnsi="Times New Roman" w:cs="Times New Roman"/>
        </w:rPr>
        <w:tab/>
      </w:r>
      <w:r>
        <w:rPr>
          <w:rFonts w:ascii="Times New Roman" w:hAnsi="Times New Roman" w:cs="Times New Roman"/>
        </w:rPr>
        <w:tab/>
        <w:t>t</w:t>
      </w:r>
      <w:r w:rsidRPr="002042DF">
        <w:rPr>
          <w:rFonts w:ascii="Times New Roman" w:hAnsi="Times New Roman" w:cs="Times New Roman"/>
        </w:rPr>
        <w:t>utta la chiesa.</w:t>
      </w:r>
    </w:p>
    <w:p w:rsidR="00D2098A" w:rsidRPr="002042DF" w:rsidRDefault="00D2098A" w:rsidP="00D2098A">
      <w:pPr>
        <w:spacing w:after="0"/>
        <w:rPr>
          <w:rFonts w:ascii="Times New Roman" w:hAnsi="Times New Roman" w:cs="Times New Roman"/>
        </w:rPr>
      </w:pPr>
    </w:p>
    <w:p w:rsidR="00D2098A" w:rsidRPr="002042DF" w:rsidRDefault="00D2098A" w:rsidP="00D2098A">
      <w:pPr>
        <w:spacing w:after="0"/>
        <w:rPr>
          <w:rFonts w:ascii="Times New Roman" w:hAnsi="Times New Roman" w:cs="Times New Roman"/>
        </w:rPr>
      </w:pPr>
      <w:r w:rsidRPr="009C185C">
        <w:rPr>
          <w:rFonts w:ascii="Times New Roman" w:hAnsi="Times New Roman" w:cs="Times New Roman"/>
          <w:b/>
          <w:i/>
        </w:rPr>
        <w:t>In tirà giù i ragnateli,</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H</w:t>
      </w:r>
      <w:r w:rsidRPr="002042DF">
        <w:rPr>
          <w:rFonts w:ascii="Times New Roman" w:hAnsi="Times New Roman" w:cs="Times New Roman"/>
        </w:rPr>
        <w:t>anno tolto le ragnatele</w:t>
      </w:r>
      <w:r>
        <w:rPr>
          <w:rFonts w:ascii="Times New Roman" w:hAnsi="Times New Roman" w:cs="Times New Roman"/>
        </w:rPr>
        <w:t>,</w:t>
      </w:r>
    </w:p>
    <w:p w:rsidR="00D2098A" w:rsidRPr="002042DF" w:rsidRDefault="00D2098A" w:rsidP="00D2098A">
      <w:pPr>
        <w:spacing w:after="0"/>
        <w:rPr>
          <w:rFonts w:ascii="Times New Roman" w:hAnsi="Times New Roman" w:cs="Times New Roman"/>
        </w:rPr>
      </w:pPr>
      <w:r w:rsidRPr="009C185C">
        <w:rPr>
          <w:rFonts w:ascii="Times New Roman" w:hAnsi="Times New Roman" w:cs="Times New Roman"/>
          <w:b/>
          <w:i/>
        </w:rPr>
        <w:t>in pulì ben i candileri,</w:t>
      </w:r>
      <w:r w:rsidRPr="002042DF">
        <w:rPr>
          <w:rFonts w:ascii="Times New Roman" w:hAnsi="Times New Roman" w:cs="Times New Roman"/>
        </w:rPr>
        <w:tab/>
      </w:r>
      <w:r w:rsidRPr="002042DF">
        <w:rPr>
          <w:rFonts w:ascii="Times New Roman" w:hAnsi="Times New Roman" w:cs="Times New Roman"/>
        </w:rPr>
        <w:tab/>
      </w:r>
      <w:r w:rsidRPr="002042DF">
        <w:rPr>
          <w:rFonts w:ascii="Times New Roman" w:hAnsi="Times New Roman" w:cs="Times New Roman"/>
        </w:rPr>
        <w:tab/>
      </w:r>
      <w:r w:rsidRPr="002042DF">
        <w:rPr>
          <w:rFonts w:ascii="Times New Roman" w:hAnsi="Times New Roman" w:cs="Times New Roman"/>
        </w:rPr>
        <w:tab/>
        <w:t>hanno pulito bene i candelabri</w:t>
      </w:r>
      <w:r>
        <w:rPr>
          <w:rFonts w:ascii="Times New Roman" w:hAnsi="Times New Roman" w:cs="Times New Roman"/>
        </w:rPr>
        <w:t>,</w:t>
      </w:r>
    </w:p>
    <w:p w:rsidR="00D2098A" w:rsidRPr="002042DF" w:rsidRDefault="00D2098A" w:rsidP="00D2098A">
      <w:pPr>
        <w:spacing w:after="0"/>
        <w:rPr>
          <w:rFonts w:ascii="Times New Roman" w:hAnsi="Times New Roman" w:cs="Times New Roman"/>
        </w:rPr>
      </w:pPr>
      <w:r w:rsidRPr="009C185C">
        <w:rPr>
          <w:rFonts w:ascii="Times New Roman" w:hAnsi="Times New Roman" w:cs="Times New Roman"/>
          <w:b/>
          <w:i/>
        </w:rPr>
        <w:t>in ardrisà i fil chi pendivu,</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hanno r</w:t>
      </w:r>
      <w:r w:rsidRPr="002042DF">
        <w:rPr>
          <w:rFonts w:ascii="Times New Roman" w:hAnsi="Times New Roman" w:cs="Times New Roman"/>
        </w:rPr>
        <w:t>ad</w:t>
      </w:r>
      <w:r>
        <w:rPr>
          <w:rFonts w:ascii="Times New Roman" w:hAnsi="Times New Roman" w:cs="Times New Roman"/>
        </w:rPr>
        <w:t>d</w:t>
      </w:r>
      <w:r w:rsidRPr="002042DF">
        <w:rPr>
          <w:rFonts w:ascii="Times New Roman" w:hAnsi="Times New Roman" w:cs="Times New Roman"/>
        </w:rPr>
        <w:t>rizzato i fili che pendevano</w:t>
      </w:r>
      <w:r>
        <w:rPr>
          <w:rFonts w:ascii="Times New Roman" w:hAnsi="Times New Roman" w:cs="Times New Roman"/>
        </w:rPr>
        <w:t>,</w:t>
      </w:r>
    </w:p>
    <w:p w:rsidR="00D2098A" w:rsidRPr="002042DF" w:rsidRDefault="00D2098A" w:rsidP="00D2098A">
      <w:pPr>
        <w:spacing w:after="0"/>
        <w:rPr>
          <w:rFonts w:ascii="Times New Roman" w:hAnsi="Times New Roman" w:cs="Times New Roman"/>
        </w:rPr>
      </w:pPr>
      <w:r w:rsidRPr="009C185C">
        <w:rPr>
          <w:rFonts w:ascii="Times New Roman" w:hAnsi="Times New Roman" w:cs="Times New Roman"/>
          <w:b/>
          <w:i/>
        </w:rPr>
        <w:t>in disvigià i Sant chi durmivu</w:t>
      </w:r>
      <w:r w:rsidRPr="002042DF">
        <w:rPr>
          <w:rFonts w:ascii="Times New Roman" w:hAnsi="Times New Roman" w:cs="Times New Roman"/>
        </w:rPr>
        <w:t>.</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h</w:t>
      </w:r>
      <w:r w:rsidRPr="002042DF">
        <w:rPr>
          <w:rFonts w:ascii="Times New Roman" w:hAnsi="Times New Roman" w:cs="Times New Roman"/>
        </w:rPr>
        <w:t>anno svegliato i Santi che dormivano</w:t>
      </w:r>
      <w:r>
        <w:rPr>
          <w:rFonts w:ascii="Times New Roman" w:hAnsi="Times New Roman" w:cs="Times New Roman"/>
        </w:rPr>
        <w:t>.</w:t>
      </w:r>
    </w:p>
    <w:p w:rsidR="00D2098A" w:rsidRPr="002042DF" w:rsidRDefault="00D2098A" w:rsidP="00D2098A">
      <w:pPr>
        <w:spacing w:after="0"/>
        <w:rPr>
          <w:rFonts w:ascii="Times New Roman" w:hAnsi="Times New Roman" w:cs="Times New Roman"/>
        </w:rPr>
      </w:pPr>
    </w:p>
    <w:p w:rsidR="00D2098A" w:rsidRPr="002042DF" w:rsidRDefault="00D2098A" w:rsidP="00D2098A">
      <w:pPr>
        <w:spacing w:after="0"/>
        <w:rPr>
          <w:rFonts w:ascii="Times New Roman" w:hAnsi="Times New Roman" w:cs="Times New Roman"/>
        </w:rPr>
      </w:pPr>
      <w:r w:rsidRPr="009C185C">
        <w:rPr>
          <w:rFonts w:ascii="Times New Roman" w:hAnsi="Times New Roman" w:cs="Times New Roman"/>
          <w:b/>
          <w:i/>
        </w:rPr>
        <w:t>L’è rivà ‘l previ noef!</w:t>
      </w:r>
      <w:r w:rsidRPr="002042DF">
        <w:rPr>
          <w:rFonts w:ascii="Times New Roman" w:hAnsi="Times New Roman" w:cs="Times New Roman"/>
        </w:rPr>
        <w:tab/>
      </w:r>
      <w:r w:rsidRPr="002042DF">
        <w:rPr>
          <w:rFonts w:ascii="Times New Roman" w:hAnsi="Times New Roman" w:cs="Times New Roman"/>
        </w:rPr>
        <w:tab/>
      </w:r>
      <w:r w:rsidRPr="002042DF">
        <w:rPr>
          <w:rFonts w:ascii="Times New Roman" w:hAnsi="Times New Roman" w:cs="Times New Roman"/>
        </w:rPr>
        <w:tab/>
      </w:r>
      <w:r w:rsidRPr="002042DF">
        <w:rPr>
          <w:rFonts w:ascii="Times New Roman" w:hAnsi="Times New Roman" w:cs="Times New Roman"/>
        </w:rPr>
        <w:tab/>
        <w:t>E’ arrivato il prete nuovo</w:t>
      </w:r>
      <w:r>
        <w:rPr>
          <w:rFonts w:ascii="Times New Roman" w:hAnsi="Times New Roman" w:cs="Times New Roman"/>
        </w:rPr>
        <w:t>!</w:t>
      </w:r>
    </w:p>
    <w:p w:rsidR="00D2098A" w:rsidRPr="002042DF" w:rsidRDefault="00D2098A" w:rsidP="00D2098A">
      <w:pPr>
        <w:spacing w:after="0"/>
        <w:rPr>
          <w:rFonts w:ascii="Times New Roman" w:hAnsi="Times New Roman" w:cs="Times New Roman"/>
        </w:rPr>
      </w:pPr>
      <w:r w:rsidRPr="009C185C">
        <w:rPr>
          <w:rFonts w:ascii="Times New Roman" w:hAnsi="Times New Roman" w:cs="Times New Roman"/>
          <w:b/>
          <w:i/>
        </w:rPr>
        <w:t>l’è santù ‘l Sant Barnard</w:t>
      </w:r>
      <w:r w:rsidRPr="002042DF">
        <w:rPr>
          <w:rFonts w:ascii="Times New Roman" w:hAnsi="Times New Roman" w:cs="Times New Roman"/>
        </w:rPr>
        <w:tab/>
      </w:r>
      <w:r w:rsidRPr="002042DF">
        <w:rPr>
          <w:rFonts w:ascii="Times New Roman" w:hAnsi="Times New Roman" w:cs="Times New Roman"/>
        </w:rPr>
        <w:tab/>
      </w:r>
      <w:r w:rsidRPr="002042DF">
        <w:rPr>
          <w:rFonts w:ascii="Times New Roman" w:hAnsi="Times New Roman" w:cs="Times New Roman"/>
        </w:rPr>
        <w:tab/>
        <w:t>ha sentito San Bernardo</w:t>
      </w:r>
    </w:p>
    <w:p w:rsidR="00D2098A" w:rsidRPr="002042DF" w:rsidRDefault="00D2098A" w:rsidP="00D2098A">
      <w:pPr>
        <w:spacing w:after="0"/>
        <w:rPr>
          <w:rFonts w:ascii="Times New Roman" w:hAnsi="Times New Roman" w:cs="Times New Roman"/>
        </w:rPr>
      </w:pPr>
      <w:r w:rsidRPr="009C185C">
        <w:rPr>
          <w:rFonts w:ascii="Times New Roman" w:hAnsi="Times New Roman" w:cs="Times New Roman"/>
          <w:b/>
          <w:i/>
        </w:rPr>
        <w:t>che, da quant cl’è gnu vecc,</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che da quando è venuto vecchio,</w:t>
      </w:r>
    </w:p>
    <w:p w:rsidR="00D2098A" w:rsidRPr="002042DF" w:rsidRDefault="00D2098A" w:rsidP="00D2098A">
      <w:pPr>
        <w:spacing w:after="0"/>
        <w:rPr>
          <w:rFonts w:ascii="Times New Roman" w:hAnsi="Times New Roman" w:cs="Times New Roman"/>
        </w:rPr>
      </w:pPr>
      <w:r w:rsidRPr="009C185C">
        <w:rPr>
          <w:rFonts w:ascii="Times New Roman" w:hAnsi="Times New Roman" w:cs="Times New Roman"/>
          <w:b/>
          <w:i/>
        </w:rPr>
        <w:t>al fa al purtinar;</w:t>
      </w:r>
      <w:r w:rsidRPr="009C185C">
        <w:rPr>
          <w:rFonts w:ascii="Times New Roman" w:hAnsi="Times New Roman" w:cs="Times New Roman"/>
          <w:b/>
          <w:i/>
        </w:rPr>
        <w:tab/>
      </w:r>
      <w:r w:rsidRPr="002042DF">
        <w:rPr>
          <w:rFonts w:ascii="Times New Roman" w:hAnsi="Times New Roman" w:cs="Times New Roman"/>
        </w:rPr>
        <w:tab/>
      </w:r>
      <w:r w:rsidRPr="002042DF">
        <w:rPr>
          <w:rFonts w:ascii="Times New Roman" w:hAnsi="Times New Roman" w:cs="Times New Roman"/>
        </w:rPr>
        <w:tab/>
      </w:r>
      <w:r w:rsidRPr="002042DF">
        <w:rPr>
          <w:rFonts w:ascii="Times New Roman" w:hAnsi="Times New Roman" w:cs="Times New Roman"/>
        </w:rPr>
        <w:tab/>
      </w:r>
      <w:r>
        <w:rPr>
          <w:rFonts w:ascii="Times New Roman" w:hAnsi="Times New Roman" w:cs="Times New Roman"/>
        </w:rPr>
        <w:t xml:space="preserve">lui </w:t>
      </w:r>
      <w:r w:rsidRPr="002042DF">
        <w:rPr>
          <w:rFonts w:ascii="Times New Roman" w:hAnsi="Times New Roman" w:cs="Times New Roman"/>
        </w:rPr>
        <w:t>fa il portinaio</w:t>
      </w:r>
    </w:p>
    <w:p w:rsidR="00D2098A" w:rsidRPr="00AE4B8E" w:rsidRDefault="00D2098A" w:rsidP="00D2098A">
      <w:pPr>
        <w:spacing w:after="0"/>
        <w:rPr>
          <w:rFonts w:ascii="Times New Roman" w:hAnsi="Times New Roman" w:cs="Times New Roman"/>
          <w:b/>
          <w:i/>
        </w:rPr>
      </w:pPr>
    </w:p>
    <w:p w:rsidR="00D2098A" w:rsidRPr="00AE4B8E" w:rsidRDefault="00D2098A" w:rsidP="00D2098A">
      <w:pPr>
        <w:spacing w:after="0"/>
        <w:rPr>
          <w:rFonts w:ascii="Times New Roman" w:hAnsi="Times New Roman" w:cs="Times New Roman"/>
          <w:b/>
          <w:i/>
        </w:rPr>
      </w:pPr>
      <w:r w:rsidRPr="00AE4B8E">
        <w:rPr>
          <w:rFonts w:ascii="Times New Roman" w:hAnsi="Times New Roman" w:cs="Times New Roman"/>
          <w:b/>
          <w:i/>
        </w:rPr>
        <w:t>e par la surpresa</w:t>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sidRPr="009C185C">
        <w:rPr>
          <w:rFonts w:ascii="Times New Roman" w:hAnsi="Times New Roman" w:cs="Times New Roman"/>
        </w:rPr>
        <w:t>E per la sorpresa</w:t>
      </w:r>
    </w:p>
    <w:p w:rsidR="00D2098A" w:rsidRPr="00AE4B8E" w:rsidRDefault="00D2098A" w:rsidP="00D2098A">
      <w:pPr>
        <w:spacing w:after="0"/>
        <w:rPr>
          <w:rFonts w:ascii="Times New Roman" w:hAnsi="Times New Roman" w:cs="Times New Roman"/>
          <w:b/>
          <w:i/>
        </w:rPr>
      </w:pPr>
      <w:r w:rsidRPr="00AE4B8E">
        <w:rPr>
          <w:rFonts w:ascii="Times New Roman" w:hAnsi="Times New Roman" w:cs="Times New Roman"/>
          <w:b/>
          <w:i/>
        </w:rPr>
        <w:t>e par l’emusion</w:t>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sidRPr="009C185C">
        <w:rPr>
          <w:rFonts w:ascii="Times New Roman" w:hAnsi="Times New Roman" w:cs="Times New Roman"/>
        </w:rPr>
        <w:t>e per l’emozione</w:t>
      </w:r>
    </w:p>
    <w:p w:rsidR="00D2098A" w:rsidRPr="00AE4B8E" w:rsidRDefault="00D2098A" w:rsidP="00D2098A">
      <w:pPr>
        <w:spacing w:after="0"/>
        <w:rPr>
          <w:rFonts w:ascii="Times New Roman" w:hAnsi="Times New Roman" w:cs="Times New Roman"/>
          <w:b/>
          <w:i/>
        </w:rPr>
      </w:pPr>
      <w:r w:rsidRPr="00AE4B8E">
        <w:rPr>
          <w:rFonts w:ascii="Times New Roman" w:hAnsi="Times New Roman" w:cs="Times New Roman"/>
          <w:b/>
          <w:i/>
        </w:rPr>
        <w:t>al pacalet</w:t>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sidRPr="009C185C">
        <w:rPr>
          <w:rFonts w:ascii="Times New Roman" w:hAnsi="Times New Roman" w:cs="Times New Roman"/>
        </w:rPr>
        <w:t>il diavolo</w:t>
      </w:r>
    </w:p>
    <w:p w:rsidR="00D2098A" w:rsidRPr="00AE4B8E" w:rsidRDefault="00D2098A" w:rsidP="00D2098A">
      <w:pPr>
        <w:spacing w:after="0"/>
        <w:rPr>
          <w:rFonts w:ascii="Times New Roman" w:hAnsi="Times New Roman" w:cs="Times New Roman"/>
          <w:b/>
          <w:i/>
        </w:rPr>
      </w:pPr>
      <w:r w:rsidRPr="00AE4B8E">
        <w:rPr>
          <w:rFonts w:ascii="Times New Roman" w:hAnsi="Times New Roman" w:cs="Times New Roman"/>
          <w:b/>
          <w:i/>
        </w:rPr>
        <w:t>l’è daghi ‘n tiron.</w:t>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rPr>
        <w:t>g</w:t>
      </w:r>
      <w:r w:rsidRPr="009C185C">
        <w:rPr>
          <w:rFonts w:ascii="Times New Roman" w:hAnsi="Times New Roman" w:cs="Times New Roman"/>
        </w:rPr>
        <w:t>li ha dato uno strattone</w:t>
      </w:r>
    </w:p>
    <w:p w:rsidR="00D2098A" w:rsidRPr="00AE4B8E" w:rsidRDefault="00D2098A" w:rsidP="00D2098A">
      <w:pPr>
        <w:spacing w:after="0"/>
        <w:rPr>
          <w:rFonts w:ascii="Times New Roman" w:hAnsi="Times New Roman" w:cs="Times New Roman"/>
          <w:b/>
          <w:i/>
        </w:rPr>
      </w:pPr>
    </w:p>
    <w:p w:rsidR="00D2098A" w:rsidRPr="00AE4B8E" w:rsidRDefault="00D2098A" w:rsidP="00D2098A">
      <w:pPr>
        <w:spacing w:after="0"/>
        <w:rPr>
          <w:rFonts w:ascii="Times New Roman" w:hAnsi="Times New Roman" w:cs="Times New Roman"/>
          <w:b/>
          <w:i/>
        </w:rPr>
      </w:pPr>
      <w:r w:rsidRPr="00AE4B8E">
        <w:rPr>
          <w:rFonts w:ascii="Times New Roman" w:hAnsi="Times New Roman" w:cs="Times New Roman"/>
          <w:b/>
          <w:i/>
        </w:rPr>
        <w:t>“Aleluia aleluia”</w:t>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t>“</w:t>
      </w:r>
      <w:r w:rsidRPr="009C185C">
        <w:rPr>
          <w:rFonts w:ascii="Times New Roman" w:hAnsi="Times New Roman" w:cs="Times New Roman"/>
        </w:rPr>
        <w:t>alleluja alleluja</w:t>
      </w:r>
      <w:r>
        <w:rPr>
          <w:rFonts w:ascii="Times New Roman" w:hAnsi="Times New Roman" w:cs="Times New Roman"/>
        </w:rPr>
        <w:t>”</w:t>
      </w:r>
    </w:p>
    <w:p w:rsidR="00D2098A" w:rsidRPr="00AE4B8E" w:rsidRDefault="00D2098A" w:rsidP="00D2098A">
      <w:pPr>
        <w:spacing w:after="0"/>
        <w:rPr>
          <w:rFonts w:ascii="Times New Roman" w:hAnsi="Times New Roman" w:cs="Times New Roman"/>
          <w:b/>
          <w:i/>
        </w:rPr>
      </w:pPr>
      <w:r>
        <w:rPr>
          <w:rFonts w:ascii="Times New Roman" w:hAnsi="Times New Roman" w:cs="Times New Roman"/>
          <w:b/>
          <w:i/>
        </w:rPr>
        <w:lastRenderedPageBreak/>
        <w:t>l</w:t>
      </w:r>
      <w:r w:rsidRPr="00AE4B8E">
        <w:rPr>
          <w:rFonts w:ascii="Times New Roman" w:hAnsi="Times New Roman" w:cs="Times New Roman"/>
          <w:b/>
          <w:i/>
        </w:rPr>
        <w:t>’è cantà la Cural,</w:t>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sidRPr="009C185C">
        <w:rPr>
          <w:rFonts w:ascii="Times New Roman" w:hAnsi="Times New Roman" w:cs="Times New Roman"/>
        </w:rPr>
        <w:t>ha cantato la Corale</w:t>
      </w:r>
      <w:r>
        <w:rPr>
          <w:rFonts w:ascii="Times New Roman" w:hAnsi="Times New Roman" w:cs="Times New Roman"/>
        </w:rPr>
        <w:t>,</w:t>
      </w:r>
    </w:p>
    <w:p w:rsidR="00D2098A" w:rsidRPr="00AE4B8E" w:rsidRDefault="00D2098A" w:rsidP="00D2098A">
      <w:pPr>
        <w:spacing w:after="0"/>
        <w:rPr>
          <w:rFonts w:ascii="Times New Roman" w:hAnsi="Times New Roman" w:cs="Times New Roman"/>
          <w:b/>
          <w:i/>
        </w:rPr>
      </w:pPr>
      <w:r w:rsidRPr="00AE4B8E">
        <w:rPr>
          <w:rFonts w:ascii="Times New Roman" w:hAnsi="Times New Roman" w:cs="Times New Roman"/>
          <w:b/>
          <w:i/>
        </w:rPr>
        <w:t>guidà dla suor Franca</w:t>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sidRPr="009C185C">
        <w:rPr>
          <w:rFonts w:ascii="Times New Roman" w:hAnsi="Times New Roman" w:cs="Times New Roman"/>
        </w:rPr>
        <w:t>guidata da</w:t>
      </w:r>
      <w:r>
        <w:rPr>
          <w:rFonts w:ascii="Times New Roman" w:hAnsi="Times New Roman" w:cs="Times New Roman"/>
        </w:rPr>
        <w:t>lla</w:t>
      </w:r>
      <w:r w:rsidRPr="009C185C">
        <w:rPr>
          <w:rFonts w:ascii="Times New Roman" w:hAnsi="Times New Roman" w:cs="Times New Roman"/>
        </w:rPr>
        <w:t xml:space="preserve"> Suor Franca</w:t>
      </w:r>
    </w:p>
    <w:p w:rsidR="00D2098A" w:rsidRPr="00AE4B8E" w:rsidRDefault="00D2098A" w:rsidP="00D2098A">
      <w:pPr>
        <w:spacing w:after="0"/>
        <w:rPr>
          <w:rFonts w:ascii="Times New Roman" w:hAnsi="Times New Roman" w:cs="Times New Roman"/>
          <w:b/>
          <w:i/>
        </w:rPr>
      </w:pPr>
      <w:r w:rsidRPr="00AE4B8E">
        <w:rPr>
          <w:rFonts w:ascii="Times New Roman" w:hAnsi="Times New Roman" w:cs="Times New Roman"/>
          <w:b/>
          <w:i/>
        </w:rPr>
        <w:t>con tocc magistral.</w:t>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rPr>
        <w:t>c</w:t>
      </w:r>
      <w:r w:rsidRPr="009C185C">
        <w:rPr>
          <w:rFonts w:ascii="Times New Roman" w:hAnsi="Times New Roman" w:cs="Times New Roman"/>
        </w:rPr>
        <w:t>on tocco magistrale</w:t>
      </w:r>
      <w:r>
        <w:rPr>
          <w:rFonts w:ascii="Times New Roman" w:hAnsi="Times New Roman" w:cs="Times New Roman"/>
        </w:rPr>
        <w:t>.</w:t>
      </w:r>
    </w:p>
    <w:p w:rsidR="00D2098A" w:rsidRPr="00AE4B8E" w:rsidRDefault="00D2098A" w:rsidP="00D2098A">
      <w:pPr>
        <w:spacing w:after="0"/>
        <w:rPr>
          <w:rFonts w:ascii="Times New Roman" w:hAnsi="Times New Roman" w:cs="Times New Roman"/>
          <w:b/>
          <w:i/>
        </w:rPr>
      </w:pPr>
    </w:p>
    <w:p w:rsidR="00D2098A" w:rsidRPr="00AE4B8E" w:rsidRDefault="00D2098A" w:rsidP="00D2098A">
      <w:pPr>
        <w:spacing w:after="0"/>
        <w:rPr>
          <w:rFonts w:ascii="Times New Roman" w:hAnsi="Times New Roman" w:cs="Times New Roman"/>
          <w:b/>
          <w:i/>
        </w:rPr>
      </w:pPr>
      <w:r w:rsidRPr="00AE4B8E">
        <w:rPr>
          <w:rFonts w:ascii="Times New Roman" w:hAnsi="Times New Roman" w:cs="Times New Roman"/>
          <w:b/>
          <w:i/>
        </w:rPr>
        <w:t>Ciar ad candeli,</w:t>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sidRPr="009C185C">
        <w:rPr>
          <w:rFonts w:ascii="Times New Roman" w:hAnsi="Times New Roman" w:cs="Times New Roman"/>
        </w:rPr>
        <w:t>chiarore di candele</w:t>
      </w:r>
      <w:r>
        <w:rPr>
          <w:rFonts w:ascii="Times New Roman" w:hAnsi="Times New Roman" w:cs="Times New Roman"/>
        </w:rPr>
        <w:t>,</w:t>
      </w:r>
    </w:p>
    <w:p w:rsidR="00D2098A" w:rsidRPr="009C185C" w:rsidRDefault="00D2098A" w:rsidP="00D2098A">
      <w:pPr>
        <w:spacing w:after="0"/>
        <w:rPr>
          <w:rFonts w:ascii="Times New Roman" w:hAnsi="Times New Roman" w:cs="Times New Roman"/>
        </w:rPr>
      </w:pPr>
      <w:r w:rsidRPr="00AE4B8E">
        <w:rPr>
          <w:rFonts w:ascii="Times New Roman" w:hAnsi="Times New Roman" w:cs="Times New Roman"/>
          <w:b/>
          <w:i/>
        </w:rPr>
        <w:t>l’altar pin at fiur,</w:t>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sidRPr="009C185C">
        <w:rPr>
          <w:rFonts w:ascii="Times New Roman" w:hAnsi="Times New Roman" w:cs="Times New Roman"/>
        </w:rPr>
        <w:t>l’altare pieno di fiori</w:t>
      </w:r>
      <w:r>
        <w:rPr>
          <w:rFonts w:ascii="Times New Roman" w:hAnsi="Times New Roman" w:cs="Times New Roman"/>
        </w:rPr>
        <w:t>,</w:t>
      </w:r>
    </w:p>
    <w:p w:rsidR="00D2098A" w:rsidRPr="00AE4B8E" w:rsidRDefault="00D2098A" w:rsidP="00D2098A">
      <w:pPr>
        <w:spacing w:after="0"/>
        <w:rPr>
          <w:rFonts w:ascii="Times New Roman" w:hAnsi="Times New Roman" w:cs="Times New Roman"/>
          <w:b/>
          <w:i/>
        </w:rPr>
      </w:pPr>
      <w:r w:rsidRPr="00AE4B8E">
        <w:rPr>
          <w:rFonts w:ascii="Times New Roman" w:hAnsi="Times New Roman" w:cs="Times New Roman"/>
          <w:b/>
          <w:i/>
        </w:rPr>
        <w:t>par fe gran festa</w:t>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rPr>
        <w:t>per fare</w:t>
      </w:r>
      <w:r w:rsidRPr="009C185C">
        <w:rPr>
          <w:rFonts w:ascii="Times New Roman" w:hAnsi="Times New Roman" w:cs="Times New Roman"/>
        </w:rPr>
        <w:t xml:space="preserve"> grande festa</w:t>
      </w:r>
    </w:p>
    <w:p w:rsidR="00D2098A" w:rsidRPr="00AE4B8E" w:rsidRDefault="00D2098A" w:rsidP="00D2098A">
      <w:pPr>
        <w:spacing w:after="0"/>
        <w:rPr>
          <w:rFonts w:ascii="Times New Roman" w:hAnsi="Times New Roman" w:cs="Times New Roman"/>
          <w:b/>
          <w:i/>
        </w:rPr>
      </w:pPr>
      <w:r w:rsidRPr="00AE4B8E">
        <w:rPr>
          <w:rFonts w:ascii="Times New Roman" w:hAnsi="Times New Roman" w:cs="Times New Roman"/>
          <w:b/>
          <w:i/>
        </w:rPr>
        <w:t>a st’om dal Signur.</w:t>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rPr>
        <w:t>a</w:t>
      </w:r>
      <w:r w:rsidRPr="009C185C">
        <w:rPr>
          <w:rFonts w:ascii="Times New Roman" w:hAnsi="Times New Roman" w:cs="Times New Roman"/>
        </w:rPr>
        <w:t xml:space="preserve"> quest’uomo del Signore</w:t>
      </w:r>
    </w:p>
    <w:p w:rsidR="00D2098A" w:rsidRPr="00AE4B8E" w:rsidRDefault="00D2098A" w:rsidP="00D2098A">
      <w:pPr>
        <w:spacing w:after="0"/>
        <w:rPr>
          <w:rFonts w:ascii="Times New Roman" w:hAnsi="Times New Roman" w:cs="Times New Roman"/>
          <w:b/>
          <w:i/>
        </w:rPr>
      </w:pPr>
    </w:p>
    <w:p w:rsidR="00D2098A" w:rsidRPr="00AE4B8E" w:rsidRDefault="00D2098A" w:rsidP="00D2098A">
      <w:pPr>
        <w:spacing w:after="0"/>
        <w:rPr>
          <w:rFonts w:ascii="Times New Roman" w:hAnsi="Times New Roman" w:cs="Times New Roman"/>
          <w:b/>
          <w:i/>
        </w:rPr>
      </w:pPr>
      <w:r w:rsidRPr="00AE4B8E">
        <w:rPr>
          <w:rFonts w:ascii="Times New Roman" w:hAnsi="Times New Roman" w:cs="Times New Roman"/>
          <w:b/>
          <w:i/>
        </w:rPr>
        <w:t>“Viva don Aldo”</w:t>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t>“</w:t>
      </w:r>
      <w:r w:rsidRPr="009C185C">
        <w:rPr>
          <w:rFonts w:ascii="Times New Roman" w:hAnsi="Times New Roman" w:cs="Times New Roman"/>
        </w:rPr>
        <w:t>Viva don Aldo</w:t>
      </w:r>
      <w:r>
        <w:rPr>
          <w:rFonts w:ascii="Times New Roman" w:hAnsi="Times New Roman" w:cs="Times New Roman"/>
        </w:rPr>
        <w:t>”</w:t>
      </w:r>
    </w:p>
    <w:p w:rsidR="00D2098A" w:rsidRPr="009C185C" w:rsidRDefault="00D2098A" w:rsidP="00D2098A">
      <w:pPr>
        <w:spacing w:after="0"/>
        <w:rPr>
          <w:rFonts w:ascii="Times New Roman" w:hAnsi="Times New Roman" w:cs="Times New Roman"/>
        </w:rPr>
      </w:pPr>
      <w:r w:rsidRPr="00AE4B8E">
        <w:rPr>
          <w:rFonts w:ascii="Times New Roman" w:hAnsi="Times New Roman" w:cs="Times New Roman"/>
          <w:b/>
          <w:i/>
        </w:rPr>
        <w:t>Vusava la gent;</w:t>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sidRPr="009C185C">
        <w:rPr>
          <w:rFonts w:ascii="Times New Roman" w:hAnsi="Times New Roman" w:cs="Times New Roman"/>
        </w:rPr>
        <w:t>gridava la gente</w:t>
      </w:r>
      <w:r>
        <w:rPr>
          <w:rFonts w:ascii="Times New Roman" w:hAnsi="Times New Roman" w:cs="Times New Roman"/>
        </w:rPr>
        <w:t>;</w:t>
      </w:r>
    </w:p>
    <w:p w:rsidR="00D2098A" w:rsidRPr="009C185C" w:rsidRDefault="00D2098A" w:rsidP="00D2098A">
      <w:pPr>
        <w:spacing w:after="0"/>
        <w:rPr>
          <w:rFonts w:ascii="Times New Roman" w:hAnsi="Times New Roman" w:cs="Times New Roman"/>
        </w:rPr>
      </w:pPr>
      <w:r>
        <w:rPr>
          <w:rFonts w:ascii="Times New Roman" w:hAnsi="Times New Roman" w:cs="Times New Roman"/>
          <w:b/>
          <w:i/>
        </w:rPr>
        <w:t>ma n’gheva</w:t>
      </w:r>
      <w:r w:rsidRPr="00AE4B8E">
        <w:rPr>
          <w:rFonts w:ascii="Times New Roman" w:hAnsi="Times New Roman" w:cs="Times New Roman"/>
          <w:b/>
          <w:i/>
        </w:rPr>
        <w:t xml:space="preserve"> anca,</w:t>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sidRPr="009C185C">
        <w:rPr>
          <w:rFonts w:ascii="Times New Roman" w:hAnsi="Times New Roman" w:cs="Times New Roman"/>
        </w:rPr>
        <w:t>ma c’erano anche</w:t>
      </w:r>
    </w:p>
    <w:p w:rsidR="00D2098A" w:rsidRPr="00AE4B8E" w:rsidRDefault="00D2098A" w:rsidP="00D2098A">
      <w:pPr>
        <w:spacing w:after="0"/>
        <w:rPr>
          <w:rFonts w:ascii="Times New Roman" w:hAnsi="Times New Roman" w:cs="Times New Roman"/>
          <w:b/>
          <w:i/>
        </w:rPr>
      </w:pPr>
      <w:r w:rsidRPr="00AE4B8E">
        <w:rPr>
          <w:rFonts w:ascii="Times New Roman" w:hAnsi="Times New Roman" w:cs="Times New Roman"/>
          <w:b/>
          <w:i/>
        </w:rPr>
        <w:t>gli indiferent.</w:t>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rPr>
        <w:t>g</w:t>
      </w:r>
      <w:r w:rsidRPr="009C185C">
        <w:rPr>
          <w:rFonts w:ascii="Times New Roman" w:hAnsi="Times New Roman" w:cs="Times New Roman"/>
        </w:rPr>
        <w:t>li indifferenti</w:t>
      </w:r>
      <w:r>
        <w:rPr>
          <w:rFonts w:ascii="Times New Roman" w:hAnsi="Times New Roman" w:cs="Times New Roman"/>
        </w:rPr>
        <w:t>.</w:t>
      </w:r>
    </w:p>
    <w:p w:rsidR="00D2098A" w:rsidRPr="00AE4B8E" w:rsidRDefault="00D2098A" w:rsidP="00D2098A">
      <w:pPr>
        <w:spacing w:after="0"/>
        <w:rPr>
          <w:rFonts w:ascii="Times New Roman" w:hAnsi="Times New Roman" w:cs="Times New Roman"/>
          <w:b/>
          <w:i/>
        </w:rPr>
      </w:pPr>
    </w:p>
    <w:p w:rsidR="00D2098A" w:rsidRPr="009C185C" w:rsidRDefault="00D2098A" w:rsidP="00D2098A">
      <w:pPr>
        <w:spacing w:after="0"/>
        <w:rPr>
          <w:rFonts w:ascii="Times New Roman" w:hAnsi="Times New Roman" w:cs="Times New Roman"/>
        </w:rPr>
      </w:pPr>
      <w:r w:rsidRPr="00AE4B8E">
        <w:rPr>
          <w:rFonts w:ascii="Times New Roman" w:hAnsi="Times New Roman" w:cs="Times New Roman"/>
          <w:b/>
          <w:i/>
        </w:rPr>
        <w:t>E c’sarà anca</w:t>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sidRPr="009C185C">
        <w:rPr>
          <w:rFonts w:ascii="Times New Roman" w:hAnsi="Times New Roman" w:cs="Times New Roman"/>
        </w:rPr>
        <w:t>e ci sarà anche</w:t>
      </w:r>
    </w:p>
    <w:p w:rsidR="00D2098A" w:rsidRPr="00AE4B8E" w:rsidRDefault="00D2098A" w:rsidP="00D2098A">
      <w:pPr>
        <w:spacing w:after="0"/>
        <w:rPr>
          <w:rFonts w:ascii="Times New Roman" w:hAnsi="Times New Roman" w:cs="Times New Roman"/>
          <w:b/>
          <w:i/>
        </w:rPr>
      </w:pPr>
      <w:r>
        <w:rPr>
          <w:rFonts w:ascii="Times New Roman" w:hAnsi="Times New Roman" w:cs="Times New Roman"/>
          <w:b/>
          <w:i/>
        </w:rPr>
        <w:t>c</w:t>
      </w:r>
      <w:r w:rsidRPr="00AE4B8E">
        <w:rPr>
          <w:rFonts w:ascii="Times New Roman" w:hAnsi="Times New Roman" w:cs="Times New Roman"/>
          <w:b/>
          <w:i/>
        </w:rPr>
        <w:t xml:space="preserve">hi ca c’prucura, </w:t>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rPr>
        <w:t>chi gli procura,</w:t>
      </w:r>
    </w:p>
    <w:p w:rsidR="00D2098A" w:rsidRPr="00AE4B8E" w:rsidRDefault="00D2098A" w:rsidP="00D2098A">
      <w:pPr>
        <w:spacing w:after="0"/>
        <w:rPr>
          <w:rFonts w:ascii="Times New Roman" w:hAnsi="Times New Roman" w:cs="Times New Roman"/>
          <w:b/>
          <w:i/>
        </w:rPr>
      </w:pPr>
      <w:r w:rsidRPr="00AE4B8E">
        <w:rPr>
          <w:rFonts w:ascii="Times New Roman" w:hAnsi="Times New Roman" w:cs="Times New Roman"/>
          <w:b/>
          <w:i/>
        </w:rPr>
        <w:t>gatt da peleè</w:t>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sidRPr="009C185C">
        <w:rPr>
          <w:rFonts w:ascii="Times New Roman" w:hAnsi="Times New Roman" w:cs="Times New Roman"/>
        </w:rPr>
        <w:t>gatte da pelare</w:t>
      </w:r>
    </w:p>
    <w:p w:rsidR="00D2098A" w:rsidRPr="00AE4B8E" w:rsidRDefault="00D2098A" w:rsidP="00D2098A">
      <w:pPr>
        <w:spacing w:after="0"/>
        <w:rPr>
          <w:rFonts w:ascii="Times New Roman" w:hAnsi="Times New Roman" w:cs="Times New Roman"/>
          <w:b/>
          <w:i/>
        </w:rPr>
      </w:pPr>
      <w:r w:rsidRPr="00AE4B8E">
        <w:rPr>
          <w:rFonts w:ascii="Times New Roman" w:hAnsi="Times New Roman" w:cs="Times New Roman"/>
          <w:b/>
          <w:i/>
        </w:rPr>
        <w:t>sensa misura.</w:t>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rPr>
        <w:t>s</w:t>
      </w:r>
      <w:r w:rsidRPr="009C185C">
        <w:rPr>
          <w:rFonts w:ascii="Times New Roman" w:hAnsi="Times New Roman" w:cs="Times New Roman"/>
        </w:rPr>
        <w:t>enza misura</w:t>
      </w:r>
      <w:r>
        <w:rPr>
          <w:rFonts w:ascii="Times New Roman" w:hAnsi="Times New Roman" w:cs="Times New Roman"/>
        </w:rPr>
        <w:t>.</w:t>
      </w:r>
    </w:p>
    <w:p w:rsidR="00D2098A" w:rsidRPr="00AE4B8E" w:rsidRDefault="00D2098A" w:rsidP="00D2098A">
      <w:pPr>
        <w:spacing w:after="0"/>
        <w:rPr>
          <w:rFonts w:ascii="Times New Roman" w:hAnsi="Times New Roman" w:cs="Times New Roman"/>
          <w:b/>
          <w:i/>
        </w:rPr>
      </w:pPr>
    </w:p>
    <w:p w:rsidR="00D2098A" w:rsidRPr="009C185C" w:rsidRDefault="00D2098A" w:rsidP="00D2098A">
      <w:pPr>
        <w:spacing w:after="0"/>
        <w:rPr>
          <w:rFonts w:ascii="Times New Roman" w:hAnsi="Times New Roman" w:cs="Times New Roman"/>
        </w:rPr>
      </w:pPr>
      <w:r w:rsidRPr="002042DF">
        <w:rPr>
          <w:rFonts w:ascii="Times New Roman" w:hAnsi="Times New Roman" w:cs="Times New Roman"/>
          <w:b/>
          <w:i/>
        </w:rPr>
        <w:t>An tu stu pais,</w:t>
      </w:r>
      <w:r w:rsidRPr="002042DF">
        <w:rPr>
          <w:rFonts w:ascii="Times New Roman" w:hAnsi="Times New Roman" w:cs="Times New Roman"/>
          <w:b/>
          <w:i/>
        </w:rPr>
        <w:tab/>
      </w:r>
      <w:r w:rsidRPr="002042DF">
        <w:rPr>
          <w:rFonts w:ascii="Times New Roman" w:hAnsi="Times New Roman" w:cs="Times New Roman"/>
          <w:b/>
          <w:i/>
        </w:rPr>
        <w:tab/>
      </w:r>
      <w:r w:rsidRPr="002042DF">
        <w:rPr>
          <w:rFonts w:ascii="Times New Roman" w:hAnsi="Times New Roman" w:cs="Times New Roman"/>
          <w:b/>
          <w:i/>
        </w:rPr>
        <w:tab/>
      </w:r>
      <w:r w:rsidRPr="002042DF">
        <w:rPr>
          <w:rFonts w:ascii="Times New Roman" w:hAnsi="Times New Roman" w:cs="Times New Roman"/>
          <w:b/>
          <w:i/>
        </w:rPr>
        <w:tab/>
      </w:r>
      <w:r w:rsidRPr="002042DF">
        <w:rPr>
          <w:rFonts w:ascii="Times New Roman" w:hAnsi="Times New Roman" w:cs="Times New Roman"/>
          <w:b/>
          <w:i/>
        </w:rPr>
        <w:tab/>
      </w:r>
      <w:r w:rsidRPr="009C185C">
        <w:rPr>
          <w:rFonts w:ascii="Times New Roman" w:hAnsi="Times New Roman" w:cs="Times New Roman"/>
        </w:rPr>
        <w:t>in questo paese</w:t>
      </w:r>
      <w:r>
        <w:rPr>
          <w:rFonts w:ascii="Times New Roman" w:hAnsi="Times New Roman" w:cs="Times New Roman"/>
        </w:rPr>
        <w:t>,</w:t>
      </w:r>
    </w:p>
    <w:p w:rsidR="00D2098A" w:rsidRPr="00AE4B8E" w:rsidRDefault="00D2098A" w:rsidP="00D2098A">
      <w:pPr>
        <w:spacing w:after="0"/>
        <w:rPr>
          <w:rFonts w:ascii="Times New Roman" w:hAnsi="Times New Roman" w:cs="Times New Roman"/>
          <w:b/>
          <w:i/>
        </w:rPr>
      </w:pPr>
      <w:r w:rsidRPr="00AE4B8E">
        <w:rPr>
          <w:rFonts w:ascii="Times New Roman" w:hAnsi="Times New Roman" w:cs="Times New Roman"/>
          <w:b/>
          <w:i/>
        </w:rPr>
        <w:t>l’hè inutil dii,</w:t>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sidRPr="009C185C">
        <w:rPr>
          <w:rFonts w:ascii="Times New Roman" w:hAnsi="Times New Roman" w:cs="Times New Roman"/>
        </w:rPr>
        <w:t>è inutile dirlo</w:t>
      </w:r>
      <w:r>
        <w:rPr>
          <w:rFonts w:ascii="Times New Roman" w:hAnsi="Times New Roman" w:cs="Times New Roman"/>
        </w:rPr>
        <w:t>,</w:t>
      </w:r>
    </w:p>
    <w:p w:rsidR="00D2098A" w:rsidRPr="00AE4B8E" w:rsidRDefault="00D2098A" w:rsidP="00D2098A">
      <w:pPr>
        <w:spacing w:after="0"/>
        <w:rPr>
          <w:rFonts w:ascii="Times New Roman" w:hAnsi="Times New Roman" w:cs="Times New Roman"/>
          <w:b/>
          <w:i/>
        </w:rPr>
      </w:pPr>
      <w:r w:rsidRPr="00AE4B8E">
        <w:rPr>
          <w:rFonts w:ascii="Times New Roman" w:hAnsi="Times New Roman" w:cs="Times New Roman"/>
          <w:b/>
          <w:i/>
        </w:rPr>
        <w:t>n’goma tant da ciamèe</w:t>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sidRPr="009C185C">
        <w:rPr>
          <w:rFonts w:ascii="Times New Roman" w:hAnsi="Times New Roman" w:cs="Times New Roman"/>
        </w:rPr>
        <w:t>abbiamo tanto da chiedere</w:t>
      </w:r>
    </w:p>
    <w:p w:rsidR="00D2098A" w:rsidRPr="00AE4B8E" w:rsidRDefault="00D2098A" w:rsidP="00D2098A">
      <w:pPr>
        <w:spacing w:after="0"/>
        <w:rPr>
          <w:rFonts w:ascii="Times New Roman" w:hAnsi="Times New Roman" w:cs="Times New Roman"/>
          <w:b/>
          <w:i/>
        </w:rPr>
      </w:pPr>
      <w:r>
        <w:rPr>
          <w:rFonts w:ascii="Times New Roman" w:hAnsi="Times New Roman" w:cs="Times New Roman"/>
          <w:b/>
          <w:i/>
        </w:rPr>
        <w:t>e</w:t>
      </w:r>
      <w:r w:rsidRPr="00AE4B8E">
        <w:rPr>
          <w:rFonts w:ascii="Times New Roman" w:hAnsi="Times New Roman" w:cs="Times New Roman"/>
          <w:b/>
          <w:i/>
        </w:rPr>
        <w:t xml:space="preserve"> pocc da uffrii.</w:t>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rPr>
        <w:t>e</w:t>
      </w:r>
      <w:r w:rsidRPr="009C185C">
        <w:rPr>
          <w:rFonts w:ascii="Times New Roman" w:hAnsi="Times New Roman" w:cs="Times New Roman"/>
        </w:rPr>
        <w:t xml:space="preserve"> poco da offrire</w:t>
      </w:r>
    </w:p>
    <w:p w:rsidR="00D2098A" w:rsidRPr="00AE4B8E" w:rsidRDefault="00D2098A" w:rsidP="00D2098A">
      <w:pPr>
        <w:spacing w:after="0"/>
        <w:rPr>
          <w:rFonts w:ascii="Times New Roman" w:hAnsi="Times New Roman" w:cs="Times New Roman"/>
          <w:b/>
          <w:i/>
        </w:rPr>
      </w:pPr>
    </w:p>
    <w:p w:rsidR="00D2098A" w:rsidRPr="00AE4B8E" w:rsidRDefault="00D2098A" w:rsidP="00D2098A">
      <w:pPr>
        <w:spacing w:after="0"/>
        <w:rPr>
          <w:rFonts w:ascii="Times New Roman" w:hAnsi="Times New Roman" w:cs="Times New Roman"/>
          <w:b/>
          <w:i/>
        </w:rPr>
      </w:pPr>
      <w:r w:rsidRPr="00AE4B8E">
        <w:rPr>
          <w:rFonts w:ascii="Times New Roman" w:hAnsi="Times New Roman" w:cs="Times New Roman"/>
          <w:b/>
          <w:i/>
        </w:rPr>
        <w:t>Caro don Aldo</w:t>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sidRPr="009C185C">
        <w:rPr>
          <w:rFonts w:ascii="Times New Roman" w:hAnsi="Times New Roman" w:cs="Times New Roman"/>
        </w:rPr>
        <w:t>Caro don Aldo</w:t>
      </w:r>
    </w:p>
    <w:p w:rsidR="00D2098A" w:rsidRDefault="00D2098A" w:rsidP="00D2098A">
      <w:pPr>
        <w:spacing w:after="0"/>
        <w:rPr>
          <w:rFonts w:ascii="Times New Roman" w:hAnsi="Times New Roman" w:cs="Times New Roman"/>
          <w:b/>
          <w:i/>
        </w:rPr>
      </w:pPr>
      <w:r>
        <w:rPr>
          <w:rFonts w:ascii="Times New Roman" w:hAnsi="Times New Roman" w:cs="Times New Roman"/>
          <w:b/>
          <w:i/>
        </w:rPr>
        <w:t>f</w:t>
      </w:r>
      <w:r w:rsidRPr="00AE4B8E">
        <w:rPr>
          <w:rFonts w:ascii="Times New Roman" w:hAnsi="Times New Roman" w:cs="Times New Roman"/>
          <w:b/>
          <w:i/>
        </w:rPr>
        <w:t xml:space="preserve">a pochi dumandi, </w:t>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sidRPr="009C185C">
        <w:rPr>
          <w:rFonts w:ascii="Times New Roman" w:hAnsi="Times New Roman" w:cs="Times New Roman"/>
        </w:rPr>
        <w:t>fai poche domande</w:t>
      </w:r>
      <w:r>
        <w:rPr>
          <w:rFonts w:ascii="Times New Roman" w:hAnsi="Times New Roman" w:cs="Times New Roman"/>
        </w:rPr>
        <w:t>,</w:t>
      </w:r>
    </w:p>
    <w:p w:rsidR="00D2098A" w:rsidRPr="00AE4B8E" w:rsidRDefault="00D2098A" w:rsidP="00D2098A">
      <w:pPr>
        <w:spacing w:after="0"/>
        <w:rPr>
          <w:rFonts w:ascii="Times New Roman" w:hAnsi="Times New Roman" w:cs="Times New Roman"/>
          <w:b/>
          <w:i/>
        </w:rPr>
      </w:pPr>
      <w:r w:rsidRPr="00AE4B8E">
        <w:rPr>
          <w:rFonts w:ascii="Times New Roman" w:hAnsi="Times New Roman" w:cs="Times New Roman"/>
          <w:b/>
          <w:i/>
        </w:rPr>
        <w:t>dati da fèe,</w:t>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sidRPr="009C185C">
        <w:rPr>
          <w:rFonts w:ascii="Times New Roman" w:hAnsi="Times New Roman" w:cs="Times New Roman"/>
        </w:rPr>
        <w:t>datti da fare</w:t>
      </w:r>
      <w:r>
        <w:rPr>
          <w:rFonts w:ascii="Times New Roman" w:hAnsi="Times New Roman" w:cs="Times New Roman"/>
        </w:rPr>
        <w:t>,</w:t>
      </w:r>
    </w:p>
    <w:p w:rsidR="00D2098A" w:rsidRPr="009C185C" w:rsidRDefault="00D2098A" w:rsidP="00D2098A">
      <w:pPr>
        <w:spacing w:after="0"/>
        <w:rPr>
          <w:rFonts w:ascii="Times New Roman" w:hAnsi="Times New Roman" w:cs="Times New Roman"/>
        </w:rPr>
      </w:pPr>
      <w:r w:rsidRPr="00AE4B8E">
        <w:rPr>
          <w:rFonts w:ascii="Times New Roman" w:hAnsi="Times New Roman" w:cs="Times New Roman"/>
          <w:b/>
          <w:i/>
        </w:rPr>
        <w:t>tira su i manghi.</w:t>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rPr>
        <w:t>t</w:t>
      </w:r>
      <w:r w:rsidRPr="009C185C">
        <w:rPr>
          <w:rFonts w:ascii="Times New Roman" w:hAnsi="Times New Roman" w:cs="Times New Roman"/>
        </w:rPr>
        <w:t>ira su le maniche</w:t>
      </w:r>
    </w:p>
    <w:p w:rsidR="00D2098A" w:rsidRPr="00AE4B8E" w:rsidRDefault="00D2098A" w:rsidP="00D2098A">
      <w:pPr>
        <w:spacing w:after="0"/>
        <w:rPr>
          <w:rFonts w:ascii="Times New Roman" w:hAnsi="Times New Roman" w:cs="Times New Roman"/>
          <w:b/>
          <w:i/>
        </w:rPr>
      </w:pPr>
    </w:p>
    <w:p w:rsidR="00D2098A" w:rsidRPr="009C185C" w:rsidRDefault="00D2098A" w:rsidP="00D2098A">
      <w:pPr>
        <w:spacing w:after="0"/>
        <w:rPr>
          <w:rFonts w:ascii="Times New Roman" w:hAnsi="Times New Roman" w:cs="Times New Roman"/>
        </w:rPr>
      </w:pPr>
      <w:r w:rsidRPr="00AE4B8E">
        <w:rPr>
          <w:rFonts w:ascii="Times New Roman" w:hAnsi="Times New Roman" w:cs="Times New Roman"/>
          <w:b/>
          <w:i/>
        </w:rPr>
        <w:t>Cost l’è ‘l cunsigliu</w:t>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sidRPr="009C185C">
        <w:rPr>
          <w:rFonts w:ascii="Times New Roman" w:hAnsi="Times New Roman" w:cs="Times New Roman"/>
        </w:rPr>
        <w:t>questo è il consiglio</w:t>
      </w:r>
    </w:p>
    <w:p w:rsidR="00D2098A" w:rsidRPr="00AE4B8E" w:rsidRDefault="00D2098A" w:rsidP="00D2098A">
      <w:pPr>
        <w:spacing w:after="0"/>
        <w:rPr>
          <w:rFonts w:ascii="Times New Roman" w:hAnsi="Times New Roman" w:cs="Times New Roman"/>
          <w:b/>
          <w:i/>
        </w:rPr>
      </w:pPr>
      <w:r>
        <w:rPr>
          <w:rFonts w:ascii="Times New Roman" w:hAnsi="Times New Roman" w:cs="Times New Roman"/>
          <w:b/>
          <w:i/>
        </w:rPr>
        <w:t>a</w:t>
      </w:r>
      <w:r w:rsidRPr="00AE4B8E">
        <w:rPr>
          <w:rFonts w:ascii="Times New Roman" w:hAnsi="Times New Roman" w:cs="Times New Roman"/>
          <w:b/>
          <w:i/>
        </w:rPr>
        <w:t>m po’ ‘pertinent</w:t>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sidRPr="009C185C">
        <w:rPr>
          <w:rFonts w:ascii="Times New Roman" w:hAnsi="Times New Roman" w:cs="Times New Roman"/>
        </w:rPr>
        <w:t>un po’ impertinente</w:t>
      </w:r>
    </w:p>
    <w:p w:rsidR="00D2098A" w:rsidRPr="00AE4B8E" w:rsidRDefault="00D2098A" w:rsidP="00D2098A">
      <w:pPr>
        <w:spacing w:after="0"/>
        <w:rPr>
          <w:rFonts w:ascii="Times New Roman" w:hAnsi="Times New Roman" w:cs="Times New Roman"/>
          <w:b/>
          <w:i/>
        </w:rPr>
      </w:pPr>
      <w:r>
        <w:rPr>
          <w:rFonts w:ascii="Times New Roman" w:hAnsi="Times New Roman" w:cs="Times New Roman"/>
          <w:b/>
          <w:i/>
        </w:rPr>
        <w:t>c</w:t>
      </w:r>
      <w:r w:rsidRPr="00AE4B8E">
        <w:rPr>
          <w:rFonts w:ascii="Times New Roman" w:hAnsi="Times New Roman" w:cs="Times New Roman"/>
          <w:b/>
          <w:i/>
        </w:rPr>
        <w:t>a ‘d fa sot vus</w:t>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sidRPr="009C185C">
        <w:rPr>
          <w:rFonts w:ascii="Times New Roman" w:hAnsi="Times New Roman" w:cs="Times New Roman"/>
        </w:rPr>
        <w:t>che ti fa sottovoce</w:t>
      </w:r>
    </w:p>
    <w:p w:rsidR="00D2098A" w:rsidRPr="00AE4B8E" w:rsidRDefault="00D2098A" w:rsidP="00D2098A">
      <w:pPr>
        <w:spacing w:after="0"/>
        <w:rPr>
          <w:rFonts w:ascii="Times New Roman" w:hAnsi="Times New Roman" w:cs="Times New Roman"/>
          <w:b/>
          <w:i/>
        </w:rPr>
      </w:pPr>
      <w:r>
        <w:rPr>
          <w:rFonts w:ascii="Times New Roman" w:hAnsi="Times New Roman" w:cs="Times New Roman"/>
          <w:b/>
          <w:i/>
        </w:rPr>
        <w:t>l</w:t>
      </w:r>
      <w:r w:rsidRPr="00AE4B8E">
        <w:rPr>
          <w:rFonts w:ascii="Times New Roman" w:hAnsi="Times New Roman" w:cs="Times New Roman"/>
          <w:b/>
          <w:i/>
        </w:rPr>
        <w:t>a povra gent!</w:t>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b/>
          <w:i/>
        </w:rPr>
        <w:tab/>
      </w:r>
      <w:r>
        <w:rPr>
          <w:rFonts w:ascii="Times New Roman" w:hAnsi="Times New Roman" w:cs="Times New Roman"/>
        </w:rPr>
        <w:t>l</w:t>
      </w:r>
      <w:r w:rsidRPr="009C185C">
        <w:rPr>
          <w:rFonts w:ascii="Times New Roman" w:hAnsi="Times New Roman" w:cs="Times New Roman"/>
        </w:rPr>
        <w:t>a povera gente.</w:t>
      </w:r>
    </w:p>
    <w:p w:rsidR="00D2098A" w:rsidRDefault="00D2098A" w:rsidP="00D2098A">
      <w:pPr>
        <w:spacing w:after="0"/>
        <w:rPr>
          <w:rFonts w:ascii="Times New Roman" w:hAnsi="Times New Roman" w:cs="Times New Roman"/>
        </w:rPr>
      </w:pPr>
    </w:p>
    <w:p w:rsidR="00D2098A" w:rsidRPr="00AE4B8E" w:rsidRDefault="00D2098A" w:rsidP="00D2098A">
      <w:pPr>
        <w:spacing w:after="0"/>
        <w:rPr>
          <w:rFonts w:ascii="Times New Roman" w:hAnsi="Times New Roman" w:cs="Times New Roman"/>
        </w:rPr>
      </w:pPr>
      <w:r>
        <w:rPr>
          <w:rFonts w:ascii="Times New Roman" w:hAnsi="Times New Roman" w:cs="Times New Roman"/>
        </w:rPr>
        <w:t>Giuditta S.</w:t>
      </w:r>
    </w:p>
    <w:p w:rsidR="00D2098A" w:rsidRPr="00AE4B8E" w:rsidRDefault="00D2098A" w:rsidP="00D2098A">
      <w:pPr>
        <w:spacing w:after="0"/>
        <w:jc w:val="both"/>
        <w:rPr>
          <w:rFonts w:ascii="Times New Roman" w:hAnsi="Times New Roman" w:cs="Times New Roman"/>
        </w:rPr>
      </w:pPr>
    </w:p>
    <w:p w:rsidR="00D2098A" w:rsidRPr="00D2066D" w:rsidRDefault="00D2098A" w:rsidP="00D2098A">
      <w:pPr>
        <w:spacing w:after="0"/>
        <w:jc w:val="both"/>
        <w:rPr>
          <w:rFonts w:ascii="Times New Roman" w:hAnsi="Times New Roman" w:cs="Times New Roman"/>
          <w:b/>
          <w:i/>
        </w:rPr>
      </w:pPr>
      <w:r w:rsidRPr="00D2066D">
        <w:rPr>
          <w:rFonts w:ascii="Times New Roman" w:hAnsi="Times New Roman" w:cs="Times New Roman"/>
          <w:b/>
          <w:i/>
        </w:rPr>
        <w:t>Mario Vanini</w:t>
      </w:r>
      <w:r>
        <w:rPr>
          <w:rFonts w:ascii="Times New Roman" w:hAnsi="Times New Roman" w:cs="Times New Roman"/>
          <w:b/>
          <w:i/>
        </w:rPr>
        <w:t xml:space="preserve"> </w:t>
      </w:r>
      <w:r w:rsidRPr="00BA5674">
        <w:rPr>
          <w:rFonts w:ascii="Times New Roman" w:hAnsi="Times New Roman" w:cs="Times New Roman"/>
        </w:rPr>
        <w:t>attuale rettore subentrato il 13 ottobre 1985.</w:t>
      </w:r>
    </w:p>
    <w:p w:rsidR="00D2098A" w:rsidRDefault="00D2098A" w:rsidP="00D2098A">
      <w:pPr>
        <w:spacing w:after="0"/>
        <w:jc w:val="both"/>
        <w:rPr>
          <w:rFonts w:ascii="Times New Roman" w:hAnsi="Times New Roman" w:cs="Times New Roman"/>
        </w:rPr>
      </w:pPr>
      <w:r>
        <w:rPr>
          <w:rFonts w:ascii="Times New Roman" w:hAnsi="Times New Roman" w:cs="Times New Roman"/>
        </w:rPr>
        <w:t>Si segnalano anche alcuni sacerdoti pratesi del passato precisando che l’elenco non è completo.</w:t>
      </w:r>
    </w:p>
    <w:p w:rsidR="00D2098A" w:rsidRDefault="00D2098A" w:rsidP="00D2098A">
      <w:pPr>
        <w:spacing w:after="0"/>
        <w:jc w:val="both"/>
        <w:rPr>
          <w:rFonts w:ascii="Times New Roman" w:hAnsi="Times New Roman" w:cs="Times New Roman"/>
        </w:rPr>
      </w:pPr>
      <w:r w:rsidRPr="00D90AB1">
        <w:rPr>
          <w:rFonts w:ascii="Times New Roman" w:hAnsi="Times New Roman" w:cs="Times New Roman"/>
          <w:b/>
          <w:i/>
        </w:rPr>
        <w:t>Giuseppe Arienta</w:t>
      </w:r>
      <w:r>
        <w:rPr>
          <w:rFonts w:ascii="Times New Roman" w:hAnsi="Times New Roman" w:cs="Times New Roman"/>
        </w:rPr>
        <w:t xml:space="preserve"> che nella seconda metà del Settecento fu cappellano e maestro di scuola</w:t>
      </w:r>
    </w:p>
    <w:p w:rsidR="00D2098A" w:rsidRDefault="00D2098A" w:rsidP="00D2098A">
      <w:pPr>
        <w:spacing w:after="0"/>
        <w:jc w:val="both"/>
        <w:rPr>
          <w:rFonts w:ascii="Times New Roman" w:hAnsi="Times New Roman" w:cs="Times New Roman"/>
        </w:rPr>
      </w:pPr>
      <w:r w:rsidRPr="00D90AB1">
        <w:rPr>
          <w:rFonts w:ascii="Times New Roman" w:hAnsi="Times New Roman" w:cs="Times New Roman"/>
          <w:b/>
          <w:i/>
        </w:rPr>
        <w:t>Bernardo Bargeri</w:t>
      </w:r>
      <w:r>
        <w:rPr>
          <w:rFonts w:ascii="Times New Roman" w:hAnsi="Times New Roman" w:cs="Times New Roman"/>
        </w:rPr>
        <w:t>, curato di Gozzano, parroco di Sabbia e possessore del Beneficio dell’Oratorio della Madonna della Quercia.</w:t>
      </w:r>
    </w:p>
    <w:p w:rsidR="00D2098A" w:rsidRDefault="00D2098A" w:rsidP="00D2098A">
      <w:pPr>
        <w:spacing w:after="0"/>
        <w:jc w:val="both"/>
        <w:rPr>
          <w:rFonts w:ascii="Times New Roman" w:hAnsi="Times New Roman" w:cs="Times New Roman"/>
        </w:rPr>
      </w:pPr>
      <w:r w:rsidRPr="00D90AB1">
        <w:rPr>
          <w:rFonts w:ascii="Times New Roman" w:hAnsi="Times New Roman" w:cs="Times New Roman"/>
          <w:b/>
          <w:i/>
        </w:rPr>
        <w:t>Bernardo Arienta</w:t>
      </w:r>
      <w:r>
        <w:rPr>
          <w:rFonts w:ascii="Times New Roman" w:hAnsi="Times New Roman" w:cs="Times New Roman"/>
        </w:rPr>
        <w:t>,parroco di San Giuseppe ed in seguito convittore sul Sacro Monte di Varallo. Fu anche Vicario Foraneo di Boccioleto.</w:t>
      </w:r>
    </w:p>
    <w:p w:rsidR="00D2098A" w:rsidRDefault="00D2098A" w:rsidP="00D2098A">
      <w:pPr>
        <w:spacing w:after="0"/>
        <w:jc w:val="both"/>
        <w:rPr>
          <w:rFonts w:ascii="Times New Roman" w:hAnsi="Times New Roman" w:cs="Times New Roman"/>
        </w:rPr>
      </w:pPr>
      <w:r w:rsidRPr="00D90AB1">
        <w:rPr>
          <w:rFonts w:ascii="Times New Roman" w:hAnsi="Times New Roman" w:cs="Times New Roman"/>
          <w:b/>
          <w:i/>
        </w:rPr>
        <w:t>Lorenzo Rinolfi</w:t>
      </w:r>
      <w:r>
        <w:rPr>
          <w:rFonts w:ascii="Times New Roman" w:hAnsi="Times New Roman" w:cs="Times New Roman"/>
        </w:rPr>
        <w:t>, investito della Cappellania Furogotti e maestro di scuola. Fondatore in seguito del pensionato per l’istruzione della gioventù.</w:t>
      </w:r>
    </w:p>
    <w:p w:rsidR="00D2098A" w:rsidRDefault="00D2098A" w:rsidP="00D2098A">
      <w:pPr>
        <w:spacing w:after="0"/>
        <w:jc w:val="both"/>
        <w:rPr>
          <w:rFonts w:ascii="Times New Roman" w:hAnsi="Times New Roman" w:cs="Times New Roman"/>
        </w:rPr>
      </w:pPr>
      <w:r w:rsidRPr="00D90AB1">
        <w:rPr>
          <w:rFonts w:ascii="Times New Roman" w:hAnsi="Times New Roman" w:cs="Times New Roman"/>
          <w:b/>
          <w:i/>
        </w:rPr>
        <w:t>Angelo Rinolfi</w:t>
      </w:r>
      <w:r>
        <w:rPr>
          <w:rFonts w:ascii="Times New Roman" w:hAnsi="Times New Roman" w:cs="Times New Roman"/>
        </w:rPr>
        <w:t xml:space="preserve">, fratello del precedente di cui esiste una lapide ricordo nella chiesa di San Bernardo. </w:t>
      </w:r>
      <w:r w:rsidRPr="00211D83">
        <w:rPr>
          <w:rFonts w:ascii="Times New Roman" w:hAnsi="Times New Roman" w:cs="Times New Roman"/>
          <w:i/>
        </w:rPr>
        <w:t>Preposto Provinciale dell’Istituto della Carità in Inghilterra. Morto in Rugby li 20 febbraio 1877. Per 40 anni predicatore zelante facondo nelle missioni inglesi e irlandesi.</w:t>
      </w:r>
    </w:p>
    <w:p w:rsidR="00D2098A" w:rsidRDefault="00D2098A" w:rsidP="00D2098A">
      <w:pPr>
        <w:spacing w:after="0"/>
        <w:jc w:val="both"/>
        <w:rPr>
          <w:rFonts w:ascii="Times New Roman" w:hAnsi="Times New Roman" w:cs="Times New Roman"/>
        </w:rPr>
      </w:pPr>
      <w:r w:rsidRPr="00D90AB1">
        <w:rPr>
          <w:rFonts w:ascii="Times New Roman" w:hAnsi="Times New Roman" w:cs="Times New Roman"/>
          <w:b/>
          <w:i/>
        </w:rPr>
        <w:lastRenderedPageBreak/>
        <w:t>Cesare Arienta</w:t>
      </w:r>
      <w:r>
        <w:rPr>
          <w:rFonts w:ascii="Times New Roman" w:hAnsi="Times New Roman" w:cs="Times New Roman"/>
        </w:rPr>
        <w:t>, professore di belle lettere presso il seminario di S. Carlo di Arona, e fondatore dell’asilo infantile di Prato.</w:t>
      </w:r>
    </w:p>
    <w:p w:rsidR="00D2098A" w:rsidRPr="00D63775" w:rsidRDefault="00D2098A" w:rsidP="00D2098A">
      <w:pPr>
        <w:spacing w:after="0"/>
        <w:jc w:val="both"/>
        <w:rPr>
          <w:rFonts w:ascii="Times New Roman" w:hAnsi="Times New Roman" w:cs="Times New Roman"/>
        </w:rPr>
      </w:pPr>
      <w:r w:rsidRPr="00D90AB1">
        <w:rPr>
          <w:rFonts w:ascii="Times New Roman" w:hAnsi="Times New Roman" w:cs="Times New Roman"/>
          <w:b/>
          <w:i/>
        </w:rPr>
        <w:t>Gaudenzio Manuelli</w:t>
      </w:r>
      <w:r>
        <w:rPr>
          <w:rFonts w:ascii="Times New Roman" w:hAnsi="Times New Roman" w:cs="Times New Roman"/>
        </w:rPr>
        <w:t xml:space="preserve"> infine. Da direttore spirituale del seminario diocesano di Gozzano passò a reggere la parrocchia di Cireggio nei pressi di Omegna. Poi arciprete di Fara e quindi a Oleggio. Nominato vescovo di Anagni vi rimase solo quattro anni perché nel 1931 fu nominato Arcivescovo dell’Aquila. Morì il 9 gennaio 1941 quando già si parlava della sua nomina a Cardinale. E’ sepolto a Prato.</w:t>
      </w:r>
    </w:p>
    <w:p w:rsidR="00D2098A" w:rsidRDefault="00D2098A" w:rsidP="00D2098A"/>
    <w:p w:rsidR="002B4CC7" w:rsidRDefault="002B4CC7" w:rsidP="00303D3B"/>
    <w:sectPr w:rsidR="002B4CC7">
      <w:pgSz w:w="11906" w:h="16838"/>
      <w:pgMar w:top="1417" w:right="1134" w:bottom="1134"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11AD1" w:rsidRDefault="00311AD1" w:rsidP="0016382D">
      <w:pPr>
        <w:spacing w:after="0" w:line="240" w:lineRule="auto"/>
      </w:pPr>
      <w:r>
        <w:separator/>
      </w:r>
    </w:p>
  </w:endnote>
  <w:endnote w:type="continuationSeparator" w:id="0">
    <w:p w:rsidR="00311AD1" w:rsidRDefault="00311AD1" w:rsidP="0016382D">
      <w:pPr>
        <w:spacing w:after="0" w:line="240" w:lineRule="auto"/>
      </w:pPr>
      <w:r>
        <w:continuationSeparator/>
      </w:r>
    </w:p>
  </w:endnote>
  <w:endnote w:id="1">
    <w:p w:rsidR="00A71826" w:rsidRPr="00D62037" w:rsidRDefault="00A71826" w:rsidP="0016382D">
      <w:pPr>
        <w:spacing w:after="0" w:line="240" w:lineRule="auto"/>
        <w:jc w:val="both"/>
        <w:rPr>
          <w:rFonts w:ascii="Times New Roman" w:hAnsi="Times New Roman" w:cs="Times New Roman"/>
          <w:sz w:val="20"/>
          <w:szCs w:val="20"/>
        </w:rPr>
      </w:pPr>
    </w:p>
  </w:endnote>
  <w:endnote w:id="2">
    <w:p w:rsidR="00A71826" w:rsidRPr="00DD3D8F" w:rsidRDefault="00A71826" w:rsidP="0016382D">
      <w:pPr>
        <w:pStyle w:val="Testonotadichiusura"/>
        <w:jc w:val="both"/>
      </w:pPr>
    </w:p>
  </w:endnote>
  <w:endnote w:id="3">
    <w:p w:rsidR="00A71826" w:rsidRPr="00DD3D8F" w:rsidRDefault="00A71826" w:rsidP="0016382D">
      <w:pPr>
        <w:pStyle w:val="Testonotadichiusura"/>
        <w:jc w:val="both"/>
      </w:pPr>
    </w:p>
  </w:endnote>
  <w:endnote w:id="4">
    <w:p w:rsidR="00A71826" w:rsidRPr="00DD3D8F" w:rsidRDefault="00A71826" w:rsidP="0016382D">
      <w:pPr>
        <w:pStyle w:val="Testonotadichiusura"/>
        <w:jc w:val="both"/>
      </w:pPr>
    </w:p>
  </w:endnote>
  <w:endnote w:id="5">
    <w:p w:rsidR="00A71826" w:rsidRPr="00D62037" w:rsidRDefault="00A71826" w:rsidP="0016382D">
      <w:pPr>
        <w:tabs>
          <w:tab w:val="left" w:pos="2880"/>
        </w:tabs>
        <w:spacing w:after="0" w:line="240" w:lineRule="auto"/>
        <w:jc w:val="both"/>
        <w:rPr>
          <w:rFonts w:ascii="Times New Roman" w:eastAsia="Times New Roman" w:hAnsi="Times New Roman" w:cs="Times New Roman"/>
          <w:sz w:val="20"/>
          <w:szCs w:val="20"/>
          <w:lang w:eastAsia="it-IT"/>
        </w:rPr>
      </w:pPr>
    </w:p>
  </w:endnote>
  <w:endnote w:id="6">
    <w:p w:rsidR="00A71826" w:rsidRPr="00DD3D8F" w:rsidRDefault="00A71826" w:rsidP="0016382D">
      <w:pPr>
        <w:pStyle w:val="Testonotadichiusura"/>
        <w:jc w:val="both"/>
      </w:pPr>
    </w:p>
  </w:endnote>
  <w:endnote w:id="7">
    <w:p w:rsidR="00A71826" w:rsidRPr="00DD3D8F" w:rsidRDefault="00A71826" w:rsidP="0016382D">
      <w:pPr>
        <w:pStyle w:val="Testonotadichiusura"/>
        <w:jc w:val="both"/>
      </w:pPr>
    </w:p>
  </w:endnote>
  <w:endnote w:id="8">
    <w:p w:rsidR="00A71826" w:rsidRPr="00DD3D8F" w:rsidRDefault="00A71826" w:rsidP="0016382D">
      <w:pPr>
        <w:pStyle w:val="Testonotadichiusura"/>
        <w:jc w:val="both"/>
      </w:pPr>
    </w:p>
  </w:endnote>
  <w:endnote w:id="9">
    <w:p w:rsidR="00A71826" w:rsidRPr="00DD3D8F" w:rsidRDefault="00A71826" w:rsidP="0016382D">
      <w:pPr>
        <w:pStyle w:val="Testonotadichiusura"/>
        <w:jc w:val="both"/>
      </w:pPr>
    </w:p>
  </w:endnote>
  <w:endnote w:id="10">
    <w:p w:rsidR="00A71826" w:rsidRPr="00DD3D8F" w:rsidRDefault="00A71826" w:rsidP="0016382D">
      <w:pPr>
        <w:pStyle w:val="Testonotadichiusura"/>
        <w:jc w:val="both"/>
      </w:pPr>
    </w:p>
  </w:endnote>
  <w:endnote w:id="11">
    <w:p w:rsidR="00A71826" w:rsidRPr="00DD3D8F" w:rsidRDefault="00A71826" w:rsidP="0016382D">
      <w:pPr>
        <w:pStyle w:val="Testonotadichiusura"/>
        <w:jc w:val="both"/>
      </w:pPr>
    </w:p>
  </w:endnote>
  <w:endnote w:id="12">
    <w:p w:rsidR="00A71826" w:rsidRPr="00DD3D8F" w:rsidRDefault="00A71826" w:rsidP="0016382D">
      <w:pPr>
        <w:pStyle w:val="Testonotadichiusura"/>
        <w:jc w:val="both"/>
      </w:pPr>
    </w:p>
  </w:endnote>
  <w:endnote w:id="13">
    <w:p w:rsidR="00A71826" w:rsidRPr="00DD3D8F" w:rsidRDefault="00A71826" w:rsidP="0016382D">
      <w:pPr>
        <w:pStyle w:val="Testonotadichiusura"/>
        <w:jc w:val="both"/>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Lucida Calligraphy">
    <w:panose1 w:val="03010101010101010101"/>
    <w:charset w:val="00"/>
    <w:family w:val="script"/>
    <w:pitch w:val="variable"/>
    <w:sig w:usb0="00000003" w:usb1="00000000" w:usb2="00000000" w:usb3="00000000" w:csb0="00000001" w:csb1="00000000"/>
  </w:font>
  <w:font w:name="Microsoft Himalaya">
    <w:panose1 w:val="01010100010101010101"/>
    <w:charset w:val="00"/>
    <w:family w:val="auto"/>
    <w:pitch w:val="variable"/>
    <w:sig w:usb0="80000003" w:usb1="00010000" w:usb2="0000004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71826" w:rsidRDefault="00A71826">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71826" w:rsidRDefault="00A71826">
    <w:pPr>
      <w:pStyle w:val="Pidipa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71826" w:rsidRDefault="00A71826">
    <w:pPr>
      <w:pStyle w:val="Pidipa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11AD1" w:rsidRDefault="00311AD1" w:rsidP="0016382D">
      <w:pPr>
        <w:spacing w:after="0" w:line="240" w:lineRule="auto"/>
      </w:pPr>
      <w:r>
        <w:separator/>
      </w:r>
    </w:p>
  </w:footnote>
  <w:footnote w:type="continuationSeparator" w:id="0">
    <w:p w:rsidR="00311AD1" w:rsidRDefault="00311AD1" w:rsidP="0016382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71826" w:rsidRDefault="00A71826">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ajorHAnsi" w:eastAsiaTheme="majorEastAsia" w:hAnsiTheme="majorHAnsi" w:cstheme="majorBidi"/>
        <w:sz w:val="28"/>
        <w:szCs w:val="28"/>
      </w:rPr>
      <w:id w:val="369805284"/>
      <w:docPartObj>
        <w:docPartGallery w:val="Page Numbers (Top of Page)"/>
        <w:docPartUnique/>
      </w:docPartObj>
    </w:sdtPr>
    <w:sdtContent>
      <w:p w:rsidR="00A71826" w:rsidRDefault="00A71826">
        <w:pPr>
          <w:pStyle w:val="Intestazione"/>
          <w:jc w:val="center"/>
          <w:rPr>
            <w:rFonts w:asciiTheme="majorHAnsi" w:eastAsiaTheme="majorEastAsia" w:hAnsiTheme="majorHAnsi" w:cstheme="majorBidi"/>
            <w:sz w:val="28"/>
            <w:szCs w:val="28"/>
          </w:rPr>
        </w:pPr>
        <w:r>
          <w:rPr>
            <w:rFonts w:asciiTheme="majorHAnsi" w:eastAsiaTheme="majorEastAsia" w:hAnsiTheme="majorHAnsi" w:cstheme="majorBidi"/>
            <w:sz w:val="28"/>
            <w:szCs w:val="28"/>
          </w:rPr>
          <w:t xml:space="preserve">~ </w:t>
        </w:r>
        <w:r>
          <w:rPr>
            <w:rFonts w:eastAsiaTheme="minorEastAsia"/>
          </w:rPr>
          <w:fldChar w:fldCharType="begin"/>
        </w:r>
        <w:r>
          <w:instrText>PAGE    \* MERGEFORMAT</w:instrText>
        </w:r>
        <w:r>
          <w:rPr>
            <w:rFonts w:eastAsiaTheme="minorEastAsia"/>
          </w:rPr>
          <w:fldChar w:fldCharType="separate"/>
        </w:r>
        <w:r w:rsidR="00E579FA" w:rsidRPr="00E579FA">
          <w:rPr>
            <w:rFonts w:asciiTheme="majorHAnsi" w:eastAsiaTheme="majorEastAsia" w:hAnsiTheme="majorHAnsi" w:cstheme="majorBidi"/>
            <w:noProof/>
            <w:sz w:val="28"/>
            <w:szCs w:val="28"/>
          </w:rPr>
          <w:t>115</w:t>
        </w:r>
        <w:r>
          <w:rPr>
            <w:rFonts w:asciiTheme="majorHAnsi" w:eastAsiaTheme="majorEastAsia" w:hAnsiTheme="majorHAnsi" w:cstheme="majorBidi"/>
            <w:sz w:val="28"/>
            <w:szCs w:val="28"/>
          </w:rPr>
          <w:fldChar w:fldCharType="end"/>
        </w:r>
        <w:r>
          <w:rPr>
            <w:rFonts w:asciiTheme="majorHAnsi" w:eastAsiaTheme="majorEastAsia" w:hAnsiTheme="majorHAnsi" w:cstheme="majorBidi"/>
            <w:sz w:val="28"/>
            <w:szCs w:val="28"/>
          </w:rPr>
          <w:t xml:space="preserve"> ~</w:t>
        </w:r>
      </w:p>
    </w:sdtContent>
  </w:sdt>
  <w:p w:rsidR="00A71826" w:rsidRDefault="00A71826">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71826" w:rsidRDefault="00A71826">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FC2406"/>
    <w:multiLevelType w:val="hybridMultilevel"/>
    <w:tmpl w:val="BEC403C0"/>
    <w:lvl w:ilvl="0" w:tplc="04100017">
      <w:start w:val="1"/>
      <w:numFmt w:val="lowerLetter"/>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hyphenationZone w:val="283"/>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6382D"/>
    <w:rsid w:val="000273B4"/>
    <w:rsid w:val="00037049"/>
    <w:rsid w:val="00066A7E"/>
    <w:rsid w:val="00082213"/>
    <w:rsid w:val="000A619A"/>
    <w:rsid w:val="000C1208"/>
    <w:rsid w:val="000D0504"/>
    <w:rsid w:val="00104DBB"/>
    <w:rsid w:val="001320FC"/>
    <w:rsid w:val="0016382D"/>
    <w:rsid w:val="001770B1"/>
    <w:rsid w:val="001D1365"/>
    <w:rsid w:val="00267179"/>
    <w:rsid w:val="0028318C"/>
    <w:rsid w:val="00293444"/>
    <w:rsid w:val="002B4CC7"/>
    <w:rsid w:val="002C2A1F"/>
    <w:rsid w:val="002C39DE"/>
    <w:rsid w:val="00303D3B"/>
    <w:rsid w:val="00311AD1"/>
    <w:rsid w:val="00312BB6"/>
    <w:rsid w:val="003C11E2"/>
    <w:rsid w:val="003C70B8"/>
    <w:rsid w:val="004338F7"/>
    <w:rsid w:val="004661E7"/>
    <w:rsid w:val="004812F3"/>
    <w:rsid w:val="0053218A"/>
    <w:rsid w:val="00555867"/>
    <w:rsid w:val="005828CE"/>
    <w:rsid w:val="005A7011"/>
    <w:rsid w:val="005C3981"/>
    <w:rsid w:val="005D3016"/>
    <w:rsid w:val="005F48A4"/>
    <w:rsid w:val="006033E0"/>
    <w:rsid w:val="00626F43"/>
    <w:rsid w:val="00633C98"/>
    <w:rsid w:val="00637D74"/>
    <w:rsid w:val="006408E7"/>
    <w:rsid w:val="00654258"/>
    <w:rsid w:val="006607E3"/>
    <w:rsid w:val="0066084C"/>
    <w:rsid w:val="006762C7"/>
    <w:rsid w:val="006A6701"/>
    <w:rsid w:val="006C48D9"/>
    <w:rsid w:val="006E38CD"/>
    <w:rsid w:val="006F5783"/>
    <w:rsid w:val="006F74AF"/>
    <w:rsid w:val="00715400"/>
    <w:rsid w:val="00745BD7"/>
    <w:rsid w:val="007A6E32"/>
    <w:rsid w:val="007F5F70"/>
    <w:rsid w:val="007F7CA5"/>
    <w:rsid w:val="00857EA3"/>
    <w:rsid w:val="00857F46"/>
    <w:rsid w:val="008B1F29"/>
    <w:rsid w:val="008D4971"/>
    <w:rsid w:val="0090525B"/>
    <w:rsid w:val="009166E7"/>
    <w:rsid w:val="00923AD1"/>
    <w:rsid w:val="009432D1"/>
    <w:rsid w:val="00992BDD"/>
    <w:rsid w:val="009A1674"/>
    <w:rsid w:val="00A066E2"/>
    <w:rsid w:val="00A07DF3"/>
    <w:rsid w:val="00A245B1"/>
    <w:rsid w:val="00A36DD1"/>
    <w:rsid w:val="00A552C6"/>
    <w:rsid w:val="00A71826"/>
    <w:rsid w:val="00A76FF8"/>
    <w:rsid w:val="00A81216"/>
    <w:rsid w:val="00A96CB3"/>
    <w:rsid w:val="00AA5D2C"/>
    <w:rsid w:val="00AC0935"/>
    <w:rsid w:val="00AC2B92"/>
    <w:rsid w:val="00AC6604"/>
    <w:rsid w:val="00AD36D2"/>
    <w:rsid w:val="00AE29A9"/>
    <w:rsid w:val="00B06512"/>
    <w:rsid w:val="00B41A44"/>
    <w:rsid w:val="00B6418B"/>
    <w:rsid w:val="00B70C52"/>
    <w:rsid w:val="00B77AC3"/>
    <w:rsid w:val="00BB066A"/>
    <w:rsid w:val="00C201E7"/>
    <w:rsid w:val="00C416FB"/>
    <w:rsid w:val="00C55D27"/>
    <w:rsid w:val="00C8749B"/>
    <w:rsid w:val="00CD1E08"/>
    <w:rsid w:val="00CF5466"/>
    <w:rsid w:val="00D12521"/>
    <w:rsid w:val="00D13B13"/>
    <w:rsid w:val="00D2098A"/>
    <w:rsid w:val="00D3562F"/>
    <w:rsid w:val="00D40474"/>
    <w:rsid w:val="00DA589E"/>
    <w:rsid w:val="00DA77F9"/>
    <w:rsid w:val="00DF09A9"/>
    <w:rsid w:val="00E579FA"/>
    <w:rsid w:val="00EA6B3B"/>
    <w:rsid w:val="00EC5C83"/>
    <w:rsid w:val="00EC6B1A"/>
    <w:rsid w:val="00EE68B0"/>
    <w:rsid w:val="00F04315"/>
    <w:rsid w:val="00F05477"/>
    <w:rsid w:val="00F12C37"/>
    <w:rsid w:val="00F2460A"/>
    <w:rsid w:val="00F41C5B"/>
    <w:rsid w:val="00F64609"/>
    <w:rsid w:val="00F65A8E"/>
    <w:rsid w:val="00FE769A"/>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lsdException w:name="header" w:uiPriority="0"/>
    <w:lsdException w:name="footer" w:uiPriority="0"/>
    <w:lsdException w:name="caption" w:uiPriority="35" w:qFormat="1"/>
    <w:lsdException w:name="footnote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style>
  <w:style w:type="paragraph" w:styleId="Titolo1">
    <w:name w:val="heading 1"/>
    <w:basedOn w:val="Normale"/>
    <w:next w:val="Normale"/>
    <w:link w:val="Titolo1Carattere"/>
    <w:qFormat/>
    <w:rsid w:val="0016382D"/>
    <w:pPr>
      <w:overflowPunct w:val="0"/>
      <w:autoSpaceDE w:val="0"/>
      <w:autoSpaceDN w:val="0"/>
      <w:adjustRightInd w:val="0"/>
      <w:spacing w:before="240" w:after="0" w:line="240" w:lineRule="auto"/>
      <w:outlineLvl w:val="0"/>
    </w:pPr>
    <w:rPr>
      <w:rFonts w:ascii="Arial" w:eastAsia="Times New Roman" w:hAnsi="Arial" w:cs="Times New Roman"/>
      <w:b/>
      <w:sz w:val="24"/>
      <w:szCs w:val="20"/>
      <w:u w:val="single"/>
      <w:lang w:eastAsia="it-IT"/>
    </w:rPr>
  </w:style>
  <w:style w:type="paragraph" w:styleId="Titolo2">
    <w:name w:val="heading 2"/>
    <w:basedOn w:val="Normale"/>
    <w:next w:val="Normale"/>
    <w:link w:val="Titolo2Carattere"/>
    <w:semiHidden/>
    <w:unhideWhenUsed/>
    <w:qFormat/>
    <w:rsid w:val="0016382D"/>
    <w:pPr>
      <w:overflowPunct w:val="0"/>
      <w:autoSpaceDE w:val="0"/>
      <w:autoSpaceDN w:val="0"/>
      <w:adjustRightInd w:val="0"/>
      <w:spacing w:before="120" w:after="0" w:line="240" w:lineRule="auto"/>
      <w:outlineLvl w:val="1"/>
    </w:pPr>
    <w:rPr>
      <w:rFonts w:ascii="Arial" w:eastAsia="Times New Roman" w:hAnsi="Arial" w:cs="Times New Roman"/>
      <w:b/>
      <w:sz w:val="24"/>
      <w:szCs w:val="20"/>
      <w:lang w:eastAsia="it-IT"/>
    </w:rPr>
  </w:style>
  <w:style w:type="paragraph" w:styleId="Titolo3">
    <w:name w:val="heading 3"/>
    <w:basedOn w:val="Normale"/>
    <w:next w:val="Rientronormale"/>
    <w:link w:val="Titolo3Carattere"/>
    <w:semiHidden/>
    <w:unhideWhenUsed/>
    <w:qFormat/>
    <w:rsid w:val="0016382D"/>
    <w:pPr>
      <w:overflowPunct w:val="0"/>
      <w:autoSpaceDE w:val="0"/>
      <w:autoSpaceDN w:val="0"/>
      <w:adjustRightInd w:val="0"/>
      <w:spacing w:after="0" w:line="240" w:lineRule="auto"/>
      <w:ind w:left="354"/>
      <w:outlineLvl w:val="2"/>
    </w:pPr>
    <w:rPr>
      <w:rFonts w:ascii="Times New Roman" w:eastAsia="Times New Roman" w:hAnsi="Times New Roman" w:cs="Times New Roman"/>
      <w:b/>
      <w:sz w:val="24"/>
      <w:szCs w:val="20"/>
      <w:lang w:eastAsia="it-IT"/>
    </w:rPr>
  </w:style>
  <w:style w:type="paragraph" w:styleId="Titolo4">
    <w:name w:val="heading 4"/>
    <w:basedOn w:val="Normale"/>
    <w:next w:val="Rientronormale"/>
    <w:link w:val="Titolo4Carattere"/>
    <w:semiHidden/>
    <w:unhideWhenUsed/>
    <w:qFormat/>
    <w:rsid w:val="0016382D"/>
    <w:pPr>
      <w:overflowPunct w:val="0"/>
      <w:autoSpaceDE w:val="0"/>
      <w:autoSpaceDN w:val="0"/>
      <w:adjustRightInd w:val="0"/>
      <w:spacing w:after="0" w:line="240" w:lineRule="auto"/>
      <w:ind w:left="354"/>
      <w:outlineLvl w:val="3"/>
    </w:pPr>
    <w:rPr>
      <w:rFonts w:ascii="Times New Roman" w:eastAsia="Times New Roman" w:hAnsi="Times New Roman" w:cs="Times New Roman"/>
      <w:sz w:val="24"/>
      <w:szCs w:val="20"/>
      <w:u w:val="single"/>
      <w:lang w:eastAsia="it-IT"/>
    </w:rPr>
  </w:style>
  <w:style w:type="paragraph" w:styleId="Titolo5">
    <w:name w:val="heading 5"/>
    <w:basedOn w:val="Normale"/>
    <w:next w:val="Rientronormale"/>
    <w:link w:val="Titolo5Carattere"/>
    <w:semiHidden/>
    <w:unhideWhenUsed/>
    <w:qFormat/>
    <w:rsid w:val="0016382D"/>
    <w:pPr>
      <w:overflowPunct w:val="0"/>
      <w:autoSpaceDE w:val="0"/>
      <w:autoSpaceDN w:val="0"/>
      <w:adjustRightInd w:val="0"/>
      <w:spacing w:after="0" w:line="240" w:lineRule="auto"/>
      <w:ind w:left="708"/>
      <w:outlineLvl w:val="4"/>
    </w:pPr>
    <w:rPr>
      <w:rFonts w:ascii="Times New Roman" w:eastAsia="Times New Roman" w:hAnsi="Times New Roman" w:cs="Times New Roman"/>
      <w:b/>
      <w:sz w:val="20"/>
      <w:szCs w:val="20"/>
      <w:lang w:eastAsia="it-IT"/>
    </w:rPr>
  </w:style>
  <w:style w:type="paragraph" w:styleId="Titolo6">
    <w:name w:val="heading 6"/>
    <w:basedOn w:val="Normale"/>
    <w:next w:val="Rientronormale"/>
    <w:link w:val="Titolo6Carattere"/>
    <w:semiHidden/>
    <w:unhideWhenUsed/>
    <w:qFormat/>
    <w:rsid w:val="0016382D"/>
    <w:pPr>
      <w:overflowPunct w:val="0"/>
      <w:autoSpaceDE w:val="0"/>
      <w:autoSpaceDN w:val="0"/>
      <w:adjustRightInd w:val="0"/>
      <w:spacing w:after="0" w:line="240" w:lineRule="auto"/>
      <w:ind w:left="708"/>
      <w:outlineLvl w:val="5"/>
    </w:pPr>
    <w:rPr>
      <w:rFonts w:ascii="Times New Roman" w:eastAsia="Times New Roman" w:hAnsi="Times New Roman" w:cs="Times New Roman"/>
      <w:sz w:val="20"/>
      <w:szCs w:val="20"/>
      <w:u w:val="single"/>
      <w:lang w:eastAsia="it-IT"/>
    </w:rPr>
  </w:style>
  <w:style w:type="paragraph" w:styleId="Titolo7">
    <w:name w:val="heading 7"/>
    <w:basedOn w:val="Normale"/>
    <w:next w:val="Rientronormale"/>
    <w:link w:val="Titolo7Carattere"/>
    <w:semiHidden/>
    <w:unhideWhenUsed/>
    <w:qFormat/>
    <w:rsid w:val="0016382D"/>
    <w:pPr>
      <w:overflowPunct w:val="0"/>
      <w:autoSpaceDE w:val="0"/>
      <w:autoSpaceDN w:val="0"/>
      <w:adjustRightInd w:val="0"/>
      <w:spacing w:after="0" w:line="240" w:lineRule="auto"/>
      <w:ind w:left="708"/>
      <w:outlineLvl w:val="6"/>
    </w:pPr>
    <w:rPr>
      <w:rFonts w:ascii="Times New Roman" w:eastAsia="Times New Roman" w:hAnsi="Times New Roman" w:cs="Times New Roman"/>
      <w:i/>
      <w:sz w:val="20"/>
      <w:szCs w:val="20"/>
      <w:lang w:eastAsia="it-IT"/>
    </w:rPr>
  </w:style>
  <w:style w:type="paragraph" w:styleId="Titolo8">
    <w:name w:val="heading 8"/>
    <w:basedOn w:val="Normale"/>
    <w:next w:val="Rientronormale"/>
    <w:link w:val="Titolo8Carattere"/>
    <w:semiHidden/>
    <w:unhideWhenUsed/>
    <w:qFormat/>
    <w:rsid w:val="0016382D"/>
    <w:pPr>
      <w:overflowPunct w:val="0"/>
      <w:autoSpaceDE w:val="0"/>
      <w:autoSpaceDN w:val="0"/>
      <w:adjustRightInd w:val="0"/>
      <w:spacing w:after="0" w:line="240" w:lineRule="auto"/>
      <w:ind w:left="708"/>
      <w:outlineLvl w:val="7"/>
    </w:pPr>
    <w:rPr>
      <w:rFonts w:ascii="Times New Roman" w:eastAsia="Times New Roman" w:hAnsi="Times New Roman" w:cs="Times New Roman"/>
      <w:i/>
      <w:sz w:val="20"/>
      <w:szCs w:val="20"/>
      <w:lang w:eastAsia="it-IT"/>
    </w:rPr>
  </w:style>
  <w:style w:type="paragraph" w:styleId="Titolo9">
    <w:name w:val="heading 9"/>
    <w:basedOn w:val="Normale"/>
    <w:next w:val="Rientronormale"/>
    <w:link w:val="Titolo9Carattere"/>
    <w:semiHidden/>
    <w:unhideWhenUsed/>
    <w:qFormat/>
    <w:rsid w:val="0016382D"/>
    <w:pPr>
      <w:overflowPunct w:val="0"/>
      <w:autoSpaceDE w:val="0"/>
      <w:autoSpaceDN w:val="0"/>
      <w:adjustRightInd w:val="0"/>
      <w:spacing w:after="0" w:line="240" w:lineRule="auto"/>
      <w:ind w:left="708"/>
      <w:outlineLvl w:val="8"/>
    </w:pPr>
    <w:rPr>
      <w:rFonts w:ascii="Times New Roman" w:eastAsia="Times New Roman" w:hAnsi="Times New Roman" w:cs="Times New Roman"/>
      <w:i/>
      <w:sz w:val="20"/>
      <w:szCs w:val="20"/>
      <w:lang w:eastAsia="it-IT"/>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Titolo1Carattere">
    <w:name w:val="Titolo 1 Carattere"/>
    <w:basedOn w:val="Carpredefinitoparagrafo"/>
    <w:link w:val="Titolo1"/>
    <w:rsid w:val="0016382D"/>
    <w:rPr>
      <w:rFonts w:ascii="Arial" w:eastAsia="Times New Roman" w:hAnsi="Arial" w:cs="Times New Roman"/>
      <w:b/>
      <w:sz w:val="24"/>
      <w:szCs w:val="20"/>
      <w:u w:val="single"/>
      <w:lang w:eastAsia="it-IT"/>
    </w:rPr>
  </w:style>
  <w:style w:type="character" w:customStyle="1" w:styleId="Titolo2Carattere">
    <w:name w:val="Titolo 2 Carattere"/>
    <w:basedOn w:val="Carpredefinitoparagrafo"/>
    <w:link w:val="Titolo2"/>
    <w:semiHidden/>
    <w:rsid w:val="0016382D"/>
    <w:rPr>
      <w:rFonts w:ascii="Arial" w:eastAsia="Times New Roman" w:hAnsi="Arial" w:cs="Times New Roman"/>
      <w:b/>
      <w:sz w:val="24"/>
      <w:szCs w:val="20"/>
      <w:lang w:eastAsia="it-IT"/>
    </w:rPr>
  </w:style>
  <w:style w:type="character" w:customStyle="1" w:styleId="Titolo3Carattere">
    <w:name w:val="Titolo 3 Carattere"/>
    <w:basedOn w:val="Carpredefinitoparagrafo"/>
    <w:link w:val="Titolo3"/>
    <w:semiHidden/>
    <w:rsid w:val="0016382D"/>
    <w:rPr>
      <w:rFonts w:ascii="Times New Roman" w:eastAsia="Times New Roman" w:hAnsi="Times New Roman" w:cs="Times New Roman"/>
      <w:b/>
      <w:sz w:val="24"/>
      <w:szCs w:val="20"/>
      <w:lang w:eastAsia="it-IT"/>
    </w:rPr>
  </w:style>
  <w:style w:type="character" w:customStyle="1" w:styleId="Titolo4Carattere">
    <w:name w:val="Titolo 4 Carattere"/>
    <w:basedOn w:val="Carpredefinitoparagrafo"/>
    <w:link w:val="Titolo4"/>
    <w:semiHidden/>
    <w:rsid w:val="0016382D"/>
    <w:rPr>
      <w:rFonts w:ascii="Times New Roman" w:eastAsia="Times New Roman" w:hAnsi="Times New Roman" w:cs="Times New Roman"/>
      <w:sz w:val="24"/>
      <w:szCs w:val="20"/>
      <w:u w:val="single"/>
      <w:lang w:eastAsia="it-IT"/>
    </w:rPr>
  </w:style>
  <w:style w:type="character" w:customStyle="1" w:styleId="Titolo5Carattere">
    <w:name w:val="Titolo 5 Carattere"/>
    <w:basedOn w:val="Carpredefinitoparagrafo"/>
    <w:link w:val="Titolo5"/>
    <w:semiHidden/>
    <w:rsid w:val="0016382D"/>
    <w:rPr>
      <w:rFonts w:ascii="Times New Roman" w:eastAsia="Times New Roman" w:hAnsi="Times New Roman" w:cs="Times New Roman"/>
      <w:b/>
      <w:sz w:val="20"/>
      <w:szCs w:val="20"/>
      <w:lang w:eastAsia="it-IT"/>
    </w:rPr>
  </w:style>
  <w:style w:type="character" w:customStyle="1" w:styleId="Titolo6Carattere">
    <w:name w:val="Titolo 6 Carattere"/>
    <w:basedOn w:val="Carpredefinitoparagrafo"/>
    <w:link w:val="Titolo6"/>
    <w:semiHidden/>
    <w:rsid w:val="0016382D"/>
    <w:rPr>
      <w:rFonts w:ascii="Times New Roman" w:eastAsia="Times New Roman" w:hAnsi="Times New Roman" w:cs="Times New Roman"/>
      <w:sz w:val="20"/>
      <w:szCs w:val="20"/>
      <w:u w:val="single"/>
      <w:lang w:eastAsia="it-IT"/>
    </w:rPr>
  </w:style>
  <w:style w:type="character" w:customStyle="1" w:styleId="Titolo7Carattere">
    <w:name w:val="Titolo 7 Carattere"/>
    <w:basedOn w:val="Carpredefinitoparagrafo"/>
    <w:link w:val="Titolo7"/>
    <w:semiHidden/>
    <w:rsid w:val="0016382D"/>
    <w:rPr>
      <w:rFonts w:ascii="Times New Roman" w:eastAsia="Times New Roman" w:hAnsi="Times New Roman" w:cs="Times New Roman"/>
      <w:i/>
      <w:sz w:val="20"/>
      <w:szCs w:val="20"/>
      <w:lang w:eastAsia="it-IT"/>
    </w:rPr>
  </w:style>
  <w:style w:type="character" w:customStyle="1" w:styleId="Titolo8Carattere">
    <w:name w:val="Titolo 8 Carattere"/>
    <w:basedOn w:val="Carpredefinitoparagrafo"/>
    <w:link w:val="Titolo8"/>
    <w:semiHidden/>
    <w:rsid w:val="0016382D"/>
    <w:rPr>
      <w:rFonts w:ascii="Times New Roman" w:eastAsia="Times New Roman" w:hAnsi="Times New Roman" w:cs="Times New Roman"/>
      <w:i/>
      <w:sz w:val="20"/>
      <w:szCs w:val="20"/>
      <w:lang w:eastAsia="it-IT"/>
    </w:rPr>
  </w:style>
  <w:style w:type="character" w:customStyle="1" w:styleId="Titolo9Carattere">
    <w:name w:val="Titolo 9 Carattere"/>
    <w:basedOn w:val="Carpredefinitoparagrafo"/>
    <w:link w:val="Titolo9"/>
    <w:semiHidden/>
    <w:rsid w:val="0016382D"/>
    <w:rPr>
      <w:rFonts w:ascii="Times New Roman" w:eastAsia="Times New Roman" w:hAnsi="Times New Roman" w:cs="Times New Roman"/>
      <w:i/>
      <w:sz w:val="20"/>
      <w:szCs w:val="20"/>
      <w:lang w:eastAsia="it-IT"/>
    </w:rPr>
  </w:style>
  <w:style w:type="paragraph" w:styleId="Testofumetto">
    <w:name w:val="Balloon Text"/>
    <w:basedOn w:val="Normale"/>
    <w:link w:val="TestofumettoCarattere"/>
    <w:uiPriority w:val="99"/>
    <w:semiHidden/>
    <w:unhideWhenUsed/>
    <w:rsid w:val="0016382D"/>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16382D"/>
    <w:rPr>
      <w:rFonts w:ascii="Tahoma" w:hAnsi="Tahoma" w:cs="Tahoma"/>
      <w:sz w:val="16"/>
      <w:szCs w:val="16"/>
    </w:rPr>
  </w:style>
  <w:style w:type="paragraph" w:styleId="Corpodeltesto2">
    <w:name w:val="Body Text 2"/>
    <w:basedOn w:val="Normale"/>
    <w:link w:val="Corpodeltesto2Carattere"/>
    <w:rsid w:val="0016382D"/>
    <w:pPr>
      <w:spacing w:after="0" w:line="240" w:lineRule="auto"/>
      <w:jc w:val="both"/>
    </w:pPr>
    <w:rPr>
      <w:rFonts w:ascii="Times New Roman" w:eastAsia="Times New Roman" w:hAnsi="Times New Roman" w:cs="Times New Roman"/>
      <w:i/>
      <w:iCs/>
      <w:sz w:val="20"/>
      <w:szCs w:val="24"/>
      <w:lang w:eastAsia="it-IT"/>
    </w:rPr>
  </w:style>
  <w:style w:type="character" w:customStyle="1" w:styleId="Corpodeltesto2Carattere">
    <w:name w:val="Corpo del testo 2 Carattere"/>
    <w:basedOn w:val="Carpredefinitoparagrafo"/>
    <w:link w:val="Corpodeltesto2"/>
    <w:rsid w:val="0016382D"/>
    <w:rPr>
      <w:rFonts w:ascii="Times New Roman" w:eastAsia="Times New Roman" w:hAnsi="Times New Roman" w:cs="Times New Roman"/>
      <w:i/>
      <w:iCs/>
      <w:sz w:val="20"/>
      <w:szCs w:val="24"/>
      <w:lang w:eastAsia="it-IT"/>
    </w:rPr>
  </w:style>
  <w:style w:type="table" w:styleId="Grigliatabella">
    <w:name w:val="Table Grid"/>
    <w:basedOn w:val="Tabellanormale"/>
    <w:uiPriority w:val="59"/>
    <w:rsid w:val="0016382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Intestazione">
    <w:name w:val="header"/>
    <w:basedOn w:val="Normale"/>
    <w:link w:val="IntestazioneCarattere"/>
    <w:unhideWhenUsed/>
    <w:rsid w:val="0016382D"/>
    <w:pPr>
      <w:tabs>
        <w:tab w:val="center" w:pos="4819"/>
        <w:tab w:val="right" w:pos="9638"/>
      </w:tabs>
      <w:spacing w:after="0" w:line="240" w:lineRule="auto"/>
    </w:pPr>
  </w:style>
  <w:style w:type="character" w:customStyle="1" w:styleId="IntestazioneCarattere">
    <w:name w:val="Intestazione Carattere"/>
    <w:basedOn w:val="Carpredefinitoparagrafo"/>
    <w:link w:val="Intestazione"/>
    <w:rsid w:val="0016382D"/>
  </w:style>
  <w:style w:type="paragraph" w:styleId="Pidipagina">
    <w:name w:val="footer"/>
    <w:basedOn w:val="Normale"/>
    <w:link w:val="PidipaginaCarattere"/>
    <w:unhideWhenUsed/>
    <w:rsid w:val="0016382D"/>
    <w:pPr>
      <w:tabs>
        <w:tab w:val="center" w:pos="4819"/>
        <w:tab w:val="right" w:pos="9638"/>
      </w:tabs>
      <w:spacing w:after="0" w:line="240" w:lineRule="auto"/>
    </w:pPr>
  </w:style>
  <w:style w:type="character" w:customStyle="1" w:styleId="PidipaginaCarattere">
    <w:name w:val="Piè di pagina Carattere"/>
    <w:basedOn w:val="Carpredefinitoparagrafo"/>
    <w:link w:val="Pidipagina"/>
    <w:rsid w:val="0016382D"/>
  </w:style>
  <w:style w:type="numbering" w:customStyle="1" w:styleId="Nessunelenco1">
    <w:name w:val="Nessun elenco1"/>
    <w:next w:val="Nessunelenco"/>
    <w:uiPriority w:val="99"/>
    <w:semiHidden/>
    <w:unhideWhenUsed/>
    <w:rsid w:val="0016382D"/>
  </w:style>
  <w:style w:type="paragraph" w:styleId="Rientronormale">
    <w:name w:val="Normal Indent"/>
    <w:basedOn w:val="Normale"/>
    <w:semiHidden/>
    <w:unhideWhenUsed/>
    <w:rsid w:val="0016382D"/>
    <w:pPr>
      <w:overflowPunct w:val="0"/>
      <w:autoSpaceDE w:val="0"/>
      <w:autoSpaceDN w:val="0"/>
      <w:adjustRightInd w:val="0"/>
      <w:spacing w:after="0" w:line="240" w:lineRule="auto"/>
      <w:ind w:left="708"/>
    </w:pPr>
    <w:rPr>
      <w:rFonts w:ascii="Times New Roman" w:eastAsia="Times New Roman" w:hAnsi="Times New Roman" w:cs="Times New Roman"/>
      <w:sz w:val="20"/>
      <w:szCs w:val="20"/>
      <w:lang w:eastAsia="it-IT"/>
    </w:rPr>
  </w:style>
  <w:style w:type="paragraph" w:styleId="Testonotaapidipagina">
    <w:name w:val="footnote text"/>
    <w:basedOn w:val="Normale"/>
    <w:link w:val="TestonotaapidipaginaCarattere"/>
    <w:semiHidden/>
    <w:unhideWhenUsed/>
    <w:rsid w:val="0016382D"/>
    <w:pPr>
      <w:overflowPunct w:val="0"/>
      <w:autoSpaceDE w:val="0"/>
      <w:autoSpaceDN w:val="0"/>
      <w:adjustRightInd w:val="0"/>
      <w:spacing w:after="0" w:line="240" w:lineRule="auto"/>
    </w:pPr>
    <w:rPr>
      <w:rFonts w:ascii="Times New Roman" w:eastAsia="Times New Roman" w:hAnsi="Times New Roman" w:cs="Times New Roman"/>
      <w:sz w:val="20"/>
      <w:szCs w:val="20"/>
      <w:lang w:eastAsia="it-IT"/>
    </w:rPr>
  </w:style>
  <w:style w:type="character" w:customStyle="1" w:styleId="TestonotaapidipaginaCarattere">
    <w:name w:val="Testo nota a piè di pagina Carattere"/>
    <w:basedOn w:val="Carpredefinitoparagrafo"/>
    <w:link w:val="Testonotaapidipagina"/>
    <w:semiHidden/>
    <w:rsid w:val="0016382D"/>
    <w:rPr>
      <w:rFonts w:ascii="Times New Roman" w:eastAsia="Times New Roman" w:hAnsi="Times New Roman" w:cs="Times New Roman"/>
      <w:sz w:val="20"/>
      <w:szCs w:val="20"/>
      <w:lang w:eastAsia="it-IT"/>
    </w:rPr>
  </w:style>
  <w:style w:type="character" w:styleId="Rimandonotaapidipagina">
    <w:name w:val="footnote reference"/>
    <w:basedOn w:val="Carpredefinitoparagrafo"/>
    <w:semiHidden/>
    <w:unhideWhenUsed/>
    <w:rsid w:val="0016382D"/>
    <w:rPr>
      <w:position w:val="6"/>
      <w:sz w:val="16"/>
    </w:rPr>
  </w:style>
  <w:style w:type="paragraph" w:styleId="NormaleWeb">
    <w:name w:val="Normal (Web)"/>
    <w:basedOn w:val="Normale"/>
    <w:uiPriority w:val="99"/>
    <w:semiHidden/>
    <w:unhideWhenUsed/>
    <w:rsid w:val="0016382D"/>
    <w:pPr>
      <w:spacing w:before="100" w:beforeAutospacing="1" w:after="100" w:afterAutospacing="1" w:line="240" w:lineRule="auto"/>
    </w:pPr>
    <w:rPr>
      <w:rFonts w:ascii="Times New Roman" w:eastAsiaTheme="minorEastAsia" w:hAnsi="Times New Roman" w:cs="Times New Roman"/>
      <w:sz w:val="24"/>
      <w:szCs w:val="24"/>
      <w:lang w:eastAsia="it-IT"/>
    </w:rPr>
  </w:style>
  <w:style w:type="character" w:styleId="Enfasicorsivo">
    <w:name w:val="Emphasis"/>
    <w:basedOn w:val="Carpredefinitoparagrafo"/>
    <w:uiPriority w:val="20"/>
    <w:qFormat/>
    <w:rsid w:val="0016382D"/>
    <w:rPr>
      <w:i/>
      <w:iCs/>
    </w:rPr>
  </w:style>
  <w:style w:type="numbering" w:customStyle="1" w:styleId="Nessunelenco2">
    <w:name w:val="Nessun elenco2"/>
    <w:next w:val="Nessunelenco"/>
    <w:semiHidden/>
    <w:rsid w:val="0016382D"/>
  </w:style>
  <w:style w:type="paragraph" w:styleId="Corpotesto">
    <w:name w:val="Body Text"/>
    <w:basedOn w:val="Normale"/>
    <w:link w:val="CorpotestoCarattere"/>
    <w:rsid w:val="0016382D"/>
    <w:pPr>
      <w:spacing w:after="120" w:line="240" w:lineRule="auto"/>
    </w:pPr>
    <w:rPr>
      <w:rFonts w:ascii="Times New Roman" w:eastAsia="Times New Roman" w:hAnsi="Times New Roman" w:cs="Times New Roman"/>
      <w:sz w:val="24"/>
      <w:szCs w:val="24"/>
      <w:lang w:eastAsia="it-IT"/>
    </w:rPr>
  </w:style>
  <w:style w:type="character" w:customStyle="1" w:styleId="CorpotestoCarattere">
    <w:name w:val="Corpo testo Carattere"/>
    <w:basedOn w:val="Carpredefinitoparagrafo"/>
    <w:link w:val="Corpotesto"/>
    <w:rsid w:val="0016382D"/>
    <w:rPr>
      <w:rFonts w:ascii="Times New Roman" w:eastAsia="Times New Roman" w:hAnsi="Times New Roman" w:cs="Times New Roman"/>
      <w:sz w:val="24"/>
      <w:szCs w:val="24"/>
      <w:lang w:eastAsia="it-IT"/>
    </w:rPr>
  </w:style>
  <w:style w:type="numbering" w:customStyle="1" w:styleId="Nessunelenco3">
    <w:name w:val="Nessun elenco3"/>
    <w:next w:val="Nessunelenco"/>
    <w:semiHidden/>
    <w:rsid w:val="0016382D"/>
  </w:style>
  <w:style w:type="paragraph" w:styleId="Paragrafoelenco">
    <w:name w:val="List Paragraph"/>
    <w:basedOn w:val="Normale"/>
    <w:uiPriority w:val="34"/>
    <w:qFormat/>
    <w:rsid w:val="0016382D"/>
    <w:pPr>
      <w:ind w:left="720"/>
      <w:contextualSpacing/>
    </w:pPr>
  </w:style>
  <w:style w:type="paragraph" w:styleId="Testonotadichiusura">
    <w:name w:val="endnote text"/>
    <w:basedOn w:val="Normale"/>
    <w:link w:val="TestonotadichiusuraCarattere"/>
    <w:uiPriority w:val="99"/>
    <w:semiHidden/>
    <w:unhideWhenUsed/>
    <w:rsid w:val="0016382D"/>
    <w:pPr>
      <w:spacing w:after="0" w:line="240" w:lineRule="auto"/>
    </w:pPr>
    <w:rPr>
      <w:sz w:val="20"/>
      <w:szCs w:val="20"/>
    </w:rPr>
  </w:style>
  <w:style w:type="character" w:customStyle="1" w:styleId="TestonotadichiusuraCarattere">
    <w:name w:val="Testo nota di chiusura Carattere"/>
    <w:basedOn w:val="Carpredefinitoparagrafo"/>
    <w:link w:val="Testonotadichiusura"/>
    <w:uiPriority w:val="99"/>
    <w:semiHidden/>
    <w:rsid w:val="0016382D"/>
    <w:rPr>
      <w:sz w:val="20"/>
      <w:szCs w:val="20"/>
    </w:rPr>
  </w:style>
  <w:style w:type="paragraph" w:styleId="Rientrocorpodeltesto">
    <w:name w:val="Body Text Indent"/>
    <w:basedOn w:val="Normale"/>
    <w:link w:val="RientrocorpodeltestoCarattere"/>
    <w:uiPriority w:val="99"/>
    <w:semiHidden/>
    <w:unhideWhenUsed/>
    <w:rsid w:val="0016382D"/>
    <w:pPr>
      <w:spacing w:after="120"/>
      <w:ind w:left="283"/>
    </w:pPr>
  </w:style>
  <w:style w:type="character" w:customStyle="1" w:styleId="RientrocorpodeltestoCarattere">
    <w:name w:val="Rientro corpo del testo Carattere"/>
    <w:basedOn w:val="Carpredefinitoparagrafo"/>
    <w:link w:val="Rientrocorpodeltesto"/>
    <w:uiPriority w:val="99"/>
    <w:semiHidden/>
    <w:rsid w:val="0016382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lsdException w:name="header" w:uiPriority="0"/>
    <w:lsdException w:name="footer" w:uiPriority="0"/>
    <w:lsdException w:name="caption" w:uiPriority="35" w:qFormat="1"/>
    <w:lsdException w:name="footnote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style>
  <w:style w:type="paragraph" w:styleId="Titolo1">
    <w:name w:val="heading 1"/>
    <w:basedOn w:val="Normale"/>
    <w:next w:val="Normale"/>
    <w:link w:val="Titolo1Carattere"/>
    <w:qFormat/>
    <w:rsid w:val="0016382D"/>
    <w:pPr>
      <w:overflowPunct w:val="0"/>
      <w:autoSpaceDE w:val="0"/>
      <w:autoSpaceDN w:val="0"/>
      <w:adjustRightInd w:val="0"/>
      <w:spacing w:before="240" w:after="0" w:line="240" w:lineRule="auto"/>
      <w:outlineLvl w:val="0"/>
    </w:pPr>
    <w:rPr>
      <w:rFonts w:ascii="Arial" w:eastAsia="Times New Roman" w:hAnsi="Arial" w:cs="Times New Roman"/>
      <w:b/>
      <w:sz w:val="24"/>
      <w:szCs w:val="20"/>
      <w:u w:val="single"/>
      <w:lang w:eastAsia="it-IT"/>
    </w:rPr>
  </w:style>
  <w:style w:type="paragraph" w:styleId="Titolo2">
    <w:name w:val="heading 2"/>
    <w:basedOn w:val="Normale"/>
    <w:next w:val="Normale"/>
    <w:link w:val="Titolo2Carattere"/>
    <w:semiHidden/>
    <w:unhideWhenUsed/>
    <w:qFormat/>
    <w:rsid w:val="0016382D"/>
    <w:pPr>
      <w:overflowPunct w:val="0"/>
      <w:autoSpaceDE w:val="0"/>
      <w:autoSpaceDN w:val="0"/>
      <w:adjustRightInd w:val="0"/>
      <w:spacing w:before="120" w:after="0" w:line="240" w:lineRule="auto"/>
      <w:outlineLvl w:val="1"/>
    </w:pPr>
    <w:rPr>
      <w:rFonts w:ascii="Arial" w:eastAsia="Times New Roman" w:hAnsi="Arial" w:cs="Times New Roman"/>
      <w:b/>
      <w:sz w:val="24"/>
      <w:szCs w:val="20"/>
      <w:lang w:eastAsia="it-IT"/>
    </w:rPr>
  </w:style>
  <w:style w:type="paragraph" w:styleId="Titolo3">
    <w:name w:val="heading 3"/>
    <w:basedOn w:val="Normale"/>
    <w:next w:val="Rientronormale"/>
    <w:link w:val="Titolo3Carattere"/>
    <w:semiHidden/>
    <w:unhideWhenUsed/>
    <w:qFormat/>
    <w:rsid w:val="0016382D"/>
    <w:pPr>
      <w:overflowPunct w:val="0"/>
      <w:autoSpaceDE w:val="0"/>
      <w:autoSpaceDN w:val="0"/>
      <w:adjustRightInd w:val="0"/>
      <w:spacing w:after="0" w:line="240" w:lineRule="auto"/>
      <w:ind w:left="354"/>
      <w:outlineLvl w:val="2"/>
    </w:pPr>
    <w:rPr>
      <w:rFonts w:ascii="Times New Roman" w:eastAsia="Times New Roman" w:hAnsi="Times New Roman" w:cs="Times New Roman"/>
      <w:b/>
      <w:sz w:val="24"/>
      <w:szCs w:val="20"/>
      <w:lang w:eastAsia="it-IT"/>
    </w:rPr>
  </w:style>
  <w:style w:type="paragraph" w:styleId="Titolo4">
    <w:name w:val="heading 4"/>
    <w:basedOn w:val="Normale"/>
    <w:next w:val="Rientronormale"/>
    <w:link w:val="Titolo4Carattere"/>
    <w:semiHidden/>
    <w:unhideWhenUsed/>
    <w:qFormat/>
    <w:rsid w:val="0016382D"/>
    <w:pPr>
      <w:overflowPunct w:val="0"/>
      <w:autoSpaceDE w:val="0"/>
      <w:autoSpaceDN w:val="0"/>
      <w:adjustRightInd w:val="0"/>
      <w:spacing w:after="0" w:line="240" w:lineRule="auto"/>
      <w:ind w:left="354"/>
      <w:outlineLvl w:val="3"/>
    </w:pPr>
    <w:rPr>
      <w:rFonts w:ascii="Times New Roman" w:eastAsia="Times New Roman" w:hAnsi="Times New Roman" w:cs="Times New Roman"/>
      <w:sz w:val="24"/>
      <w:szCs w:val="20"/>
      <w:u w:val="single"/>
      <w:lang w:eastAsia="it-IT"/>
    </w:rPr>
  </w:style>
  <w:style w:type="paragraph" w:styleId="Titolo5">
    <w:name w:val="heading 5"/>
    <w:basedOn w:val="Normale"/>
    <w:next w:val="Rientronormale"/>
    <w:link w:val="Titolo5Carattere"/>
    <w:semiHidden/>
    <w:unhideWhenUsed/>
    <w:qFormat/>
    <w:rsid w:val="0016382D"/>
    <w:pPr>
      <w:overflowPunct w:val="0"/>
      <w:autoSpaceDE w:val="0"/>
      <w:autoSpaceDN w:val="0"/>
      <w:adjustRightInd w:val="0"/>
      <w:spacing w:after="0" w:line="240" w:lineRule="auto"/>
      <w:ind w:left="708"/>
      <w:outlineLvl w:val="4"/>
    </w:pPr>
    <w:rPr>
      <w:rFonts w:ascii="Times New Roman" w:eastAsia="Times New Roman" w:hAnsi="Times New Roman" w:cs="Times New Roman"/>
      <w:b/>
      <w:sz w:val="20"/>
      <w:szCs w:val="20"/>
      <w:lang w:eastAsia="it-IT"/>
    </w:rPr>
  </w:style>
  <w:style w:type="paragraph" w:styleId="Titolo6">
    <w:name w:val="heading 6"/>
    <w:basedOn w:val="Normale"/>
    <w:next w:val="Rientronormale"/>
    <w:link w:val="Titolo6Carattere"/>
    <w:semiHidden/>
    <w:unhideWhenUsed/>
    <w:qFormat/>
    <w:rsid w:val="0016382D"/>
    <w:pPr>
      <w:overflowPunct w:val="0"/>
      <w:autoSpaceDE w:val="0"/>
      <w:autoSpaceDN w:val="0"/>
      <w:adjustRightInd w:val="0"/>
      <w:spacing w:after="0" w:line="240" w:lineRule="auto"/>
      <w:ind w:left="708"/>
      <w:outlineLvl w:val="5"/>
    </w:pPr>
    <w:rPr>
      <w:rFonts w:ascii="Times New Roman" w:eastAsia="Times New Roman" w:hAnsi="Times New Roman" w:cs="Times New Roman"/>
      <w:sz w:val="20"/>
      <w:szCs w:val="20"/>
      <w:u w:val="single"/>
      <w:lang w:eastAsia="it-IT"/>
    </w:rPr>
  </w:style>
  <w:style w:type="paragraph" w:styleId="Titolo7">
    <w:name w:val="heading 7"/>
    <w:basedOn w:val="Normale"/>
    <w:next w:val="Rientronormale"/>
    <w:link w:val="Titolo7Carattere"/>
    <w:semiHidden/>
    <w:unhideWhenUsed/>
    <w:qFormat/>
    <w:rsid w:val="0016382D"/>
    <w:pPr>
      <w:overflowPunct w:val="0"/>
      <w:autoSpaceDE w:val="0"/>
      <w:autoSpaceDN w:val="0"/>
      <w:adjustRightInd w:val="0"/>
      <w:spacing w:after="0" w:line="240" w:lineRule="auto"/>
      <w:ind w:left="708"/>
      <w:outlineLvl w:val="6"/>
    </w:pPr>
    <w:rPr>
      <w:rFonts w:ascii="Times New Roman" w:eastAsia="Times New Roman" w:hAnsi="Times New Roman" w:cs="Times New Roman"/>
      <w:i/>
      <w:sz w:val="20"/>
      <w:szCs w:val="20"/>
      <w:lang w:eastAsia="it-IT"/>
    </w:rPr>
  </w:style>
  <w:style w:type="paragraph" w:styleId="Titolo8">
    <w:name w:val="heading 8"/>
    <w:basedOn w:val="Normale"/>
    <w:next w:val="Rientronormale"/>
    <w:link w:val="Titolo8Carattere"/>
    <w:semiHidden/>
    <w:unhideWhenUsed/>
    <w:qFormat/>
    <w:rsid w:val="0016382D"/>
    <w:pPr>
      <w:overflowPunct w:val="0"/>
      <w:autoSpaceDE w:val="0"/>
      <w:autoSpaceDN w:val="0"/>
      <w:adjustRightInd w:val="0"/>
      <w:spacing w:after="0" w:line="240" w:lineRule="auto"/>
      <w:ind w:left="708"/>
      <w:outlineLvl w:val="7"/>
    </w:pPr>
    <w:rPr>
      <w:rFonts w:ascii="Times New Roman" w:eastAsia="Times New Roman" w:hAnsi="Times New Roman" w:cs="Times New Roman"/>
      <w:i/>
      <w:sz w:val="20"/>
      <w:szCs w:val="20"/>
      <w:lang w:eastAsia="it-IT"/>
    </w:rPr>
  </w:style>
  <w:style w:type="paragraph" w:styleId="Titolo9">
    <w:name w:val="heading 9"/>
    <w:basedOn w:val="Normale"/>
    <w:next w:val="Rientronormale"/>
    <w:link w:val="Titolo9Carattere"/>
    <w:semiHidden/>
    <w:unhideWhenUsed/>
    <w:qFormat/>
    <w:rsid w:val="0016382D"/>
    <w:pPr>
      <w:overflowPunct w:val="0"/>
      <w:autoSpaceDE w:val="0"/>
      <w:autoSpaceDN w:val="0"/>
      <w:adjustRightInd w:val="0"/>
      <w:spacing w:after="0" w:line="240" w:lineRule="auto"/>
      <w:ind w:left="708"/>
      <w:outlineLvl w:val="8"/>
    </w:pPr>
    <w:rPr>
      <w:rFonts w:ascii="Times New Roman" w:eastAsia="Times New Roman" w:hAnsi="Times New Roman" w:cs="Times New Roman"/>
      <w:i/>
      <w:sz w:val="20"/>
      <w:szCs w:val="20"/>
      <w:lang w:eastAsia="it-IT"/>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Titolo1Carattere">
    <w:name w:val="Titolo 1 Carattere"/>
    <w:basedOn w:val="Carpredefinitoparagrafo"/>
    <w:link w:val="Titolo1"/>
    <w:rsid w:val="0016382D"/>
    <w:rPr>
      <w:rFonts w:ascii="Arial" w:eastAsia="Times New Roman" w:hAnsi="Arial" w:cs="Times New Roman"/>
      <w:b/>
      <w:sz w:val="24"/>
      <w:szCs w:val="20"/>
      <w:u w:val="single"/>
      <w:lang w:eastAsia="it-IT"/>
    </w:rPr>
  </w:style>
  <w:style w:type="character" w:customStyle="1" w:styleId="Titolo2Carattere">
    <w:name w:val="Titolo 2 Carattere"/>
    <w:basedOn w:val="Carpredefinitoparagrafo"/>
    <w:link w:val="Titolo2"/>
    <w:semiHidden/>
    <w:rsid w:val="0016382D"/>
    <w:rPr>
      <w:rFonts w:ascii="Arial" w:eastAsia="Times New Roman" w:hAnsi="Arial" w:cs="Times New Roman"/>
      <w:b/>
      <w:sz w:val="24"/>
      <w:szCs w:val="20"/>
      <w:lang w:eastAsia="it-IT"/>
    </w:rPr>
  </w:style>
  <w:style w:type="character" w:customStyle="1" w:styleId="Titolo3Carattere">
    <w:name w:val="Titolo 3 Carattere"/>
    <w:basedOn w:val="Carpredefinitoparagrafo"/>
    <w:link w:val="Titolo3"/>
    <w:semiHidden/>
    <w:rsid w:val="0016382D"/>
    <w:rPr>
      <w:rFonts w:ascii="Times New Roman" w:eastAsia="Times New Roman" w:hAnsi="Times New Roman" w:cs="Times New Roman"/>
      <w:b/>
      <w:sz w:val="24"/>
      <w:szCs w:val="20"/>
      <w:lang w:eastAsia="it-IT"/>
    </w:rPr>
  </w:style>
  <w:style w:type="character" w:customStyle="1" w:styleId="Titolo4Carattere">
    <w:name w:val="Titolo 4 Carattere"/>
    <w:basedOn w:val="Carpredefinitoparagrafo"/>
    <w:link w:val="Titolo4"/>
    <w:semiHidden/>
    <w:rsid w:val="0016382D"/>
    <w:rPr>
      <w:rFonts w:ascii="Times New Roman" w:eastAsia="Times New Roman" w:hAnsi="Times New Roman" w:cs="Times New Roman"/>
      <w:sz w:val="24"/>
      <w:szCs w:val="20"/>
      <w:u w:val="single"/>
      <w:lang w:eastAsia="it-IT"/>
    </w:rPr>
  </w:style>
  <w:style w:type="character" w:customStyle="1" w:styleId="Titolo5Carattere">
    <w:name w:val="Titolo 5 Carattere"/>
    <w:basedOn w:val="Carpredefinitoparagrafo"/>
    <w:link w:val="Titolo5"/>
    <w:semiHidden/>
    <w:rsid w:val="0016382D"/>
    <w:rPr>
      <w:rFonts w:ascii="Times New Roman" w:eastAsia="Times New Roman" w:hAnsi="Times New Roman" w:cs="Times New Roman"/>
      <w:b/>
      <w:sz w:val="20"/>
      <w:szCs w:val="20"/>
      <w:lang w:eastAsia="it-IT"/>
    </w:rPr>
  </w:style>
  <w:style w:type="character" w:customStyle="1" w:styleId="Titolo6Carattere">
    <w:name w:val="Titolo 6 Carattere"/>
    <w:basedOn w:val="Carpredefinitoparagrafo"/>
    <w:link w:val="Titolo6"/>
    <w:semiHidden/>
    <w:rsid w:val="0016382D"/>
    <w:rPr>
      <w:rFonts w:ascii="Times New Roman" w:eastAsia="Times New Roman" w:hAnsi="Times New Roman" w:cs="Times New Roman"/>
      <w:sz w:val="20"/>
      <w:szCs w:val="20"/>
      <w:u w:val="single"/>
      <w:lang w:eastAsia="it-IT"/>
    </w:rPr>
  </w:style>
  <w:style w:type="character" w:customStyle="1" w:styleId="Titolo7Carattere">
    <w:name w:val="Titolo 7 Carattere"/>
    <w:basedOn w:val="Carpredefinitoparagrafo"/>
    <w:link w:val="Titolo7"/>
    <w:semiHidden/>
    <w:rsid w:val="0016382D"/>
    <w:rPr>
      <w:rFonts w:ascii="Times New Roman" w:eastAsia="Times New Roman" w:hAnsi="Times New Roman" w:cs="Times New Roman"/>
      <w:i/>
      <w:sz w:val="20"/>
      <w:szCs w:val="20"/>
      <w:lang w:eastAsia="it-IT"/>
    </w:rPr>
  </w:style>
  <w:style w:type="character" w:customStyle="1" w:styleId="Titolo8Carattere">
    <w:name w:val="Titolo 8 Carattere"/>
    <w:basedOn w:val="Carpredefinitoparagrafo"/>
    <w:link w:val="Titolo8"/>
    <w:semiHidden/>
    <w:rsid w:val="0016382D"/>
    <w:rPr>
      <w:rFonts w:ascii="Times New Roman" w:eastAsia="Times New Roman" w:hAnsi="Times New Roman" w:cs="Times New Roman"/>
      <w:i/>
      <w:sz w:val="20"/>
      <w:szCs w:val="20"/>
      <w:lang w:eastAsia="it-IT"/>
    </w:rPr>
  </w:style>
  <w:style w:type="character" w:customStyle="1" w:styleId="Titolo9Carattere">
    <w:name w:val="Titolo 9 Carattere"/>
    <w:basedOn w:val="Carpredefinitoparagrafo"/>
    <w:link w:val="Titolo9"/>
    <w:semiHidden/>
    <w:rsid w:val="0016382D"/>
    <w:rPr>
      <w:rFonts w:ascii="Times New Roman" w:eastAsia="Times New Roman" w:hAnsi="Times New Roman" w:cs="Times New Roman"/>
      <w:i/>
      <w:sz w:val="20"/>
      <w:szCs w:val="20"/>
      <w:lang w:eastAsia="it-IT"/>
    </w:rPr>
  </w:style>
  <w:style w:type="paragraph" w:styleId="Testofumetto">
    <w:name w:val="Balloon Text"/>
    <w:basedOn w:val="Normale"/>
    <w:link w:val="TestofumettoCarattere"/>
    <w:uiPriority w:val="99"/>
    <w:semiHidden/>
    <w:unhideWhenUsed/>
    <w:rsid w:val="0016382D"/>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16382D"/>
    <w:rPr>
      <w:rFonts w:ascii="Tahoma" w:hAnsi="Tahoma" w:cs="Tahoma"/>
      <w:sz w:val="16"/>
      <w:szCs w:val="16"/>
    </w:rPr>
  </w:style>
  <w:style w:type="paragraph" w:styleId="Corpodeltesto2">
    <w:name w:val="Body Text 2"/>
    <w:basedOn w:val="Normale"/>
    <w:link w:val="Corpodeltesto2Carattere"/>
    <w:rsid w:val="0016382D"/>
    <w:pPr>
      <w:spacing w:after="0" w:line="240" w:lineRule="auto"/>
      <w:jc w:val="both"/>
    </w:pPr>
    <w:rPr>
      <w:rFonts w:ascii="Times New Roman" w:eastAsia="Times New Roman" w:hAnsi="Times New Roman" w:cs="Times New Roman"/>
      <w:i/>
      <w:iCs/>
      <w:sz w:val="20"/>
      <w:szCs w:val="24"/>
      <w:lang w:eastAsia="it-IT"/>
    </w:rPr>
  </w:style>
  <w:style w:type="character" w:customStyle="1" w:styleId="Corpodeltesto2Carattere">
    <w:name w:val="Corpo del testo 2 Carattere"/>
    <w:basedOn w:val="Carpredefinitoparagrafo"/>
    <w:link w:val="Corpodeltesto2"/>
    <w:rsid w:val="0016382D"/>
    <w:rPr>
      <w:rFonts w:ascii="Times New Roman" w:eastAsia="Times New Roman" w:hAnsi="Times New Roman" w:cs="Times New Roman"/>
      <w:i/>
      <w:iCs/>
      <w:sz w:val="20"/>
      <w:szCs w:val="24"/>
      <w:lang w:eastAsia="it-IT"/>
    </w:rPr>
  </w:style>
  <w:style w:type="table" w:styleId="Grigliatabella">
    <w:name w:val="Table Grid"/>
    <w:basedOn w:val="Tabellanormale"/>
    <w:uiPriority w:val="59"/>
    <w:rsid w:val="0016382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Intestazione">
    <w:name w:val="header"/>
    <w:basedOn w:val="Normale"/>
    <w:link w:val="IntestazioneCarattere"/>
    <w:unhideWhenUsed/>
    <w:rsid w:val="0016382D"/>
    <w:pPr>
      <w:tabs>
        <w:tab w:val="center" w:pos="4819"/>
        <w:tab w:val="right" w:pos="9638"/>
      </w:tabs>
      <w:spacing w:after="0" w:line="240" w:lineRule="auto"/>
    </w:pPr>
  </w:style>
  <w:style w:type="character" w:customStyle="1" w:styleId="IntestazioneCarattere">
    <w:name w:val="Intestazione Carattere"/>
    <w:basedOn w:val="Carpredefinitoparagrafo"/>
    <w:link w:val="Intestazione"/>
    <w:rsid w:val="0016382D"/>
  </w:style>
  <w:style w:type="paragraph" w:styleId="Pidipagina">
    <w:name w:val="footer"/>
    <w:basedOn w:val="Normale"/>
    <w:link w:val="PidipaginaCarattere"/>
    <w:unhideWhenUsed/>
    <w:rsid w:val="0016382D"/>
    <w:pPr>
      <w:tabs>
        <w:tab w:val="center" w:pos="4819"/>
        <w:tab w:val="right" w:pos="9638"/>
      </w:tabs>
      <w:spacing w:after="0" w:line="240" w:lineRule="auto"/>
    </w:pPr>
  </w:style>
  <w:style w:type="character" w:customStyle="1" w:styleId="PidipaginaCarattere">
    <w:name w:val="Piè di pagina Carattere"/>
    <w:basedOn w:val="Carpredefinitoparagrafo"/>
    <w:link w:val="Pidipagina"/>
    <w:rsid w:val="0016382D"/>
  </w:style>
  <w:style w:type="numbering" w:customStyle="1" w:styleId="Nessunelenco1">
    <w:name w:val="Nessun elenco1"/>
    <w:next w:val="Nessunelenco"/>
    <w:uiPriority w:val="99"/>
    <w:semiHidden/>
    <w:unhideWhenUsed/>
    <w:rsid w:val="0016382D"/>
  </w:style>
  <w:style w:type="paragraph" w:styleId="Rientronormale">
    <w:name w:val="Normal Indent"/>
    <w:basedOn w:val="Normale"/>
    <w:semiHidden/>
    <w:unhideWhenUsed/>
    <w:rsid w:val="0016382D"/>
    <w:pPr>
      <w:overflowPunct w:val="0"/>
      <w:autoSpaceDE w:val="0"/>
      <w:autoSpaceDN w:val="0"/>
      <w:adjustRightInd w:val="0"/>
      <w:spacing w:after="0" w:line="240" w:lineRule="auto"/>
      <w:ind w:left="708"/>
    </w:pPr>
    <w:rPr>
      <w:rFonts w:ascii="Times New Roman" w:eastAsia="Times New Roman" w:hAnsi="Times New Roman" w:cs="Times New Roman"/>
      <w:sz w:val="20"/>
      <w:szCs w:val="20"/>
      <w:lang w:eastAsia="it-IT"/>
    </w:rPr>
  </w:style>
  <w:style w:type="paragraph" w:styleId="Testonotaapidipagina">
    <w:name w:val="footnote text"/>
    <w:basedOn w:val="Normale"/>
    <w:link w:val="TestonotaapidipaginaCarattere"/>
    <w:semiHidden/>
    <w:unhideWhenUsed/>
    <w:rsid w:val="0016382D"/>
    <w:pPr>
      <w:overflowPunct w:val="0"/>
      <w:autoSpaceDE w:val="0"/>
      <w:autoSpaceDN w:val="0"/>
      <w:adjustRightInd w:val="0"/>
      <w:spacing w:after="0" w:line="240" w:lineRule="auto"/>
    </w:pPr>
    <w:rPr>
      <w:rFonts w:ascii="Times New Roman" w:eastAsia="Times New Roman" w:hAnsi="Times New Roman" w:cs="Times New Roman"/>
      <w:sz w:val="20"/>
      <w:szCs w:val="20"/>
      <w:lang w:eastAsia="it-IT"/>
    </w:rPr>
  </w:style>
  <w:style w:type="character" w:customStyle="1" w:styleId="TestonotaapidipaginaCarattere">
    <w:name w:val="Testo nota a piè di pagina Carattere"/>
    <w:basedOn w:val="Carpredefinitoparagrafo"/>
    <w:link w:val="Testonotaapidipagina"/>
    <w:semiHidden/>
    <w:rsid w:val="0016382D"/>
    <w:rPr>
      <w:rFonts w:ascii="Times New Roman" w:eastAsia="Times New Roman" w:hAnsi="Times New Roman" w:cs="Times New Roman"/>
      <w:sz w:val="20"/>
      <w:szCs w:val="20"/>
      <w:lang w:eastAsia="it-IT"/>
    </w:rPr>
  </w:style>
  <w:style w:type="character" w:styleId="Rimandonotaapidipagina">
    <w:name w:val="footnote reference"/>
    <w:basedOn w:val="Carpredefinitoparagrafo"/>
    <w:semiHidden/>
    <w:unhideWhenUsed/>
    <w:rsid w:val="0016382D"/>
    <w:rPr>
      <w:position w:val="6"/>
      <w:sz w:val="16"/>
    </w:rPr>
  </w:style>
  <w:style w:type="paragraph" w:styleId="NormaleWeb">
    <w:name w:val="Normal (Web)"/>
    <w:basedOn w:val="Normale"/>
    <w:uiPriority w:val="99"/>
    <w:semiHidden/>
    <w:unhideWhenUsed/>
    <w:rsid w:val="0016382D"/>
    <w:pPr>
      <w:spacing w:before="100" w:beforeAutospacing="1" w:after="100" w:afterAutospacing="1" w:line="240" w:lineRule="auto"/>
    </w:pPr>
    <w:rPr>
      <w:rFonts w:ascii="Times New Roman" w:eastAsiaTheme="minorEastAsia" w:hAnsi="Times New Roman" w:cs="Times New Roman"/>
      <w:sz w:val="24"/>
      <w:szCs w:val="24"/>
      <w:lang w:eastAsia="it-IT"/>
    </w:rPr>
  </w:style>
  <w:style w:type="character" w:styleId="Enfasicorsivo">
    <w:name w:val="Emphasis"/>
    <w:basedOn w:val="Carpredefinitoparagrafo"/>
    <w:uiPriority w:val="20"/>
    <w:qFormat/>
    <w:rsid w:val="0016382D"/>
    <w:rPr>
      <w:i/>
      <w:iCs/>
    </w:rPr>
  </w:style>
  <w:style w:type="numbering" w:customStyle="1" w:styleId="Nessunelenco2">
    <w:name w:val="Nessun elenco2"/>
    <w:next w:val="Nessunelenco"/>
    <w:semiHidden/>
    <w:rsid w:val="0016382D"/>
  </w:style>
  <w:style w:type="paragraph" w:styleId="Corpotesto">
    <w:name w:val="Body Text"/>
    <w:basedOn w:val="Normale"/>
    <w:link w:val="CorpotestoCarattere"/>
    <w:rsid w:val="0016382D"/>
    <w:pPr>
      <w:spacing w:after="120" w:line="240" w:lineRule="auto"/>
    </w:pPr>
    <w:rPr>
      <w:rFonts w:ascii="Times New Roman" w:eastAsia="Times New Roman" w:hAnsi="Times New Roman" w:cs="Times New Roman"/>
      <w:sz w:val="24"/>
      <w:szCs w:val="24"/>
      <w:lang w:eastAsia="it-IT"/>
    </w:rPr>
  </w:style>
  <w:style w:type="character" w:customStyle="1" w:styleId="CorpotestoCarattere">
    <w:name w:val="Corpo testo Carattere"/>
    <w:basedOn w:val="Carpredefinitoparagrafo"/>
    <w:link w:val="Corpotesto"/>
    <w:rsid w:val="0016382D"/>
    <w:rPr>
      <w:rFonts w:ascii="Times New Roman" w:eastAsia="Times New Roman" w:hAnsi="Times New Roman" w:cs="Times New Roman"/>
      <w:sz w:val="24"/>
      <w:szCs w:val="24"/>
      <w:lang w:eastAsia="it-IT"/>
    </w:rPr>
  </w:style>
  <w:style w:type="numbering" w:customStyle="1" w:styleId="Nessunelenco3">
    <w:name w:val="Nessun elenco3"/>
    <w:next w:val="Nessunelenco"/>
    <w:semiHidden/>
    <w:rsid w:val="0016382D"/>
  </w:style>
  <w:style w:type="paragraph" w:styleId="Paragrafoelenco">
    <w:name w:val="List Paragraph"/>
    <w:basedOn w:val="Normale"/>
    <w:uiPriority w:val="34"/>
    <w:qFormat/>
    <w:rsid w:val="0016382D"/>
    <w:pPr>
      <w:ind w:left="720"/>
      <w:contextualSpacing/>
    </w:pPr>
  </w:style>
  <w:style w:type="paragraph" w:styleId="Testonotadichiusura">
    <w:name w:val="endnote text"/>
    <w:basedOn w:val="Normale"/>
    <w:link w:val="TestonotadichiusuraCarattere"/>
    <w:uiPriority w:val="99"/>
    <w:semiHidden/>
    <w:unhideWhenUsed/>
    <w:rsid w:val="0016382D"/>
    <w:pPr>
      <w:spacing w:after="0" w:line="240" w:lineRule="auto"/>
    </w:pPr>
    <w:rPr>
      <w:sz w:val="20"/>
      <w:szCs w:val="20"/>
    </w:rPr>
  </w:style>
  <w:style w:type="character" w:customStyle="1" w:styleId="TestonotadichiusuraCarattere">
    <w:name w:val="Testo nota di chiusura Carattere"/>
    <w:basedOn w:val="Carpredefinitoparagrafo"/>
    <w:link w:val="Testonotadichiusura"/>
    <w:uiPriority w:val="99"/>
    <w:semiHidden/>
    <w:rsid w:val="0016382D"/>
    <w:rPr>
      <w:sz w:val="20"/>
      <w:szCs w:val="20"/>
    </w:rPr>
  </w:style>
  <w:style w:type="paragraph" w:styleId="Rientrocorpodeltesto">
    <w:name w:val="Body Text Indent"/>
    <w:basedOn w:val="Normale"/>
    <w:link w:val="RientrocorpodeltestoCarattere"/>
    <w:uiPriority w:val="99"/>
    <w:semiHidden/>
    <w:unhideWhenUsed/>
    <w:rsid w:val="0016382D"/>
    <w:pPr>
      <w:spacing w:after="120"/>
      <w:ind w:left="283"/>
    </w:pPr>
  </w:style>
  <w:style w:type="character" w:customStyle="1" w:styleId="RientrocorpodeltestoCarattere">
    <w:name w:val="Rientro corpo del testo Carattere"/>
    <w:basedOn w:val="Carpredefinitoparagrafo"/>
    <w:link w:val="Rientrocorpodeltesto"/>
    <w:uiPriority w:val="99"/>
    <w:semiHidden/>
    <w:rsid w:val="0016382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 Type="http://schemas.microsoft.com/office/2007/relationships/stylesWithEffects" Target="stylesWithEffects.xml"/><Relationship Id="rId21" Type="http://schemas.openxmlformats.org/officeDocument/2006/relationships/image" Target="media/image14.jpeg"/><Relationship Id="rId34" Type="http://schemas.openxmlformats.org/officeDocument/2006/relationships/image" Target="media/image21.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footer" Target="footer3.xml"/><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png"/><Relationship Id="rId29" Type="http://schemas.openxmlformats.org/officeDocument/2006/relationships/header" Target="header2.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header" Target="header1.xml"/><Relationship Id="rId36"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footer" Target="footer1.xml"/><Relationship Id="rId35" Type="http://schemas.openxmlformats.org/officeDocument/2006/relationships/fontTable" Target="fontTable.xm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998</TotalTime>
  <Pages>118</Pages>
  <Words>60140</Words>
  <Characters>342802</Characters>
  <Application>Microsoft Office Word</Application>
  <DocSecurity>0</DocSecurity>
  <Lines>2856</Lines>
  <Paragraphs>804</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402138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Claudio</dc:creator>
  <cp:lastModifiedBy>Claudio</cp:lastModifiedBy>
  <cp:revision>30</cp:revision>
  <cp:lastPrinted>2016-12-04T16:05:00Z</cp:lastPrinted>
  <dcterms:created xsi:type="dcterms:W3CDTF">2016-11-05T16:35:00Z</dcterms:created>
  <dcterms:modified xsi:type="dcterms:W3CDTF">2016-12-04T16:07:00Z</dcterms:modified>
</cp:coreProperties>
</file>